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263" w:rsidRPr="002E0448" w:rsidRDefault="00A91BBF" w:rsidP="00A91BBF">
      <w:pPr>
        <w:jc w:val="center"/>
        <w:rPr>
          <w:rFonts w:ascii="Times New Roman" w:eastAsiaTheme="minorHAnsi" w:hAnsi="Times New Roman" w:cstheme="minorBidi"/>
          <w:sz w:val="28"/>
          <w:szCs w:val="28"/>
          <w:lang w:eastAsia="en-US"/>
        </w:rPr>
      </w:pPr>
      <w:r w:rsidRPr="002E0448">
        <w:rPr>
          <w:rFonts w:ascii="Times New Roman" w:eastAsiaTheme="minorHAnsi" w:hAnsi="Times New Roman" w:cstheme="minorBidi"/>
          <w:sz w:val="28"/>
          <w:szCs w:val="28"/>
          <w:lang w:eastAsia="en-US"/>
        </w:rPr>
        <w:t>М</w:t>
      </w:r>
      <w:r w:rsidR="001A1263" w:rsidRPr="002E0448">
        <w:rPr>
          <w:rFonts w:ascii="Times New Roman" w:eastAsiaTheme="minorHAnsi" w:hAnsi="Times New Roman" w:cstheme="minorBidi"/>
          <w:sz w:val="28"/>
          <w:szCs w:val="28"/>
          <w:lang w:eastAsia="en-US"/>
        </w:rPr>
        <w:t xml:space="preserve">униципальное бюджетное общеобразовательное учреждение </w:t>
      </w:r>
    </w:p>
    <w:p w:rsidR="00A91BBF" w:rsidRPr="002E0448" w:rsidRDefault="00A91BBF" w:rsidP="00A91BBF">
      <w:pPr>
        <w:jc w:val="center"/>
        <w:rPr>
          <w:rFonts w:ascii="Times New Roman" w:eastAsiaTheme="minorHAnsi" w:hAnsi="Times New Roman" w:cstheme="minorBidi"/>
          <w:sz w:val="28"/>
          <w:szCs w:val="28"/>
          <w:lang w:eastAsia="en-US"/>
        </w:rPr>
      </w:pPr>
      <w:r w:rsidRPr="002E0448">
        <w:rPr>
          <w:rFonts w:ascii="Times New Roman" w:eastAsiaTheme="minorHAnsi" w:hAnsi="Times New Roman" w:cstheme="minorBidi"/>
          <w:sz w:val="28"/>
          <w:szCs w:val="28"/>
          <w:lang w:eastAsia="en-US"/>
        </w:rPr>
        <w:t>«Лицей №87 им. Л.И. Новиковой»</w:t>
      </w:r>
    </w:p>
    <w:p w:rsidR="00A91BBF" w:rsidRPr="002E0448" w:rsidRDefault="00A91BBF" w:rsidP="00A91BBF">
      <w:pPr>
        <w:rPr>
          <w:rFonts w:ascii="Times New Roman" w:eastAsiaTheme="minorHAnsi" w:hAnsi="Times New Roman" w:cstheme="minorBidi"/>
          <w:sz w:val="28"/>
          <w:szCs w:val="28"/>
          <w:lang w:eastAsia="en-US"/>
        </w:rPr>
      </w:pPr>
    </w:p>
    <w:p w:rsidR="00A91BBF" w:rsidRPr="002E0448" w:rsidRDefault="00A91BBF" w:rsidP="00A91BBF">
      <w:pPr>
        <w:rPr>
          <w:rFonts w:ascii="Times New Roman" w:eastAsiaTheme="minorHAnsi" w:hAnsi="Times New Roman" w:cstheme="minorBidi"/>
          <w:sz w:val="28"/>
          <w:szCs w:val="28"/>
          <w:lang w:eastAsia="en-US"/>
        </w:rPr>
      </w:pPr>
    </w:p>
    <w:p w:rsidR="00A91BBF" w:rsidRPr="002E0448" w:rsidRDefault="00A91BBF" w:rsidP="00A91BBF">
      <w:pPr>
        <w:jc w:val="center"/>
        <w:rPr>
          <w:rFonts w:ascii="Times New Roman" w:eastAsiaTheme="minorHAnsi" w:hAnsi="Times New Roman" w:cstheme="minorBidi"/>
          <w:sz w:val="28"/>
          <w:szCs w:val="28"/>
          <w:lang w:eastAsia="en-US"/>
        </w:rPr>
      </w:pPr>
      <w:r w:rsidRPr="002E0448">
        <w:rPr>
          <w:rFonts w:ascii="Times New Roman" w:eastAsiaTheme="minorHAnsi" w:hAnsi="Times New Roman" w:cstheme="minorBidi"/>
          <w:sz w:val="28"/>
          <w:szCs w:val="28"/>
          <w:lang w:eastAsia="en-US"/>
        </w:rPr>
        <w:t xml:space="preserve">Проектная работа </w:t>
      </w:r>
    </w:p>
    <w:p w:rsidR="002E0448" w:rsidRPr="002E0448" w:rsidRDefault="002E0448" w:rsidP="002E0448">
      <w:pPr>
        <w:tabs>
          <w:tab w:val="left" w:pos="5550"/>
        </w:tabs>
        <w:spacing w:after="0"/>
        <w:jc w:val="center"/>
        <w:rPr>
          <w:rFonts w:ascii="Times New Roman" w:hAnsi="Times New Roman"/>
          <w:sz w:val="28"/>
          <w:szCs w:val="28"/>
          <w:u w:val="single"/>
        </w:rPr>
      </w:pPr>
      <w:r w:rsidRPr="002E0448">
        <w:rPr>
          <w:rFonts w:ascii="Times New Roman" w:hAnsi="Times New Roman"/>
          <w:sz w:val="28"/>
          <w:szCs w:val="28"/>
          <w:u w:val="single"/>
        </w:rPr>
        <w:t>Мобильная подъемная система «Самоходный прицеп к легковому автомобилю»</w:t>
      </w:r>
    </w:p>
    <w:p w:rsidR="002E0448" w:rsidRDefault="002E0448" w:rsidP="00A91BBF">
      <w:pPr>
        <w:jc w:val="center"/>
        <w:rPr>
          <w:rFonts w:asciiTheme="minorHAnsi" w:eastAsiaTheme="minorHAnsi" w:hAnsiTheme="minorHAnsi" w:cstheme="minorBidi"/>
          <w:b/>
          <w:sz w:val="40"/>
          <w:szCs w:val="40"/>
          <w:lang w:eastAsia="en-US"/>
        </w:rPr>
      </w:pPr>
    </w:p>
    <w:p w:rsidR="00A91BBF" w:rsidRPr="00A91BBF" w:rsidRDefault="00A91BBF" w:rsidP="00A91BBF">
      <w:pPr>
        <w:jc w:val="center"/>
        <w:rPr>
          <w:rFonts w:ascii="Times New Roman" w:eastAsiaTheme="minorHAnsi" w:hAnsi="Times New Roman" w:cstheme="minorBidi"/>
          <w:sz w:val="56"/>
          <w:szCs w:val="56"/>
          <w:lang w:eastAsia="en-US"/>
        </w:rPr>
      </w:pPr>
      <w:r>
        <w:rPr>
          <w:rFonts w:ascii="Times New Roman" w:eastAsiaTheme="minorHAnsi" w:hAnsi="Times New Roman" w:cstheme="minorBidi"/>
          <w:noProof/>
          <w:sz w:val="56"/>
          <w:szCs w:val="56"/>
        </w:rPr>
        <w:drawing>
          <wp:inline distT="0" distB="0" distL="0" distR="0">
            <wp:extent cx="4810125" cy="2019636"/>
            <wp:effectExtent l="0" t="0" r="0" b="0"/>
            <wp:docPr id="83" name="Рисунок 83" descr="C:\Users\Kopusha\Desktop\рабочий стол1\техпроект 2016\зеленов фото прицеп\IMG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usha\Desktop\рабочий стол1\техпроект 2016\зеленов фото прицеп\IMG_0344.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283" b="17734"/>
                    <a:stretch/>
                  </pic:blipFill>
                  <pic:spPr bwMode="auto">
                    <a:xfrm>
                      <a:off x="0" y="0"/>
                      <a:ext cx="4807556" cy="201855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1BBF" w:rsidRPr="00A91BBF" w:rsidRDefault="00A91BBF" w:rsidP="00A91BBF">
      <w:pPr>
        <w:spacing w:after="0"/>
        <w:jc w:val="right"/>
        <w:rPr>
          <w:rFonts w:ascii="Times New Roman" w:eastAsiaTheme="minorHAnsi" w:hAnsi="Times New Roman" w:cstheme="minorBidi"/>
          <w:sz w:val="28"/>
          <w:szCs w:val="28"/>
          <w:lang w:eastAsia="en-US"/>
        </w:rPr>
      </w:pPr>
      <w:r w:rsidRPr="00A91BBF">
        <w:rPr>
          <w:rFonts w:ascii="Times New Roman" w:eastAsiaTheme="minorHAnsi" w:hAnsi="Times New Roman" w:cstheme="minorBidi"/>
          <w:sz w:val="28"/>
          <w:szCs w:val="28"/>
          <w:lang w:eastAsia="en-US"/>
        </w:rPr>
        <w:t xml:space="preserve">Автор работы: </w:t>
      </w:r>
      <w:r>
        <w:rPr>
          <w:rFonts w:ascii="Times New Roman" w:eastAsiaTheme="minorHAnsi" w:hAnsi="Times New Roman" w:cstheme="minorBidi"/>
          <w:sz w:val="28"/>
          <w:szCs w:val="28"/>
          <w:lang w:eastAsia="en-US"/>
        </w:rPr>
        <w:t xml:space="preserve">Зеленов Денис </w:t>
      </w:r>
      <w:r w:rsidRPr="00A91BBF">
        <w:rPr>
          <w:rFonts w:ascii="Times New Roman" w:eastAsiaTheme="minorHAnsi" w:hAnsi="Times New Roman" w:cstheme="minorBidi"/>
          <w:sz w:val="28"/>
          <w:szCs w:val="28"/>
          <w:lang w:eastAsia="en-US"/>
        </w:rPr>
        <w:t>11лет</w:t>
      </w:r>
    </w:p>
    <w:p w:rsidR="00A91BBF" w:rsidRDefault="00A91BBF" w:rsidP="00A91BBF">
      <w:pPr>
        <w:spacing w:after="0"/>
        <w:ind w:left="5812" w:hanging="2410"/>
        <w:jc w:val="right"/>
        <w:rPr>
          <w:rFonts w:ascii="Times New Roman" w:eastAsiaTheme="minorHAnsi" w:hAnsi="Times New Roman" w:cstheme="minorBidi"/>
          <w:sz w:val="28"/>
          <w:szCs w:val="28"/>
          <w:lang w:eastAsia="en-US"/>
        </w:rPr>
      </w:pPr>
      <w:r w:rsidRPr="00A91BBF">
        <w:rPr>
          <w:rFonts w:ascii="Times New Roman" w:eastAsiaTheme="minorHAnsi" w:hAnsi="Times New Roman" w:cstheme="minorBidi"/>
          <w:sz w:val="28"/>
          <w:szCs w:val="28"/>
          <w:lang w:eastAsia="en-US"/>
        </w:rPr>
        <w:t xml:space="preserve">Руководитель: Галатонова Т.Е., </w:t>
      </w:r>
    </w:p>
    <w:p w:rsidR="00A91BBF" w:rsidRPr="00A91BBF" w:rsidRDefault="00A91BBF" w:rsidP="00A91BBF">
      <w:pPr>
        <w:spacing w:after="0"/>
        <w:ind w:left="5812" w:hanging="2410"/>
        <w:jc w:val="right"/>
        <w:rPr>
          <w:rFonts w:ascii="Times New Roman" w:eastAsiaTheme="minorHAnsi" w:hAnsi="Times New Roman" w:cstheme="minorBidi"/>
          <w:sz w:val="28"/>
          <w:szCs w:val="28"/>
          <w:lang w:eastAsia="en-US"/>
        </w:rPr>
      </w:pPr>
      <w:r w:rsidRPr="00A91BBF">
        <w:rPr>
          <w:rFonts w:ascii="Times New Roman" w:eastAsiaTheme="minorHAnsi" w:hAnsi="Times New Roman" w:cstheme="minorBidi"/>
          <w:sz w:val="28"/>
          <w:szCs w:val="28"/>
          <w:lang w:eastAsia="en-US"/>
        </w:rPr>
        <w:t>учитель технологии</w:t>
      </w:r>
    </w:p>
    <w:p w:rsidR="00A91BBF" w:rsidRPr="00A91BBF" w:rsidRDefault="00A91BBF" w:rsidP="00A91BBF">
      <w:pPr>
        <w:jc w:val="right"/>
        <w:rPr>
          <w:rFonts w:ascii="Times New Roman" w:eastAsiaTheme="minorHAnsi" w:hAnsi="Times New Roman" w:cstheme="minorBidi"/>
          <w:sz w:val="40"/>
          <w:szCs w:val="40"/>
          <w:lang w:eastAsia="en-US"/>
        </w:rPr>
      </w:pPr>
    </w:p>
    <w:p w:rsidR="00A91BBF" w:rsidRPr="00A91BBF" w:rsidRDefault="00A91BBF" w:rsidP="00A91BBF">
      <w:pPr>
        <w:jc w:val="center"/>
        <w:rPr>
          <w:rFonts w:ascii="Times New Roman" w:eastAsiaTheme="minorHAnsi" w:hAnsi="Times New Roman"/>
          <w:sz w:val="28"/>
          <w:szCs w:val="28"/>
          <w:lang w:eastAsia="en-US"/>
        </w:rPr>
      </w:pPr>
    </w:p>
    <w:p w:rsidR="00A91BBF" w:rsidRPr="00A91BBF" w:rsidRDefault="00A91BBF" w:rsidP="00A91BBF">
      <w:pPr>
        <w:jc w:val="center"/>
        <w:rPr>
          <w:rFonts w:ascii="Times New Roman" w:eastAsiaTheme="minorHAnsi" w:hAnsi="Times New Roman"/>
          <w:sz w:val="28"/>
          <w:szCs w:val="28"/>
          <w:lang w:eastAsia="en-US"/>
        </w:rPr>
      </w:pPr>
    </w:p>
    <w:p w:rsidR="00A91BBF" w:rsidRPr="00A91BBF" w:rsidRDefault="00A91BBF" w:rsidP="00A91BBF">
      <w:pPr>
        <w:jc w:val="center"/>
        <w:rPr>
          <w:rFonts w:ascii="Times New Roman" w:eastAsiaTheme="minorHAnsi" w:hAnsi="Times New Roman"/>
          <w:sz w:val="28"/>
          <w:szCs w:val="28"/>
          <w:lang w:eastAsia="en-US"/>
        </w:rPr>
      </w:pPr>
    </w:p>
    <w:p w:rsidR="00A91BBF" w:rsidRDefault="00A91BBF" w:rsidP="00A91BBF">
      <w:pPr>
        <w:jc w:val="center"/>
        <w:rPr>
          <w:rFonts w:ascii="Times New Roman" w:eastAsiaTheme="minorHAnsi" w:hAnsi="Times New Roman"/>
          <w:sz w:val="28"/>
          <w:szCs w:val="28"/>
          <w:lang w:eastAsia="en-US"/>
        </w:rPr>
      </w:pPr>
    </w:p>
    <w:p w:rsidR="002E0448" w:rsidRDefault="002E0448" w:rsidP="00A91BBF">
      <w:pPr>
        <w:jc w:val="center"/>
        <w:rPr>
          <w:rFonts w:ascii="Times New Roman" w:eastAsiaTheme="minorHAnsi" w:hAnsi="Times New Roman"/>
          <w:sz w:val="28"/>
          <w:szCs w:val="28"/>
          <w:lang w:eastAsia="en-US"/>
        </w:rPr>
      </w:pPr>
    </w:p>
    <w:p w:rsidR="002E0448" w:rsidRPr="00A91BBF" w:rsidRDefault="002E0448" w:rsidP="00A91BBF">
      <w:pPr>
        <w:jc w:val="center"/>
        <w:rPr>
          <w:rFonts w:ascii="Times New Roman" w:eastAsiaTheme="minorHAnsi" w:hAnsi="Times New Roman"/>
          <w:sz w:val="28"/>
          <w:szCs w:val="28"/>
          <w:lang w:eastAsia="en-US"/>
        </w:rPr>
      </w:pPr>
    </w:p>
    <w:p w:rsidR="00A91BBF" w:rsidRPr="00A91BBF" w:rsidRDefault="00A91BBF" w:rsidP="00A91BBF">
      <w:pPr>
        <w:jc w:val="center"/>
        <w:rPr>
          <w:rFonts w:ascii="Times New Roman" w:eastAsiaTheme="minorHAnsi" w:hAnsi="Times New Roman"/>
          <w:sz w:val="28"/>
          <w:szCs w:val="28"/>
          <w:lang w:eastAsia="en-US"/>
        </w:rPr>
      </w:pPr>
      <w:r w:rsidRPr="00A91BBF">
        <w:rPr>
          <w:rFonts w:ascii="Times New Roman" w:eastAsiaTheme="minorHAnsi" w:hAnsi="Times New Roman"/>
          <w:sz w:val="28"/>
          <w:szCs w:val="28"/>
          <w:lang w:eastAsia="en-US"/>
        </w:rPr>
        <w:t>Нижний Новгород</w:t>
      </w:r>
    </w:p>
    <w:p w:rsidR="00A91BBF" w:rsidRPr="00A91BBF" w:rsidRDefault="00A91BBF" w:rsidP="00A91BBF">
      <w:pPr>
        <w:jc w:val="center"/>
        <w:rPr>
          <w:rFonts w:ascii="Times New Roman" w:eastAsiaTheme="minorHAnsi" w:hAnsi="Times New Roman"/>
          <w:sz w:val="28"/>
          <w:szCs w:val="28"/>
          <w:lang w:eastAsia="en-US"/>
        </w:rPr>
      </w:pPr>
      <w:r w:rsidRPr="00A91BBF">
        <w:rPr>
          <w:rFonts w:ascii="Times New Roman" w:eastAsiaTheme="minorHAnsi" w:hAnsi="Times New Roman"/>
          <w:sz w:val="28"/>
          <w:szCs w:val="28"/>
          <w:lang w:eastAsia="en-US"/>
        </w:rPr>
        <w:t>2016</w:t>
      </w:r>
    </w:p>
    <w:sdt>
      <w:sdtPr>
        <w:rPr>
          <w:rFonts w:ascii="Times New Roman" w:eastAsia="Times New Roman" w:hAnsi="Times New Roman" w:cs="Times New Roman"/>
          <w:b w:val="0"/>
          <w:bCs w:val="0"/>
          <w:color w:val="auto"/>
          <w:sz w:val="22"/>
          <w:szCs w:val="22"/>
        </w:rPr>
        <w:id w:val="374202384"/>
        <w:docPartObj>
          <w:docPartGallery w:val="Table of Contents"/>
          <w:docPartUnique/>
        </w:docPartObj>
      </w:sdtPr>
      <w:sdtContent>
        <w:p w:rsidR="00D321C6" w:rsidRPr="00311E78" w:rsidRDefault="00D321C6">
          <w:pPr>
            <w:pStyle w:val="ae"/>
            <w:rPr>
              <w:rFonts w:ascii="Times New Roman" w:hAnsi="Times New Roman" w:cs="Times New Roman"/>
              <w:b w:val="0"/>
            </w:rPr>
          </w:pPr>
          <w:r w:rsidRPr="002E0448">
            <w:rPr>
              <w:rFonts w:ascii="Times New Roman" w:hAnsi="Times New Roman" w:cs="Times New Roman"/>
              <w:b w:val="0"/>
              <w:color w:val="auto"/>
            </w:rPr>
            <w:t>Оглавление</w:t>
          </w:r>
        </w:p>
        <w:p w:rsidR="00311E78" w:rsidRPr="00311E78" w:rsidRDefault="00D36DBA">
          <w:pPr>
            <w:pStyle w:val="11"/>
            <w:tabs>
              <w:tab w:val="right" w:leader="dot" w:pos="9344"/>
            </w:tabs>
            <w:rPr>
              <w:rFonts w:ascii="Times New Roman" w:eastAsiaTheme="minorEastAsia" w:hAnsi="Times New Roman"/>
              <w:noProof/>
              <w:sz w:val="28"/>
              <w:szCs w:val="28"/>
            </w:rPr>
          </w:pPr>
          <w:r w:rsidRPr="00D36DBA">
            <w:rPr>
              <w:rFonts w:ascii="Times New Roman" w:hAnsi="Times New Roman"/>
              <w:sz w:val="28"/>
              <w:szCs w:val="28"/>
            </w:rPr>
            <w:fldChar w:fldCharType="begin"/>
          </w:r>
          <w:r w:rsidR="00D321C6" w:rsidRPr="00311E78">
            <w:rPr>
              <w:rFonts w:ascii="Times New Roman" w:hAnsi="Times New Roman"/>
              <w:sz w:val="28"/>
              <w:szCs w:val="28"/>
            </w:rPr>
            <w:instrText xml:space="preserve"> TOC \o "1-3" \h \z \u </w:instrText>
          </w:r>
          <w:r w:rsidRPr="00D36DBA">
            <w:rPr>
              <w:rFonts w:ascii="Times New Roman" w:hAnsi="Times New Roman"/>
              <w:sz w:val="28"/>
              <w:szCs w:val="28"/>
            </w:rPr>
            <w:fldChar w:fldCharType="separate"/>
          </w:r>
          <w:hyperlink w:anchor="_Toc448215297" w:history="1">
            <w:r w:rsidR="00311E78" w:rsidRPr="00311E78">
              <w:rPr>
                <w:rStyle w:val="a7"/>
                <w:rFonts w:ascii="Times New Roman" w:hAnsi="Times New Roman"/>
                <w:noProof/>
                <w:sz w:val="28"/>
                <w:szCs w:val="28"/>
                <w:shd w:val="clear" w:color="auto" w:fill="FFFFFF"/>
              </w:rPr>
              <w:t>Аннотация</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_Toc448215297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3</w:t>
            </w:r>
            <w:r w:rsidRPr="00311E78">
              <w:rPr>
                <w:rFonts w:ascii="Times New Roman" w:hAnsi="Times New Roman"/>
                <w:noProof/>
                <w:webHidden/>
                <w:sz w:val="28"/>
                <w:szCs w:val="28"/>
              </w:rPr>
              <w:fldChar w:fldCharType="end"/>
            </w:r>
          </w:hyperlink>
        </w:p>
        <w:p w:rsidR="00311E78" w:rsidRPr="00311E78" w:rsidRDefault="00D36DBA">
          <w:pPr>
            <w:pStyle w:val="11"/>
            <w:tabs>
              <w:tab w:val="right" w:leader="dot" w:pos="9344"/>
            </w:tabs>
            <w:rPr>
              <w:rFonts w:ascii="Times New Roman" w:eastAsiaTheme="minorEastAsia" w:hAnsi="Times New Roman"/>
              <w:noProof/>
              <w:sz w:val="28"/>
              <w:szCs w:val="28"/>
            </w:rPr>
          </w:pPr>
          <w:hyperlink w:anchor="_Toc448215298" w:history="1">
            <w:r w:rsidR="00311E78" w:rsidRPr="00311E78">
              <w:rPr>
                <w:rStyle w:val="a7"/>
                <w:rFonts w:ascii="Times New Roman" w:hAnsi="Times New Roman"/>
                <w:noProof/>
                <w:sz w:val="28"/>
                <w:szCs w:val="28"/>
                <w:shd w:val="clear" w:color="auto" w:fill="FFFFFF"/>
              </w:rPr>
              <w:t>1. Введение</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_Toc448215298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4</w:t>
            </w:r>
            <w:r w:rsidRPr="00311E78">
              <w:rPr>
                <w:rFonts w:ascii="Times New Roman" w:hAnsi="Times New Roman"/>
                <w:noProof/>
                <w:webHidden/>
                <w:sz w:val="28"/>
                <w:szCs w:val="28"/>
              </w:rPr>
              <w:fldChar w:fldCharType="end"/>
            </w:r>
          </w:hyperlink>
        </w:p>
        <w:p w:rsidR="00311E78" w:rsidRPr="00311E78" w:rsidRDefault="00D36DBA">
          <w:pPr>
            <w:pStyle w:val="21"/>
            <w:tabs>
              <w:tab w:val="right" w:leader="dot" w:pos="9344"/>
            </w:tabs>
            <w:rPr>
              <w:rFonts w:ascii="Times New Roman" w:eastAsiaTheme="minorEastAsia" w:hAnsi="Times New Roman"/>
              <w:noProof/>
              <w:sz w:val="28"/>
              <w:szCs w:val="28"/>
            </w:rPr>
          </w:pPr>
          <w:hyperlink w:anchor="_Toc448215299" w:history="1">
            <w:r w:rsidR="00311E78" w:rsidRPr="00311E78">
              <w:rPr>
                <w:rStyle w:val="a7"/>
                <w:rFonts w:ascii="Times New Roman" w:hAnsi="Times New Roman"/>
                <w:noProof/>
                <w:sz w:val="28"/>
                <w:szCs w:val="28"/>
                <w:shd w:val="clear" w:color="auto" w:fill="FFFFFF"/>
              </w:rPr>
              <w:t>1.1. Определение потребности</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_Toc448215299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4</w:t>
            </w:r>
            <w:r w:rsidRPr="00311E78">
              <w:rPr>
                <w:rFonts w:ascii="Times New Roman" w:hAnsi="Times New Roman"/>
                <w:noProof/>
                <w:webHidden/>
                <w:sz w:val="28"/>
                <w:szCs w:val="28"/>
              </w:rPr>
              <w:fldChar w:fldCharType="end"/>
            </w:r>
          </w:hyperlink>
        </w:p>
        <w:p w:rsidR="00311E78" w:rsidRPr="00311E78" w:rsidRDefault="00D36DBA">
          <w:pPr>
            <w:pStyle w:val="21"/>
            <w:tabs>
              <w:tab w:val="right" w:leader="dot" w:pos="9344"/>
            </w:tabs>
            <w:rPr>
              <w:rFonts w:ascii="Times New Roman" w:eastAsiaTheme="minorEastAsia" w:hAnsi="Times New Roman"/>
              <w:noProof/>
              <w:sz w:val="28"/>
              <w:szCs w:val="28"/>
            </w:rPr>
          </w:pPr>
          <w:hyperlink w:anchor="_Toc448215300" w:history="1">
            <w:r w:rsidR="00311E78" w:rsidRPr="00311E78">
              <w:rPr>
                <w:rStyle w:val="a7"/>
                <w:rFonts w:ascii="Times New Roman" w:hAnsi="Times New Roman"/>
                <w:noProof/>
                <w:sz w:val="28"/>
                <w:szCs w:val="28"/>
                <w:shd w:val="clear" w:color="auto" w:fill="FFFFFF"/>
              </w:rPr>
              <w:t>1.2. Краткая формулировка задачи</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_Toc448215300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4</w:t>
            </w:r>
            <w:r w:rsidRPr="00311E78">
              <w:rPr>
                <w:rFonts w:ascii="Times New Roman" w:hAnsi="Times New Roman"/>
                <w:noProof/>
                <w:webHidden/>
                <w:sz w:val="28"/>
                <w:szCs w:val="28"/>
              </w:rPr>
              <w:fldChar w:fldCharType="end"/>
            </w:r>
          </w:hyperlink>
        </w:p>
        <w:p w:rsidR="00311E78" w:rsidRPr="00311E78" w:rsidRDefault="00D36DBA">
          <w:pPr>
            <w:pStyle w:val="11"/>
            <w:tabs>
              <w:tab w:val="right" w:leader="dot" w:pos="9344"/>
            </w:tabs>
            <w:rPr>
              <w:rFonts w:ascii="Times New Roman" w:eastAsiaTheme="minorEastAsia" w:hAnsi="Times New Roman"/>
              <w:noProof/>
              <w:sz w:val="28"/>
              <w:szCs w:val="28"/>
            </w:rPr>
          </w:pPr>
          <w:hyperlink w:anchor="_Toc448215301" w:history="1">
            <w:r w:rsidR="00311E78" w:rsidRPr="00311E78">
              <w:rPr>
                <w:rStyle w:val="a7"/>
                <w:rFonts w:ascii="Times New Roman" w:hAnsi="Times New Roman"/>
                <w:noProof/>
                <w:sz w:val="28"/>
                <w:szCs w:val="28"/>
                <w:shd w:val="clear" w:color="auto" w:fill="FFFFFF"/>
              </w:rPr>
              <w:t>2. Обзор существующих подъемных механизмов</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_Toc448215301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4</w:t>
            </w:r>
            <w:r w:rsidRPr="00311E78">
              <w:rPr>
                <w:rFonts w:ascii="Times New Roman" w:hAnsi="Times New Roman"/>
                <w:noProof/>
                <w:webHidden/>
                <w:sz w:val="28"/>
                <w:szCs w:val="28"/>
              </w:rPr>
              <w:fldChar w:fldCharType="end"/>
            </w:r>
          </w:hyperlink>
        </w:p>
        <w:p w:rsidR="00311E78" w:rsidRPr="00311E78" w:rsidRDefault="00D36DBA">
          <w:pPr>
            <w:pStyle w:val="11"/>
            <w:tabs>
              <w:tab w:val="right" w:leader="dot" w:pos="9344"/>
            </w:tabs>
            <w:rPr>
              <w:rFonts w:ascii="Times New Roman" w:eastAsiaTheme="minorEastAsia" w:hAnsi="Times New Roman"/>
              <w:noProof/>
              <w:sz w:val="28"/>
              <w:szCs w:val="28"/>
            </w:rPr>
          </w:pPr>
          <w:hyperlink w:anchor="_Toc448215302" w:history="1">
            <w:r w:rsidR="00311E78" w:rsidRPr="00311E78">
              <w:rPr>
                <w:rStyle w:val="a7"/>
                <w:rFonts w:ascii="Times New Roman" w:hAnsi="Times New Roman"/>
                <w:noProof/>
                <w:sz w:val="28"/>
                <w:szCs w:val="28"/>
                <w:shd w:val="clear" w:color="auto" w:fill="FFFFFF"/>
              </w:rPr>
              <w:t>3. Дизайн-спецификация</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_Toc448215302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6</w:t>
            </w:r>
            <w:r w:rsidRPr="00311E78">
              <w:rPr>
                <w:rFonts w:ascii="Times New Roman" w:hAnsi="Times New Roman"/>
                <w:noProof/>
                <w:webHidden/>
                <w:sz w:val="28"/>
                <w:szCs w:val="28"/>
              </w:rPr>
              <w:fldChar w:fldCharType="end"/>
            </w:r>
          </w:hyperlink>
        </w:p>
        <w:p w:rsidR="00311E78" w:rsidRPr="00311E78" w:rsidRDefault="00D36DBA">
          <w:pPr>
            <w:pStyle w:val="11"/>
            <w:tabs>
              <w:tab w:val="right" w:leader="dot" w:pos="9344"/>
            </w:tabs>
            <w:rPr>
              <w:rFonts w:ascii="Times New Roman" w:eastAsiaTheme="minorEastAsia" w:hAnsi="Times New Roman"/>
              <w:noProof/>
              <w:sz w:val="28"/>
              <w:szCs w:val="28"/>
            </w:rPr>
          </w:pPr>
          <w:hyperlink w:anchor="_Toc448215303" w:history="1">
            <w:r w:rsidR="00311E78" w:rsidRPr="00311E78">
              <w:rPr>
                <w:rStyle w:val="a7"/>
                <w:rFonts w:ascii="Times New Roman" w:hAnsi="Times New Roman"/>
                <w:noProof/>
                <w:sz w:val="28"/>
                <w:szCs w:val="28"/>
                <w:shd w:val="clear" w:color="auto" w:fill="FFFFFF"/>
              </w:rPr>
              <w:t>4.  Проработка лучшей идеи</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_Toc448215303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7</w:t>
            </w:r>
            <w:r w:rsidRPr="00311E78">
              <w:rPr>
                <w:rFonts w:ascii="Times New Roman" w:hAnsi="Times New Roman"/>
                <w:noProof/>
                <w:webHidden/>
                <w:sz w:val="28"/>
                <w:szCs w:val="28"/>
              </w:rPr>
              <w:fldChar w:fldCharType="end"/>
            </w:r>
          </w:hyperlink>
        </w:p>
        <w:p w:rsidR="00311E78" w:rsidRPr="00311E78" w:rsidRDefault="00D36DBA">
          <w:pPr>
            <w:pStyle w:val="11"/>
            <w:tabs>
              <w:tab w:val="right" w:leader="dot" w:pos="9344"/>
            </w:tabs>
            <w:rPr>
              <w:rFonts w:ascii="Times New Roman" w:eastAsiaTheme="minorEastAsia" w:hAnsi="Times New Roman"/>
              <w:noProof/>
              <w:sz w:val="28"/>
              <w:szCs w:val="28"/>
            </w:rPr>
          </w:pPr>
          <w:hyperlink w:anchor="_Toc448215304" w:history="1">
            <w:r w:rsidR="00311E78" w:rsidRPr="00311E78">
              <w:rPr>
                <w:rStyle w:val="a7"/>
                <w:rFonts w:ascii="Times New Roman" w:hAnsi="Times New Roman"/>
                <w:noProof/>
                <w:sz w:val="28"/>
                <w:szCs w:val="28"/>
              </w:rPr>
              <w:t>5. Технологическая часть</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_Toc448215304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9</w:t>
            </w:r>
            <w:r w:rsidRPr="00311E78">
              <w:rPr>
                <w:rFonts w:ascii="Times New Roman" w:hAnsi="Times New Roman"/>
                <w:noProof/>
                <w:webHidden/>
                <w:sz w:val="28"/>
                <w:szCs w:val="28"/>
              </w:rPr>
              <w:fldChar w:fldCharType="end"/>
            </w:r>
          </w:hyperlink>
        </w:p>
        <w:p w:rsidR="00311E78" w:rsidRPr="00311E78" w:rsidRDefault="00D36DBA">
          <w:pPr>
            <w:pStyle w:val="21"/>
            <w:tabs>
              <w:tab w:val="right" w:leader="dot" w:pos="9344"/>
            </w:tabs>
            <w:rPr>
              <w:rFonts w:ascii="Times New Roman" w:eastAsiaTheme="minorEastAsia" w:hAnsi="Times New Roman"/>
              <w:noProof/>
              <w:sz w:val="28"/>
              <w:szCs w:val="28"/>
            </w:rPr>
          </w:pPr>
          <w:hyperlink w:anchor="_Toc448215305" w:history="1">
            <w:r w:rsidR="00311E78" w:rsidRPr="00311E78">
              <w:rPr>
                <w:rStyle w:val="a7"/>
                <w:rFonts w:ascii="Times New Roman" w:hAnsi="Times New Roman"/>
                <w:noProof/>
                <w:sz w:val="28"/>
                <w:szCs w:val="28"/>
              </w:rPr>
              <w:t>5.1. Чертеж прицепа</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_Toc448215305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9</w:t>
            </w:r>
            <w:r w:rsidRPr="00311E78">
              <w:rPr>
                <w:rFonts w:ascii="Times New Roman" w:hAnsi="Times New Roman"/>
                <w:noProof/>
                <w:webHidden/>
                <w:sz w:val="28"/>
                <w:szCs w:val="28"/>
              </w:rPr>
              <w:fldChar w:fldCharType="end"/>
            </w:r>
          </w:hyperlink>
        </w:p>
        <w:p w:rsidR="00311E78" w:rsidRPr="00311E78" w:rsidRDefault="00D36DBA">
          <w:pPr>
            <w:pStyle w:val="21"/>
            <w:tabs>
              <w:tab w:val="right" w:leader="dot" w:pos="9344"/>
            </w:tabs>
            <w:rPr>
              <w:rFonts w:ascii="Times New Roman" w:eastAsiaTheme="minorEastAsia" w:hAnsi="Times New Roman"/>
              <w:noProof/>
              <w:sz w:val="28"/>
              <w:szCs w:val="28"/>
            </w:rPr>
          </w:pPr>
          <w:hyperlink w:anchor="_Toc448215306" w:history="1">
            <w:r w:rsidR="00311E78" w:rsidRPr="00311E78">
              <w:rPr>
                <w:rStyle w:val="a7"/>
                <w:rFonts w:ascii="Times New Roman" w:hAnsi="Times New Roman"/>
                <w:noProof/>
                <w:sz w:val="28"/>
                <w:szCs w:val="28"/>
              </w:rPr>
              <w:t>5.2. Технологическая карта изготовления прицепа.</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_Toc448215306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10</w:t>
            </w:r>
            <w:r w:rsidRPr="00311E78">
              <w:rPr>
                <w:rFonts w:ascii="Times New Roman" w:hAnsi="Times New Roman"/>
                <w:noProof/>
                <w:webHidden/>
                <w:sz w:val="28"/>
                <w:szCs w:val="28"/>
              </w:rPr>
              <w:fldChar w:fldCharType="end"/>
            </w:r>
          </w:hyperlink>
        </w:p>
        <w:p w:rsidR="00311E78" w:rsidRPr="00311E78" w:rsidRDefault="00D36DBA">
          <w:pPr>
            <w:pStyle w:val="11"/>
            <w:tabs>
              <w:tab w:val="right" w:leader="dot" w:pos="9344"/>
            </w:tabs>
            <w:rPr>
              <w:rFonts w:ascii="Times New Roman" w:eastAsiaTheme="minorEastAsia" w:hAnsi="Times New Roman"/>
              <w:noProof/>
              <w:sz w:val="28"/>
              <w:szCs w:val="28"/>
            </w:rPr>
          </w:pPr>
          <w:hyperlink w:anchor="_Toc448215307" w:history="1">
            <w:r w:rsidR="00311E78" w:rsidRPr="00311E78">
              <w:rPr>
                <w:rStyle w:val="a7"/>
                <w:rFonts w:ascii="Times New Roman" w:hAnsi="Times New Roman"/>
                <w:noProof/>
                <w:sz w:val="28"/>
                <w:szCs w:val="28"/>
              </w:rPr>
              <w:t>6. Экономическая оценка</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_Toc448215307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14</w:t>
            </w:r>
            <w:r w:rsidRPr="00311E78">
              <w:rPr>
                <w:rFonts w:ascii="Times New Roman" w:hAnsi="Times New Roman"/>
                <w:noProof/>
                <w:webHidden/>
                <w:sz w:val="28"/>
                <w:szCs w:val="28"/>
              </w:rPr>
              <w:fldChar w:fldCharType="end"/>
            </w:r>
          </w:hyperlink>
        </w:p>
        <w:p w:rsidR="00311E78" w:rsidRPr="00311E78" w:rsidRDefault="00D36DBA">
          <w:pPr>
            <w:pStyle w:val="21"/>
            <w:tabs>
              <w:tab w:val="right" w:leader="dot" w:pos="9344"/>
            </w:tabs>
            <w:rPr>
              <w:rFonts w:ascii="Times New Roman" w:eastAsiaTheme="minorEastAsia" w:hAnsi="Times New Roman"/>
              <w:noProof/>
              <w:sz w:val="28"/>
              <w:szCs w:val="28"/>
            </w:rPr>
          </w:pPr>
          <w:hyperlink w:anchor="_Toc448215308" w:history="1">
            <w:r w:rsidR="00311E78" w:rsidRPr="00311E78">
              <w:rPr>
                <w:rStyle w:val="a7"/>
                <w:rFonts w:ascii="Times New Roman" w:hAnsi="Times New Roman"/>
                <w:noProof/>
                <w:sz w:val="28"/>
                <w:szCs w:val="28"/>
              </w:rPr>
              <w:t>6.1 Изготовления модели</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_Toc448215308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14</w:t>
            </w:r>
            <w:r w:rsidRPr="00311E78">
              <w:rPr>
                <w:rFonts w:ascii="Times New Roman" w:hAnsi="Times New Roman"/>
                <w:noProof/>
                <w:webHidden/>
                <w:sz w:val="28"/>
                <w:szCs w:val="28"/>
              </w:rPr>
              <w:fldChar w:fldCharType="end"/>
            </w:r>
          </w:hyperlink>
        </w:p>
        <w:p w:rsidR="00311E78" w:rsidRPr="00311E78" w:rsidRDefault="00D36DBA">
          <w:pPr>
            <w:pStyle w:val="21"/>
            <w:tabs>
              <w:tab w:val="right" w:leader="dot" w:pos="9344"/>
            </w:tabs>
            <w:rPr>
              <w:rFonts w:ascii="Times New Roman" w:eastAsiaTheme="minorEastAsia" w:hAnsi="Times New Roman"/>
              <w:noProof/>
              <w:sz w:val="28"/>
              <w:szCs w:val="28"/>
            </w:rPr>
          </w:pPr>
          <w:hyperlink w:anchor="_Toc448215309" w:history="1">
            <w:r w:rsidR="00311E78" w:rsidRPr="00311E78">
              <w:rPr>
                <w:rStyle w:val="a7"/>
                <w:rFonts w:ascii="Times New Roman" w:hAnsi="Times New Roman"/>
                <w:noProof/>
                <w:sz w:val="28"/>
                <w:szCs w:val="28"/>
              </w:rPr>
              <w:t>6.2. Изготовления прицепа</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_Toc448215309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15</w:t>
            </w:r>
            <w:r w:rsidRPr="00311E78">
              <w:rPr>
                <w:rFonts w:ascii="Times New Roman" w:hAnsi="Times New Roman"/>
                <w:noProof/>
                <w:webHidden/>
                <w:sz w:val="28"/>
                <w:szCs w:val="28"/>
              </w:rPr>
              <w:fldChar w:fldCharType="end"/>
            </w:r>
          </w:hyperlink>
        </w:p>
        <w:p w:rsidR="00311E78" w:rsidRPr="00311E78" w:rsidRDefault="00D36DBA">
          <w:pPr>
            <w:pStyle w:val="11"/>
            <w:tabs>
              <w:tab w:val="right" w:leader="dot" w:pos="9344"/>
            </w:tabs>
            <w:rPr>
              <w:rFonts w:ascii="Times New Roman" w:eastAsiaTheme="minorEastAsia" w:hAnsi="Times New Roman"/>
              <w:noProof/>
              <w:sz w:val="28"/>
              <w:szCs w:val="28"/>
            </w:rPr>
          </w:pPr>
          <w:hyperlink w:anchor="_Toc448215310" w:history="1">
            <w:r w:rsidR="00311E78" w:rsidRPr="00311E78">
              <w:rPr>
                <w:rStyle w:val="a7"/>
                <w:rFonts w:ascii="Times New Roman" w:hAnsi="Times New Roman"/>
                <w:noProof/>
                <w:sz w:val="28"/>
                <w:szCs w:val="28"/>
              </w:rPr>
              <w:t>7. Конструкция модели</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_Toc448215310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17</w:t>
            </w:r>
            <w:r w:rsidRPr="00311E78">
              <w:rPr>
                <w:rFonts w:ascii="Times New Roman" w:hAnsi="Times New Roman"/>
                <w:noProof/>
                <w:webHidden/>
                <w:sz w:val="28"/>
                <w:szCs w:val="28"/>
              </w:rPr>
              <w:fldChar w:fldCharType="end"/>
            </w:r>
          </w:hyperlink>
        </w:p>
        <w:p w:rsidR="00311E78" w:rsidRPr="00311E78" w:rsidRDefault="00D36DBA">
          <w:pPr>
            <w:pStyle w:val="11"/>
            <w:tabs>
              <w:tab w:val="right" w:leader="dot" w:pos="9344"/>
            </w:tabs>
            <w:rPr>
              <w:rFonts w:ascii="Times New Roman" w:eastAsiaTheme="minorEastAsia" w:hAnsi="Times New Roman"/>
              <w:noProof/>
              <w:sz w:val="28"/>
              <w:szCs w:val="28"/>
            </w:rPr>
          </w:pPr>
          <w:hyperlink w:anchor="_Toc448215311" w:history="1">
            <w:r w:rsidR="00311E78" w:rsidRPr="00311E78">
              <w:rPr>
                <w:rStyle w:val="a7"/>
                <w:rFonts w:ascii="Times New Roman" w:eastAsiaTheme="minorHAnsi" w:hAnsi="Times New Roman"/>
                <w:noProof/>
                <w:sz w:val="28"/>
                <w:szCs w:val="28"/>
              </w:rPr>
              <w:t>8. Выводы и практические рекомендации</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_Toc448215311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17</w:t>
            </w:r>
            <w:r w:rsidRPr="00311E78">
              <w:rPr>
                <w:rFonts w:ascii="Times New Roman" w:hAnsi="Times New Roman"/>
                <w:noProof/>
                <w:webHidden/>
                <w:sz w:val="28"/>
                <w:szCs w:val="28"/>
              </w:rPr>
              <w:fldChar w:fldCharType="end"/>
            </w:r>
          </w:hyperlink>
        </w:p>
        <w:p w:rsidR="00311E78" w:rsidRPr="00311E78" w:rsidRDefault="00D36DBA">
          <w:pPr>
            <w:pStyle w:val="11"/>
            <w:tabs>
              <w:tab w:val="right" w:leader="dot" w:pos="9344"/>
            </w:tabs>
            <w:rPr>
              <w:rFonts w:ascii="Times New Roman" w:eastAsiaTheme="minorEastAsia" w:hAnsi="Times New Roman"/>
              <w:noProof/>
              <w:sz w:val="28"/>
              <w:szCs w:val="28"/>
            </w:rPr>
          </w:pPr>
          <w:hyperlink w:anchor="_Toc448215312" w:history="1">
            <w:r w:rsidR="00311E78" w:rsidRPr="00311E78">
              <w:rPr>
                <w:rStyle w:val="a7"/>
                <w:rFonts w:ascii="Times New Roman" w:eastAsiaTheme="minorHAnsi" w:hAnsi="Times New Roman"/>
                <w:noProof/>
                <w:sz w:val="28"/>
                <w:szCs w:val="28"/>
              </w:rPr>
              <w:t>9. Заключение</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_Toc448215312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18</w:t>
            </w:r>
            <w:r w:rsidRPr="00311E78">
              <w:rPr>
                <w:rFonts w:ascii="Times New Roman" w:hAnsi="Times New Roman"/>
                <w:noProof/>
                <w:webHidden/>
                <w:sz w:val="28"/>
                <w:szCs w:val="28"/>
              </w:rPr>
              <w:fldChar w:fldCharType="end"/>
            </w:r>
          </w:hyperlink>
        </w:p>
        <w:p w:rsidR="00311E78" w:rsidRPr="00311E78" w:rsidRDefault="00D36DBA">
          <w:pPr>
            <w:pStyle w:val="11"/>
            <w:tabs>
              <w:tab w:val="right" w:leader="dot" w:pos="9344"/>
            </w:tabs>
            <w:rPr>
              <w:rFonts w:ascii="Times New Roman" w:eastAsiaTheme="minorEastAsia" w:hAnsi="Times New Roman"/>
              <w:noProof/>
              <w:sz w:val="28"/>
              <w:szCs w:val="28"/>
            </w:rPr>
          </w:pPr>
          <w:hyperlink w:anchor="_Toc448215313" w:history="1">
            <w:r w:rsidR="00311E78" w:rsidRPr="00311E78">
              <w:rPr>
                <w:rStyle w:val="a7"/>
                <w:rFonts w:ascii="Times New Roman" w:eastAsiaTheme="minorHAnsi" w:hAnsi="Times New Roman"/>
                <w:noProof/>
                <w:sz w:val="28"/>
                <w:szCs w:val="28"/>
              </w:rPr>
              <w:t>10. Список литературы</w:t>
            </w:r>
            <w:r w:rsidR="00311E78" w:rsidRPr="00311E78">
              <w:rPr>
                <w:rFonts w:ascii="Times New Roman" w:hAnsi="Times New Roman"/>
                <w:noProof/>
                <w:webHidden/>
                <w:sz w:val="28"/>
                <w:szCs w:val="28"/>
              </w:rPr>
              <w:tab/>
            </w:r>
            <w:r w:rsidRPr="00311E78">
              <w:rPr>
                <w:rFonts w:ascii="Times New Roman" w:hAnsi="Times New Roman"/>
                <w:noProof/>
                <w:webHidden/>
                <w:sz w:val="28"/>
                <w:szCs w:val="28"/>
              </w:rPr>
              <w:fldChar w:fldCharType="begin"/>
            </w:r>
            <w:r w:rsidR="00311E78" w:rsidRPr="00311E78">
              <w:rPr>
                <w:rFonts w:ascii="Times New Roman" w:hAnsi="Times New Roman"/>
                <w:noProof/>
                <w:webHidden/>
                <w:sz w:val="28"/>
                <w:szCs w:val="28"/>
              </w:rPr>
              <w:instrText xml:space="preserve"> PAGEREF _Toc448215313 \h </w:instrText>
            </w:r>
            <w:r w:rsidRPr="00311E78">
              <w:rPr>
                <w:rFonts w:ascii="Times New Roman" w:hAnsi="Times New Roman"/>
                <w:noProof/>
                <w:webHidden/>
                <w:sz w:val="28"/>
                <w:szCs w:val="28"/>
              </w:rPr>
            </w:r>
            <w:r w:rsidRPr="00311E78">
              <w:rPr>
                <w:rFonts w:ascii="Times New Roman" w:hAnsi="Times New Roman"/>
                <w:noProof/>
                <w:webHidden/>
                <w:sz w:val="28"/>
                <w:szCs w:val="28"/>
              </w:rPr>
              <w:fldChar w:fldCharType="separate"/>
            </w:r>
            <w:r w:rsidR="00311E78">
              <w:rPr>
                <w:rFonts w:ascii="Times New Roman" w:hAnsi="Times New Roman"/>
                <w:noProof/>
                <w:webHidden/>
                <w:sz w:val="28"/>
                <w:szCs w:val="28"/>
              </w:rPr>
              <w:t>18</w:t>
            </w:r>
            <w:r w:rsidRPr="00311E78">
              <w:rPr>
                <w:rFonts w:ascii="Times New Roman" w:hAnsi="Times New Roman"/>
                <w:noProof/>
                <w:webHidden/>
                <w:sz w:val="28"/>
                <w:szCs w:val="28"/>
              </w:rPr>
              <w:fldChar w:fldCharType="end"/>
            </w:r>
          </w:hyperlink>
        </w:p>
        <w:p w:rsidR="00D321C6" w:rsidRPr="00311E78" w:rsidRDefault="00D36DBA" w:rsidP="00D321C6">
          <w:pPr>
            <w:rPr>
              <w:rFonts w:ascii="Times New Roman" w:hAnsi="Times New Roman"/>
              <w:sz w:val="28"/>
              <w:szCs w:val="28"/>
            </w:rPr>
          </w:pPr>
          <w:r w:rsidRPr="00311E78">
            <w:rPr>
              <w:rFonts w:ascii="Times New Roman" w:hAnsi="Times New Roman"/>
              <w:bCs/>
              <w:sz w:val="28"/>
              <w:szCs w:val="28"/>
            </w:rPr>
            <w:fldChar w:fldCharType="end"/>
          </w:r>
        </w:p>
      </w:sdtContent>
    </w:sdt>
    <w:p w:rsidR="00D321C6" w:rsidRDefault="00D321C6" w:rsidP="002959CF">
      <w:pPr>
        <w:jc w:val="center"/>
        <w:rPr>
          <w:rFonts w:ascii="Times New Roman" w:hAnsi="Times New Roman"/>
          <w:b/>
          <w:sz w:val="28"/>
          <w:szCs w:val="28"/>
          <w:shd w:val="clear" w:color="auto" w:fill="FFFFFF"/>
        </w:rPr>
      </w:pPr>
    </w:p>
    <w:p w:rsidR="00311E78" w:rsidRDefault="00311E78">
      <w:pPr>
        <w:rPr>
          <w:rFonts w:asciiTheme="majorHAnsi" w:eastAsiaTheme="majorEastAsia" w:hAnsiTheme="majorHAnsi" w:cstheme="majorBidi"/>
          <w:b/>
          <w:bCs/>
          <w:color w:val="365F91" w:themeColor="accent1" w:themeShade="BF"/>
          <w:sz w:val="28"/>
          <w:szCs w:val="28"/>
          <w:shd w:val="clear" w:color="auto" w:fill="FFFFFF"/>
        </w:rPr>
      </w:pPr>
      <w:bookmarkStart w:id="0" w:name="_Toc448215297"/>
      <w:r>
        <w:rPr>
          <w:shd w:val="clear" w:color="auto" w:fill="FFFFFF"/>
        </w:rPr>
        <w:br w:type="page"/>
      </w:r>
    </w:p>
    <w:p w:rsidR="001B7769" w:rsidRDefault="001B7769" w:rsidP="00311E78">
      <w:pPr>
        <w:pStyle w:val="1"/>
        <w:jc w:val="center"/>
        <w:rPr>
          <w:color w:val="auto"/>
          <w:shd w:val="clear" w:color="auto" w:fill="FFFFFF"/>
        </w:rPr>
      </w:pPr>
      <w:r w:rsidRPr="002E0448">
        <w:rPr>
          <w:color w:val="auto"/>
          <w:shd w:val="clear" w:color="auto" w:fill="FFFFFF"/>
        </w:rPr>
        <w:lastRenderedPageBreak/>
        <w:t>Аннотация</w:t>
      </w:r>
      <w:bookmarkEnd w:id="0"/>
    </w:p>
    <w:p w:rsidR="002E0448" w:rsidRPr="002E0448" w:rsidRDefault="002E0448" w:rsidP="002E0448">
      <w:pPr>
        <w:tabs>
          <w:tab w:val="left" w:pos="5550"/>
        </w:tabs>
        <w:spacing w:after="0"/>
        <w:jc w:val="center"/>
        <w:rPr>
          <w:rFonts w:ascii="Times New Roman" w:hAnsi="Times New Roman"/>
          <w:b/>
          <w:sz w:val="28"/>
          <w:szCs w:val="28"/>
        </w:rPr>
      </w:pPr>
      <w:r w:rsidRPr="002E0448">
        <w:rPr>
          <w:rFonts w:ascii="Times New Roman" w:hAnsi="Times New Roman"/>
          <w:b/>
          <w:sz w:val="28"/>
          <w:szCs w:val="28"/>
        </w:rPr>
        <w:t>Проект Мобильная подъемная система «Самоходный прицеп к легковому автомобилю»</w:t>
      </w:r>
    </w:p>
    <w:p w:rsidR="002E0448" w:rsidRPr="002E0448" w:rsidRDefault="002E0448" w:rsidP="002E0448"/>
    <w:p w:rsidR="001B7769" w:rsidRPr="00765F79" w:rsidRDefault="001B7769" w:rsidP="001B7769">
      <w:pPr>
        <w:spacing w:after="0" w:line="360" w:lineRule="auto"/>
        <w:jc w:val="both"/>
        <w:rPr>
          <w:rFonts w:ascii="Times New Roman" w:hAnsi="Times New Roman"/>
          <w:sz w:val="28"/>
          <w:szCs w:val="28"/>
        </w:rPr>
      </w:pPr>
      <w:r w:rsidRPr="008C020B">
        <w:rPr>
          <w:rFonts w:ascii="Times New Roman" w:eastAsia="Calibri" w:hAnsi="Times New Roman" w:cs="Calibri"/>
          <w:sz w:val="28"/>
          <w:szCs w:val="28"/>
          <w:shd w:val="clear" w:color="auto" w:fill="FFFFFF"/>
          <w:lang w:eastAsia="ar-SA"/>
        </w:rPr>
        <w:t xml:space="preserve">  </w:t>
      </w:r>
      <w:r>
        <w:rPr>
          <w:rFonts w:ascii="Times New Roman" w:eastAsia="Calibri" w:hAnsi="Times New Roman" w:cs="Calibri"/>
          <w:sz w:val="28"/>
          <w:szCs w:val="28"/>
          <w:shd w:val="clear" w:color="auto" w:fill="FFFFFF"/>
          <w:lang w:eastAsia="ar-SA"/>
        </w:rPr>
        <w:t xml:space="preserve">   </w:t>
      </w:r>
      <w:r w:rsidRPr="008C020B">
        <w:rPr>
          <w:rFonts w:ascii="Times New Roman" w:eastAsia="Calibri" w:hAnsi="Times New Roman" w:cs="Calibri"/>
          <w:sz w:val="28"/>
          <w:szCs w:val="28"/>
          <w:shd w:val="clear" w:color="auto" w:fill="FFFFFF"/>
          <w:lang w:eastAsia="ar-SA"/>
        </w:rPr>
        <w:t>Мой папа промышленный альпинист. Я вижу</w:t>
      </w:r>
      <w:r>
        <w:rPr>
          <w:rFonts w:ascii="Times New Roman" w:eastAsia="Calibri" w:hAnsi="Times New Roman" w:cs="Calibri"/>
          <w:sz w:val="28"/>
          <w:szCs w:val="28"/>
          <w:shd w:val="clear" w:color="auto" w:fill="FFFFFF"/>
          <w:lang w:eastAsia="ar-SA"/>
        </w:rPr>
        <w:t>,</w:t>
      </w:r>
      <w:r w:rsidRPr="008C020B">
        <w:rPr>
          <w:rFonts w:ascii="Times New Roman" w:eastAsia="Calibri" w:hAnsi="Times New Roman" w:cs="Calibri"/>
          <w:sz w:val="28"/>
          <w:szCs w:val="28"/>
          <w:shd w:val="clear" w:color="auto" w:fill="FFFFFF"/>
          <w:lang w:eastAsia="ar-SA"/>
        </w:rPr>
        <w:t xml:space="preserve"> какая это сложная работа,  с каким риском для жизни сопряжена  его профессия. Мне очень хотелось облегчить его нелегкий  труд.</w:t>
      </w:r>
      <w:r>
        <w:rPr>
          <w:rFonts w:ascii="Times New Roman" w:hAnsi="Times New Roman"/>
          <w:sz w:val="28"/>
          <w:szCs w:val="28"/>
        </w:rPr>
        <w:t xml:space="preserve"> </w:t>
      </w:r>
      <w:r w:rsidRPr="008C020B">
        <w:rPr>
          <w:rFonts w:ascii="Times New Roman" w:hAnsi="Times New Roman"/>
          <w:sz w:val="28"/>
          <w:szCs w:val="28"/>
        </w:rPr>
        <w:t>Поэтому мною спроектирована и выполнена электромеханическая модель мобильной подъемной системы «Легковой а</w:t>
      </w:r>
      <w:r>
        <w:rPr>
          <w:rFonts w:ascii="Times New Roman" w:hAnsi="Times New Roman"/>
          <w:sz w:val="28"/>
          <w:szCs w:val="28"/>
        </w:rPr>
        <w:t>втомобиль-самоходный прицеп». Моя м</w:t>
      </w:r>
      <w:r w:rsidRPr="008C020B">
        <w:rPr>
          <w:rFonts w:ascii="Times New Roman" w:hAnsi="Times New Roman"/>
          <w:sz w:val="28"/>
          <w:szCs w:val="28"/>
        </w:rPr>
        <w:t>обильная система:</w:t>
      </w:r>
      <w:r w:rsidRPr="008C020B">
        <w:rPr>
          <w:rFonts w:ascii="Times New Roman" w:eastAsia="Calibri" w:hAnsi="Times New Roman"/>
          <w:sz w:val="28"/>
          <w:szCs w:val="28"/>
          <w:lang w:eastAsia="en-US"/>
        </w:rPr>
        <w:t xml:space="preserve"> </w:t>
      </w:r>
    </w:p>
    <w:p w:rsidR="001B7769" w:rsidRPr="008C020B" w:rsidRDefault="001B7769" w:rsidP="001B7769">
      <w:pPr>
        <w:spacing w:after="0" w:line="360" w:lineRule="auto"/>
        <w:jc w:val="both"/>
        <w:rPr>
          <w:rFonts w:ascii="Times New Roman" w:hAnsi="Times New Roman"/>
          <w:sz w:val="28"/>
          <w:szCs w:val="28"/>
          <w:shd w:val="clear" w:color="auto" w:fill="FFFFFF"/>
        </w:rPr>
      </w:pPr>
      <w:r w:rsidRPr="008C020B">
        <w:rPr>
          <w:rFonts w:ascii="Times New Roman" w:hAnsi="Times New Roman"/>
          <w:sz w:val="28"/>
          <w:szCs w:val="28"/>
          <w:shd w:val="clear" w:color="auto" w:fill="FFFFFF"/>
        </w:rPr>
        <w:t>1. Располагается на прицепе, чтоб иметь небольшие габариты</w:t>
      </w:r>
    </w:p>
    <w:p w:rsidR="001B7769" w:rsidRPr="008C020B" w:rsidRDefault="001B7769" w:rsidP="001B7769">
      <w:pPr>
        <w:spacing w:after="0" w:line="360" w:lineRule="auto"/>
        <w:jc w:val="both"/>
        <w:rPr>
          <w:rFonts w:ascii="Times New Roman" w:hAnsi="Times New Roman"/>
          <w:sz w:val="28"/>
          <w:szCs w:val="28"/>
          <w:shd w:val="clear" w:color="auto" w:fill="FFFFFF"/>
        </w:rPr>
      </w:pPr>
      <w:r w:rsidRPr="008C020B">
        <w:rPr>
          <w:rFonts w:ascii="Times New Roman" w:hAnsi="Times New Roman"/>
          <w:sz w:val="28"/>
          <w:szCs w:val="28"/>
          <w:shd w:val="clear" w:color="auto" w:fill="FFFFFF"/>
        </w:rPr>
        <w:t>2. Прицеп сделан самоходным, для маневренности в рабочей зоне</w:t>
      </w:r>
    </w:p>
    <w:p w:rsidR="001B7769" w:rsidRPr="008C020B" w:rsidRDefault="001B7769" w:rsidP="001B7769">
      <w:pPr>
        <w:spacing w:after="0" w:line="360" w:lineRule="auto"/>
        <w:jc w:val="both"/>
        <w:rPr>
          <w:rFonts w:ascii="Times New Roman" w:hAnsi="Times New Roman"/>
          <w:sz w:val="28"/>
          <w:szCs w:val="28"/>
          <w:shd w:val="clear" w:color="auto" w:fill="FFFFFF"/>
        </w:rPr>
      </w:pPr>
      <w:r w:rsidRPr="008C020B">
        <w:rPr>
          <w:rFonts w:ascii="Times New Roman" w:hAnsi="Times New Roman"/>
          <w:sz w:val="28"/>
          <w:szCs w:val="28"/>
          <w:shd w:val="clear" w:color="auto" w:fill="FFFFFF"/>
        </w:rPr>
        <w:t>3. Прицеп имеет возможность транспортироваться любой легковой машиной</w:t>
      </w:r>
    </w:p>
    <w:p w:rsidR="001B7769" w:rsidRPr="008C020B" w:rsidRDefault="001B7769" w:rsidP="001B7769">
      <w:pPr>
        <w:spacing w:after="0" w:line="360" w:lineRule="auto"/>
        <w:jc w:val="both"/>
        <w:rPr>
          <w:rFonts w:ascii="Times New Roman" w:hAnsi="Times New Roman"/>
          <w:sz w:val="28"/>
          <w:szCs w:val="28"/>
          <w:shd w:val="clear" w:color="auto" w:fill="FFFFFF"/>
        </w:rPr>
      </w:pPr>
      <w:r w:rsidRPr="008C020B">
        <w:rPr>
          <w:rFonts w:ascii="Times New Roman" w:hAnsi="Times New Roman"/>
          <w:sz w:val="28"/>
          <w:szCs w:val="28"/>
          <w:shd w:val="clear" w:color="auto" w:fill="FFFFFF"/>
        </w:rPr>
        <w:t>4. Подъемник сделан коленчатым, что обеспечивает большой вылет стрелы</w:t>
      </w:r>
    </w:p>
    <w:p w:rsidR="001B7769" w:rsidRPr="008C020B" w:rsidRDefault="001B7769" w:rsidP="001B7769">
      <w:pPr>
        <w:spacing w:after="0" w:line="360" w:lineRule="auto"/>
        <w:jc w:val="both"/>
        <w:rPr>
          <w:rFonts w:ascii="Times New Roman" w:hAnsi="Times New Roman"/>
          <w:sz w:val="28"/>
          <w:szCs w:val="28"/>
          <w:shd w:val="clear" w:color="auto" w:fill="FFFFFF"/>
        </w:rPr>
      </w:pPr>
      <w:r w:rsidRPr="008C020B">
        <w:rPr>
          <w:rFonts w:ascii="Times New Roman" w:hAnsi="Times New Roman"/>
          <w:sz w:val="28"/>
          <w:szCs w:val="28"/>
          <w:shd w:val="clear" w:color="auto" w:fill="FFFFFF"/>
        </w:rPr>
        <w:t>5. На конце стрелы находится подвижная люлька для одного человека</w:t>
      </w:r>
    </w:p>
    <w:p w:rsidR="001B7769" w:rsidRPr="008C020B" w:rsidRDefault="001B7769" w:rsidP="001B7769">
      <w:pPr>
        <w:spacing w:after="0" w:line="360" w:lineRule="auto"/>
        <w:jc w:val="both"/>
        <w:rPr>
          <w:rFonts w:ascii="Times New Roman" w:hAnsi="Times New Roman"/>
          <w:sz w:val="28"/>
          <w:szCs w:val="28"/>
          <w:shd w:val="clear" w:color="auto" w:fill="FFFFFF"/>
        </w:rPr>
      </w:pPr>
      <w:r w:rsidRPr="008C020B">
        <w:rPr>
          <w:rFonts w:ascii="Times New Roman" w:hAnsi="Times New Roman"/>
          <w:sz w:val="28"/>
          <w:szCs w:val="28"/>
          <w:shd w:val="clear" w:color="auto" w:fill="FFFFFF"/>
        </w:rPr>
        <w:t>6. Легковой автомобиль оборудован дополнительным подъемным механизмом – лебедкой для подъема и опускания различных инструментов и материалов</w:t>
      </w:r>
      <w:r>
        <w:rPr>
          <w:rFonts w:ascii="Times New Roman" w:hAnsi="Times New Roman"/>
          <w:sz w:val="28"/>
          <w:szCs w:val="28"/>
          <w:shd w:val="clear" w:color="auto" w:fill="FFFFFF"/>
        </w:rPr>
        <w:t>.</w:t>
      </w:r>
    </w:p>
    <w:p w:rsidR="001B7769" w:rsidRPr="00765F79" w:rsidRDefault="001B7769" w:rsidP="001B7769">
      <w:pPr>
        <w:spacing w:line="360" w:lineRule="auto"/>
        <w:contextualSpacing/>
        <w:jc w:val="both"/>
        <w:rPr>
          <w:rFonts w:ascii="Times New Roman" w:hAnsi="Times New Roman"/>
          <w:sz w:val="28"/>
          <w:szCs w:val="28"/>
        </w:rPr>
      </w:pPr>
      <w:r w:rsidRPr="008C020B">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 </w:t>
      </w:r>
      <w:r w:rsidRPr="008C020B">
        <w:rPr>
          <w:rFonts w:ascii="Times New Roman" w:eastAsia="Calibri" w:hAnsi="Times New Roman"/>
          <w:sz w:val="28"/>
          <w:szCs w:val="28"/>
          <w:lang w:eastAsia="en-US"/>
        </w:rPr>
        <w:t xml:space="preserve"> Модель интересна наличием </w:t>
      </w:r>
      <w:r w:rsidRPr="008C020B">
        <w:rPr>
          <w:rFonts w:ascii="Times New Roman" w:hAnsi="Times New Roman"/>
          <w:b/>
          <w:sz w:val="28"/>
          <w:szCs w:val="28"/>
        </w:rPr>
        <w:t>гидравлических приводов</w:t>
      </w:r>
      <w:r w:rsidRPr="008C020B">
        <w:rPr>
          <w:rFonts w:ascii="Times New Roman" w:hAnsi="Times New Roman"/>
          <w:sz w:val="28"/>
          <w:szCs w:val="28"/>
        </w:rPr>
        <w:t xml:space="preserve">  для следующих механизмов: п</w:t>
      </w:r>
      <w:r>
        <w:rPr>
          <w:rFonts w:ascii="Times New Roman" w:hAnsi="Times New Roman"/>
          <w:sz w:val="28"/>
          <w:szCs w:val="28"/>
        </w:rPr>
        <w:t>одъема/опускания стрелы подъемн</w:t>
      </w:r>
      <w:r w:rsidRPr="008C020B">
        <w:rPr>
          <w:rFonts w:ascii="Times New Roman" w:hAnsi="Times New Roman"/>
          <w:sz w:val="28"/>
          <w:szCs w:val="28"/>
        </w:rPr>
        <w:t>ика, подъема/опускан</w:t>
      </w:r>
      <w:r>
        <w:rPr>
          <w:rFonts w:ascii="Times New Roman" w:hAnsi="Times New Roman"/>
          <w:sz w:val="28"/>
          <w:szCs w:val="28"/>
        </w:rPr>
        <w:t>ия люльки, поворота платформы.</w:t>
      </w:r>
      <w:r>
        <w:rPr>
          <w:rFonts w:ascii="Times New Roman" w:hAnsi="Times New Roman"/>
          <w:b/>
          <w:sz w:val="28"/>
          <w:szCs w:val="28"/>
        </w:rPr>
        <w:t xml:space="preserve"> </w:t>
      </w:r>
      <w:r w:rsidRPr="008C020B">
        <w:rPr>
          <w:rFonts w:ascii="Times New Roman" w:hAnsi="Times New Roman"/>
          <w:b/>
          <w:sz w:val="28"/>
          <w:szCs w:val="28"/>
        </w:rPr>
        <w:t xml:space="preserve">Электроприводы </w:t>
      </w:r>
      <w:r w:rsidRPr="008C020B">
        <w:rPr>
          <w:rFonts w:ascii="Times New Roman" w:hAnsi="Times New Roman"/>
          <w:sz w:val="28"/>
          <w:szCs w:val="28"/>
        </w:rPr>
        <w:t>на модели приводят автомобиль и прицеп в движение, вращают лебедку, поднимают и опускают опорные ноги.</w:t>
      </w:r>
    </w:p>
    <w:p w:rsidR="00311E78" w:rsidRDefault="001B7769" w:rsidP="00311E78">
      <w:pPr>
        <w:tabs>
          <w:tab w:val="left" w:pos="5550"/>
        </w:tabs>
        <w:suppressAutoHyphens/>
        <w:spacing w:line="360" w:lineRule="auto"/>
        <w:jc w:val="both"/>
        <w:rPr>
          <w:rFonts w:ascii="Times New Roman" w:eastAsia="Calibri" w:hAnsi="Times New Roman"/>
          <w:sz w:val="28"/>
          <w:szCs w:val="28"/>
          <w:shd w:val="clear" w:color="auto" w:fill="FFFFFF"/>
          <w:lang w:eastAsia="ar-SA"/>
        </w:rPr>
      </w:pPr>
      <w:r w:rsidRPr="008C020B">
        <w:rPr>
          <w:rFonts w:ascii="Times New Roman" w:eastAsia="Calibri" w:hAnsi="Times New Roman"/>
          <w:sz w:val="28"/>
          <w:szCs w:val="28"/>
          <w:shd w:val="clear" w:color="auto" w:fill="FFFFFF"/>
          <w:lang w:eastAsia="ar-SA"/>
        </w:rPr>
        <w:t xml:space="preserve">   Оперативность  и простота  доступа к объектам делают мою подъемную систему незаменимой при осуществлении </w:t>
      </w:r>
      <w:r>
        <w:rPr>
          <w:rFonts w:ascii="Times New Roman" w:eastAsia="Calibri" w:hAnsi="Times New Roman"/>
          <w:sz w:val="28"/>
          <w:szCs w:val="28"/>
          <w:shd w:val="clear" w:color="auto" w:fill="FFFFFF"/>
          <w:lang w:eastAsia="ar-SA"/>
        </w:rPr>
        <w:t>различных работ в строительстве</w:t>
      </w:r>
      <w:r w:rsidRPr="008C020B">
        <w:rPr>
          <w:rFonts w:ascii="Times New Roman" w:eastAsia="Calibri" w:hAnsi="Times New Roman"/>
          <w:sz w:val="28"/>
          <w:szCs w:val="28"/>
          <w:shd w:val="clear" w:color="auto" w:fill="FFFFFF"/>
          <w:lang w:eastAsia="ar-SA"/>
        </w:rPr>
        <w:t>. Предприятия могут использовать ее для прокладки инженерных коммуникаций, монтажа слаботочных электросетей, вентиляционных, противопожарных систем, систем видеонаблюдения и т.д. Применение такой техники во многом позволяет избежать использования опасного  для жизни труда промышленных  альпинистов, сократить сроки производства работ, что неизбежно приводить к снижению затрат на выполнение  данного вида работ.</w:t>
      </w:r>
      <w:bookmarkStart w:id="1" w:name="_Toc448215298"/>
    </w:p>
    <w:p w:rsidR="00D321C6" w:rsidRPr="00311E78" w:rsidRDefault="00D321C6" w:rsidP="00311E78">
      <w:pPr>
        <w:tabs>
          <w:tab w:val="left" w:pos="5550"/>
        </w:tabs>
        <w:suppressAutoHyphens/>
        <w:spacing w:after="0" w:line="360" w:lineRule="auto"/>
        <w:jc w:val="both"/>
        <w:rPr>
          <w:rFonts w:ascii="Times New Roman" w:eastAsia="Calibri" w:hAnsi="Times New Roman"/>
          <w:b/>
          <w:sz w:val="28"/>
          <w:szCs w:val="28"/>
          <w:shd w:val="clear" w:color="auto" w:fill="FFFFFF"/>
          <w:lang w:eastAsia="ar-SA"/>
        </w:rPr>
      </w:pPr>
      <w:r w:rsidRPr="00311E78">
        <w:rPr>
          <w:rFonts w:ascii="Times New Roman" w:hAnsi="Times New Roman"/>
          <w:b/>
          <w:sz w:val="28"/>
          <w:szCs w:val="28"/>
          <w:shd w:val="clear" w:color="auto" w:fill="FFFFFF"/>
        </w:rPr>
        <w:lastRenderedPageBreak/>
        <w:t>1. Введение</w:t>
      </w:r>
      <w:bookmarkEnd w:id="1"/>
    </w:p>
    <w:p w:rsidR="00404AA7" w:rsidRPr="00311E78" w:rsidRDefault="00404AA7" w:rsidP="00311E78">
      <w:pPr>
        <w:pStyle w:val="2"/>
        <w:spacing w:line="360" w:lineRule="auto"/>
        <w:rPr>
          <w:rFonts w:ascii="Times New Roman" w:hAnsi="Times New Roman" w:cs="Times New Roman"/>
          <w:color w:val="auto"/>
          <w:sz w:val="28"/>
          <w:szCs w:val="28"/>
          <w:shd w:val="clear" w:color="auto" w:fill="FFFFFF"/>
        </w:rPr>
      </w:pPr>
      <w:bookmarkStart w:id="2" w:name="_Toc448215299"/>
      <w:r w:rsidRPr="00311E78">
        <w:rPr>
          <w:rFonts w:ascii="Times New Roman" w:hAnsi="Times New Roman" w:cs="Times New Roman"/>
          <w:color w:val="auto"/>
          <w:sz w:val="28"/>
          <w:szCs w:val="28"/>
          <w:shd w:val="clear" w:color="auto" w:fill="FFFFFF"/>
        </w:rPr>
        <w:t>1.</w:t>
      </w:r>
      <w:r w:rsidR="00D321C6" w:rsidRPr="00311E78">
        <w:rPr>
          <w:rFonts w:ascii="Times New Roman" w:hAnsi="Times New Roman" w:cs="Times New Roman"/>
          <w:color w:val="auto"/>
          <w:sz w:val="28"/>
          <w:szCs w:val="28"/>
          <w:shd w:val="clear" w:color="auto" w:fill="FFFFFF"/>
        </w:rPr>
        <w:t xml:space="preserve">1. </w:t>
      </w:r>
      <w:r w:rsidRPr="00311E78">
        <w:rPr>
          <w:rFonts w:ascii="Times New Roman" w:hAnsi="Times New Roman" w:cs="Times New Roman"/>
          <w:color w:val="auto"/>
          <w:sz w:val="28"/>
          <w:szCs w:val="28"/>
          <w:shd w:val="clear" w:color="auto" w:fill="FFFFFF"/>
        </w:rPr>
        <w:t>Определение потребности</w:t>
      </w:r>
      <w:bookmarkEnd w:id="2"/>
    </w:p>
    <w:p w:rsidR="00404AA7" w:rsidRPr="00CD677A" w:rsidRDefault="00404AA7" w:rsidP="00311E78">
      <w:pPr>
        <w:pStyle w:val="a3"/>
        <w:spacing w:line="360" w:lineRule="auto"/>
        <w:jc w:val="both"/>
        <w:rPr>
          <w:rFonts w:ascii="Times New Roman" w:hAnsi="Times New Roman"/>
          <w:sz w:val="28"/>
          <w:szCs w:val="28"/>
          <w:shd w:val="clear" w:color="auto" w:fill="FFFFFF"/>
        </w:rPr>
      </w:pPr>
      <w:r w:rsidRPr="00311E78">
        <w:rPr>
          <w:rFonts w:ascii="Times New Roman" w:hAnsi="Times New Roman"/>
          <w:sz w:val="28"/>
          <w:szCs w:val="28"/>
          <w:shd w:val="clear" w:color="auto" w:fill="FFFFFF"/>
        </w:rPr>
        <w:t xml:space="preserve">     </w:t>
      </w:r>
      <w:r w:rsidRPr="00311E78">
        <w:rPr>
          <w:rFonts w:ascii="Times New Roman" w:hAnsi="Times New Roman"/>
          <w:sz w:val="28"/>
          <w:szCs w:val="28"/>
        </w:rPr>
        <w:t xml:space="preserve">   </w:t>
      </w:r>
      <w:r w:rsidRPr="00311E78">
        <w:rPr>
          <w:rFonts w:ascii="Times New Roman" w:hAnsi="Times New Roman"/>
          <w:color w:val="000000"/>
          <w:sz w:val="28"/>
          <w:szCs w:val="28"/>
          <w:shd w:val="clear" w:color="auto" w:fill="FFFFFF"/>
        </w:rPr>
        <w:t>Р</w:t>
      </w:r>
      <w:r w:rsidRPr="00311E78">
        <w:rPr>
          <w:rFonts w:ascii="Times New Roman" w:hAnsi="Times New Roman"/>
          <w:sz w:val="28"/>
          <w:szCs w:val="28"/>
          <w:shd w:val="clear" w:color="auto" w:fill="FFFFFF"/>
        </w:rPr>
        <w:t>аботы   в неудобных,  сложных</w:t>
      </w:r>
      <w:r w:rsidRPr="00CD677A">
        <w:rPr>
          <w:rFonts w:ascii="Times New Roman" w:hAnsi="Times New Roman"/>
          <w:sz w:val="28"/>
          <w:szCs w:val="28"/>
          <w:shd w:val="clear" w:color="auto" w:fill="FFFFFF"/>
        </w:rPr>
        <w:t xml:space="preserve">  и труднодоступных местах    на различных уровнях высоты часто становятся большой проблемой, особенно для тех, у кого нет в наличии соответствующего персонала  и оборудования. </w:t>
      </w:r>
    </w:p>
    <w:p w:rsidR="00404AA7" w:rsidRPr="00CD677A" w:rsidRDefault="00765F79" w:rsidP="00765F79">
      <w:pPr>
        <w:pStyle w:val="a3"/>
        <w:spacing w:line="360" w:lineRule="auto"/>
        <w:jc w:val="both"/>
        <w:rPr>
          <w:rFonts w:ascii="Times New Roman" w:hAnsi="Times New Roman"/>
          <w:sz w:val="28"/>
          <w:szCs w:val="28"/>
          <w:shd w:val="clear" w:color="auto" w:fill="FFFFFF"/>
        </w:rPr>
      </w:pPr>
      <w:r w:rsidRPr="00CD677A">
        <w:rPr>
          <w:rFonts w:ascii="Times New Roman" w:hAnsi="Times New Roman"/>
          <w:noProof/>
          <w:sz w:val="28"/>
          <w:szCs w:val="28"/>
        </w:rPr>
        <w:drawing>
          <wp:anchor distT="0" distB="0" distL="114300" distR="114300" simplePos="0" relativeHeight="251673600" behindDoc="0" locked="0" layoutInCell="1" allowOverlap="1">
            <wp:simplePos x="0" y="0"/>
            <wp:positionH relativeFrom="column">
              <wp:posOffset>4057015</wp:posOffset>
            </wp:positionH>
            <wp:positionV relativeFrom="paragraph">
              <wp:posOffset>327660</wp:posOffset>
            </wp:positionV>
            <wp:extent cx="1933575" cy="1181100"/>
            <wp:effectExtent l="0" t="0" r="9525" b="0"/>
            <wp:wrapSquare wrapText="bothSides"/>
            <wp:docPr id="9" name="Рисунок 9" descr="utepl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epleni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181100"/>
                    </a:xfrm>
                    <a:prstGeom prst="rect">
                      <a:avLst/>
                    </a:prstGeom>
                    <a:noFill/>
                    <a:ln>
                      <a:noFill/>
                    </a:ln>
                  </pic:spPr>
                </pic:pic>
              </a:graphicData>
            </a:graphic>
          </wp:anchor>
        </w:drawing>
      </w:r>
      <w:r w:rsidR="00404AA7" w:rsidRPr="00CD677A">
        <w:rPr>
          <w:rFonts w:ascii="Times New Roman" w:hAnsi="Times New Roman"/>
          <w:sz w:val="28"/>
          <w:szCs w:val="28"/>
          <w:shd w:val="clear" w:color="auto" w:fill="FFFFFF"/>
        </w:rPr>
        <w:t xml:space="preserve">          Мой папа промышленный альпинист. Его компания  специализируется на выполнении : </w:t>
      </w:r>
    </w:p>
    <w:p w:rsidR="00404AA7" w:rsidRPr="00CD677A" w:rsidRDefault="00765F79" w:rsidP="00765F79">
      <w:pPr>
        <w:pStyle w:val="a3"/>
        <w:spacing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w:t>
      </w:r>
      <w:r w:rsidR="00404AA7" w:rsidRPr="00CD677A">
        <w:rPr>
          <w:rFonts w:ascii="Times New Roman" w:hAnsi="Times New Roman"/>
          <w:sz w:val="28"/>
          <w:szCs w:val="28"/>
          <w:shd w:val="clear" w:color="auto" w:fill="FFFFFF"/>
        </w:rPr>
        <w:t>фасадных  работ (ремонт и утепление),</w:t>
      </w:r>
      <w:r w:rsidR="00404AA7" w:rsidRPr="00CD677A">
        <w:rPr>
          <w:rFonts w:ascii="Times New Roman" w:hAnsi="Times New Roman"/>
          <w:color w:val="FF0000"/>
          <w:sz w:val="28"/>
          <w:szCs w:val="28"/>
          <w:shd w:val="clear" w:color="auto" w:fill="FFFFFF"/>
        </w:rPr>
        <w:t xml:space="preserve">  </w:t>
      </w:r>
    </w:p>
    <w:p w:rsidR="00404AA7" w:rsidRPr="00404AA7" w:rsidRDefault="00404AA7" w:rsidP="00765F79">
      <w:pPr>
        <w:spacing w:after="0" w:line="360" w:lineRule="auto"/>
        <w:rPr>
          <w:rFonts w:ascii="Times New Roman" w:hAnsi="Times New Roman"/>
          <w:sz w:val="28"/>
          <w:szCs w:val="28"/>
        </w:rPr>
      </w:pPr>
      <w:r w:rsidRPr="00404AA7">
        <w:rPr>
          <w:rFonts w:ascii="Times New Roman" w:hAnsi="Times New Roman"/>
          <w:sz w:val="28"/>
          <w:szCs w:val="28"/>
          <w:shd w:val="clear" w:color="auto" w:fill="FFFFFF"/>
        </w:rPr>
        <w:t>- строительно-монтажных  работ,</w:t>
      </w:r>
      <w:r w:rsidRPr="00404AA7">
        <w:rPr>
          <w:rFonts w:ascii="Times New Roman" w:hAnsi="Times New Roman"/>
          <w:sz w:val="28"/>
          <w:szCs w:val="28"/>
        </w:rPr>
        <w:t xml:space="preserve">     </w:t>
      </w:r>
      <w:r w:rsidR="00884CD2">
        <w:rPr>
          <w:rFonts w:ascii="Times New Roman" w:hAnsi="Times New Roman"/>
          <w:sz w:val="28"/>
          <w:szCs w:val="28"/>
        </w:rPr>
        <w:t xml:space="preserve"> </w:t>
      </w:r>
      <w:r w:rsidRPr="00404AA7">
        <w:rPr>
          <w:rFonts w:ascii="Times New Roman" w:hAnsi="Times New Roman"/>
          <w:sz w:val="28"/>
          <w:szCs w:val="28"/>
        </w:rPr>
        <w:t xml:space="preserve">  </w:t>
      </w:r>
    </w:p>
    <w:p w:rsidR="00404AA7" w:rsidRPr="008C020B" w:rsidRDefault="00404AA7" w:rsidP="00765F79">
      <w:pPr>
        <w:spacing w:after="0" w:line="360" w:lineRule="auto"/>
        <w:rPr>
          <w:rFonts w:ascii="Times New Roman" w:hAnsi="Times New Roman"/>
          <w:sz w:val="28"/>
          <w:szCs w:val="28"/>
          <w:shd w:val="clear" w:color="auto" w:fill="FFFFFF"/>
        </w:rPr>
      </w:pPr>
      <w:r w:rsidRPr="00404AA7">
        <w:rPr>
          <w:rFonts w:ascii="Times New Roman" w:hAnsi="Times New Roman"/>
          <w:sz w:val="28"/>
          <w:szCs w:val="28"/>
          <w:shd w:val="clear" w:color="auto" w:fill="FFFFFF"/>
        </w:rPr>
        <w:t xml:space="preserve">- клининговые и рекламные  услуги, </w:t>
      </w:r>
      <w:r w:rsidRPr="00404AA7">
        <w:rPr>
          <w:rFonts w:ascii="Times New Roman" w:hAnsi="Times New Roman"/>
          <w:sz w:val="28"/>
          <w:szCs w:val="28"/>
        </w:rPr>
        <w:t xml:space="preserve">  </w:t>
      </w:r>
    </w:p>
    <w:p w:rsidR="00404AA7" w:rsidRPr="00884CD2" w:rsidRDefault="00404AA7" w:rsidP="00765F79">
      <w:pPr>
        <w:spacing w:after="0" w:line="360" w:lineRule="auto"/>
        <w:rPr>
          <w:rFonts w:ascii="Times New Roman" w:hAnsi="Times New Roman"/>
          <w:sz w:val="28"/>
          <w:szCs w:val="28"/>
        </w:rPr>
      </w:pPr>
      <w:r w:rsidRPr="00404AA7">
        <w:rPr>
          <w:rFonts w:ascii="Times New Roman" w:hAnsi="Times New Roman"/>
          <w:sz w:val="28"/>
          <w:szCs w:val="28"/>
        </w:rPr>
        <w:t>- арбористика  и очистка кровли от снега и н</w:t>
      </w:r>
      <w:r w:rsidR="00884CD2">
        <w:rPr>
          <w:rFonts w:ascii="Times New Roman" w:hAnsi="Times New Roman"/>
          <w:sz w:val="28"/>
          <w:szCs w:val="28"/>
        </w:rPr>
        <w:t>аледи,</w:t>
      </w:r>
      <w:r w:rsidR="00FF7185">
        <w:rPr>
          <w:rFonts w:ascii="Times New Roman" w:hAnsi="Times New Roman"/>
          <w:sz w:val="28"/>
          <w:szCs w:val="28"/>
        </w:rPr>
        <w:t xml:space="preserve"> </w:t>
      </w:r>
      <w:r w:rsidRPr="00CD677A">
        <w:rPr>
          <w:rFonts w:ascii="Times New Roman" w:hAnsi="Times New Roman"/>
          <w:sz w:val="28"/>
          <w:szCs w:val="28"/>
        </w:rPr>
        <w:t xml:space="preserve"> </w:t>
      </w:r>
      <w:r w:rsidRPr="00CD677A">
        <w:rPr>
          <w:rFonts w:ascii="Times New Roman" w:hAnsi="Times New Roman"/>
          <w:sz w:val="28"/>
          <w:szCs w:val="28"/>
        </w:rPr>
        <w:br/>
        <w:t xml:space="preserve">- реконструкция </w:t>
      </w:r>
      <w:r w:rsidR="00765F79">
        <w:rPr>
          <w:rFonts w:ascii="Times New Roman" w:hAnsi="Times New Roman"/>
          <w:sz w:val="28"/>
          <w:szCs w:val="28"/>
        </w:rPr>
        <w:t xml:space="preserve"> и дефектация зданий и пр .</w:t>
      </w:r>
      <w:r w:rsidRPr="00CD677A">
        <w:rPr>
          <w:rFonts w:ascii="Times New Roman" w:hAnsi="Times New Roman"/>
          <w:sz w:val="28"/>
          <w:szCs w:val="28"/>
        </w:rPr>
        <w:br/>
      </w:r>
      <w:r w:rsidRPr="00CD677A">
        <w:rPr>
          <w:rFonts w:ascii="Times New Roman" w:hAnsi="Times New Roman"/>
          <w:color w:val="FF0000"/>
          <w:sz w:val="28"/>
          <w:szCs w:val="28"/>
          <w:shd w:val="clear" w:color="auto" w:fill="FFFFFF"/>
        </w:rPr>
        <w:t xml:space="preserve">        </w:t>
      </w:r>
      <w:r w:rsidRPr="00CD677A">
        <w:rPr>
          <w:rFonts w:ascii="Times New Roman" w:hAnsi="Times New Roman"/>
          <w:sz w:val="28"/>
          <w:szCs w:val="28"/>
          <w:shd w:val="clear" w:color="auto" w:fill="FFFFFF"/>
        </w:rPr>
        <w:t>Я вижу какая это сложная работа,  как порой не просто ему  выполнять тот или иной заказ связанный с высотными  объектами,  с каким риском для жизни сопряжена  его профессия. Мне очень хотелось бы облегчить его нелегкий  труд.</w:t>
      </w:r>
    </w:p>
    <w:p w:rsidR="00D321C6" w:rsidRPr="00311E78" w:rsidRDefault="00CD677A" w:rsidP="00765F79">
      <w:pPr>
        <w:spacing w:after="0" w:line="360" w:lineRule="auto"/>
        <w:jc w:val="both"/>
        <w:rPr>
          <w:rFonts w:ascii="Times New Roman" w:hAnsi="Times New Roman"/>
          <w:sz w:val="28"/>
          <w:szCs w:val="28"/>
        </w:rPr>
      </w:pPr>
      <w:r w:rsidRPr="00404AA7">
        <w:rPr>
          <w:rFonts w:ascii="Times New Roman" w:hAnsi="Times New Roman"/>
          <w:sz w:val="28"/>
          <w:szCs w:val="28"/>
          <w:shd w:val="clear" w:color="auto" w:fill="FFFFFF"/>
        </w:rPr>
        <w:t>К тому же, п</w:t>
      </w:r>
      <w:r w:rsidRPr="00404AA7">
        <w:rPr>
          <w:rFonts w:ascii="Times New Roman" w:hAnsi="Times New Roman"/>
          <w:sz w:val="28"/>
          <w:szCs w:val="28"/>
        </w:rPr>
        <w:t>роведение практически всех высотных работ требует не только доступ специалиста к обслуживаемому объекту, но и  подъём  на высоту различных строительных и иных  материалов,  необходимых для выполнения  работ, такие как кровельные материалы, разнообразные утеплители, краски  и строительные смеси и т.д. Данный факт безусловно показывает, что применение различного вида подъемников более целесообразно по  сравнению с использованием труда промышленных альпинистов.</w:t>
      </w:r>
    </w:p>
    <w:p w:rsidR="00D321C6" w:rsidRPr="00D321C6" w:rsidRDefault="00D321C6" w:rsidP="00D321C6">
      <w:pPr>
        <w:pStyle w:val="a3"/>
        <w:spacing w:line="360" w:lineRule="auto"/>
        <w:jc w:val="both"/>
        <w:outlineLvl w:val="1"/>
        <w:rPr>
          <w:rFonts w:ascii="Times New Roman" w:hAnsi="Times New Roman"/>
          <w:b/>
          <w:sz w:val="28"/>
          <w:szCs w:val="28"/>
          <w:shd w:val="clear" w:color="auto" w:fill="FFFFFF"/>
        </w:rPr>
      </w:pPr>
      <w:bookmarkStart w:id="3" w:name="_Toc448215300"/>
      <w:r>
        <w:rPr>
          <w:rFonts w:ascii="Times New Roman" w:hAnsi="Times New Roman"/>
          <w:b/>
          <w:sz w:val="28"/>
          <w:szCs w:val="28"/>
          <w:shd w:val="clear" w:color="auto" w:fill="FFFFFF"/>
        </w:rPr>
        <w:t>1.</w:t>
      </w:r>
      <w:r w:rsidR="00CD677A">
        <w:rPr>
          <w:rFonts w:ascii="Times New Roman" w:hAnsi="Times New Roman"/>
          <w:b/>
          <w:sz w:val="28"/>
          <w:szCs w:val="28"/>
          <w:shd w:val="clear" w:color="auto" w:fill="FFFFFF"/>
        </w:rPr>
        <w:t xml:space="preserve">2. </w:t>
      </w:r>
      <w:r w:rsidR="00CD677A" w:rsidRPr="00CD677A">
        <w:rPr>
          <w:rFonts w:ascii="Times New Roman" w:hAnsi="Times New Roman"/>
          <w:b/>
          <w:sz w:val="28"/>
          <w:szCs w:val="28"/>
          <w:shd w:val="clear" w:color="auto" w:fill="FFFFFF"/>
        </w:rPr>
        <w:t>Краткая формулировка задачи</w:t>
      </w:r>
      <w:bookmarkEnd w:id="3"/>
    </w:p>
    <w:p w:rsidR="00404AA7" w:rsidRPr="00311E78" w:rsidRDefault="00404AA7" w:rsidP="00765F79">
      <w:pPr>
        <w:pStyle w:val="a3"/>
        <w:spacing w:line="360" w:lineRule="auto"/>
        <w:jc w:val="both"/>
        <w:rPr>
          <w:rFonts w:ascii="Times New Roman" w:hAnsi="Times New Roman"/>
          <w:sz w:val="28"/>
          <w:szCs w:val="28"/>
          <w:shd w:val="clear" w:color="auto" w:fill="FFFFFF"/>
        </w:rPr>
      </w:pPr>
      <w:r w:rsidRPr="00CD677A">
        <w:rPr>
          <w:rFonts w:ascii="Times New Roman" w:hAnsi="Times New Roman"/>
          <w:sz w:val="28"/>
          <w:szCs w:val="28"/>
        </w:rPr>
        <w:t xml:space="preserve">Поэтому </w:t>
      </w:r>
      <w:r w:rsidR="00A91BBF">
        <w:rPr>
          <w:rFonts w:ascii="Times New Roman" w:hAnsi="Times New Roman"/>
          <w:sz w:val="28"/>
          <w:szCs w:val="28"/>
        </w:rPr>
        <w:t xml:space="preserve">я </w:t>
      </w:r>
      <w:r w:rsidR="00A91BBF" w:rsidRPr="00311E78">
        <w:rPr>
          <w:rFonts w:ascii="Times New Roman" w:hAnsi="Times New Roman"/>
          <w:sz w:val="28"/>
          <w:szCs w:val="28"/>
        </w:rPr>
        <w:t>решил</w:t>
      </w:r>
      <w:r w:rsidRPr="00311E78">
        <w:rPr>
          <w:rFonts w:ascii="Times New Roman" w:hAnsi="Times New Roman"/>
          <w:sz w:val="28"/>
          <w:szCs w:val="28"/>
        </w:rPr>
        <w:t xml:space="preserve"> разработать и</w:t>
      </w:r>
      <w:r w:rsidRPr="00311E78">
        <w:rPr>
          <w:rFonts w:ascii="Times New Roman" w:hAnsi="Times New Roman"/>
          <w:sz w:val="28"/>
          <w:szCs w:val="28"/>
          <w:shd w:val="clear" w:color="auto" w:fill="FFFFFF"/>
        </w:rPr>
        <w:t xml:space="preserve">  создать модель подъемника, облегчающую труд промышленным альпинистам.</w:t>
      </w:r>
    </w:p>
    <w:p w:rsidR="00404AA7" w:rsidRPr="00CD677A" w:rsidRDefault="00D321C6" w:rsidP="00D321C6">
      <w:pPr>
        <w:pStyle w:val="a3"/>
        <w:spacing w:line="360" w:lineRule="auto"/>
        <w:jc w:val="both"/>
        <w:outlineLvl w:val="0"/>
        <w:rPr>
          <w:rFonts w:ascii="Times New Roman" w:hAnsi="Times New Roman"/>
          <w:b/>
          <w:sz w:val="28"/>
          <w:szCs w:val="28"/>
          <w:shd w:val="clear" w:color="auto" w:fill="FFFFFF"/>
        </w:rPr>
      </w:pPr>
      <w:bookmarkStart w:id="4" w:name="_Toc448215301"/>
      <w:r>
        <w:rPr>
          <w:rFonts w:ascii="Times New Roman" w:hAnsi="Times New Roman"/>
          <w:b/>
          <w:sz w:val="28"/>
          <w:szCs w:val="28"/>
          <w:shd w:val="clear" w:color="auto" w:fill="FFFFFF"/>
        </w:rPr>
        <w:t>2</w:t>
      </w:r>
      <w:r w:rsidR="00CD677A" w:rsidRPr="00CD677A">
        <w:rPr>
          <w:rFonts w:ascii="Times New Roman" w:hAnsi="Times New Roman"/>
          <w:b/>
          <w:sz w:val="28"/>
          <w:szCs w:val="28"/>
          <w:shd w:val="clear" w:color="auto" w:fill="FFFFFF"/>
        </w:rPr>
        <w:t>.</w:t>
      </w:r>
      <w:r w:rsidR="00CD677A">
        <w:rPr>
          <w:rFonts w:ascii="Times New Roman" w:hAnsi="Times New Roman"/>
          <w:sz w:val="28"/>
          <w:szCs w:val="28"/>
          <w:shd w:val="clear" w:color="auto" w:fill="FFFFFF"/>
        </w:rPr>
        <w:t xml:space="preserve"> </w:t>
      </w:r>
      <w:r w:rsidR="00404AA7" w:rsidRPr="00CD677A">
        <w:rPr>
          <w:rFonts w:ascii="Times New Roman" w:hAnsi="Times New Roman"/>
          <w:b/>
          <w:sz w:val="28"/>
          <w:szCs w:val="28"/>
          <w:shd w:val="clear" w:color="auto" w:fill="FFFFFF"/>
        </w:rPr>
        <w:t>Обзор существующих подъемных механизмов</w:t>
      </w:r>
      <w:bookmarkEnd w:id="4"/>
    </w:p>
    <w:p w:rsidR="00404AA7" w:rsidRPr="00404AA7" w:rsidRDefault="00404AA7" w:rsidP="00765F79">
      <w:pPr>
        <w:spacing w:after="0" w:line="360" w:lineRule="auto"/>
        <w:jc w:val="both"/>
        <w:rPr>
          <w:rFonts w:ascii="Times New Roman" w:hAnsi="Times New Roman"/>
          <w:sz w:val="28"/>
          <w:szCs w:val="28"/>
          <w:shd w:val="clear" w:color="auto" w:fill="FFFFFF"/>
        </w:rPr>
      </w:pPr>
      <w:r w:rsidRPr="00404AA7">
        <w:rPr>
          <w:rFonts w:ascii="Times New Roman" w:hAnsi="Times New Roman"/>
          <w:sz w:val="28"/>
          <w:szCs w:val="28"/>
          <w:shd w:val="clear" w:color="auto" w:fill="FFFFFF"/>
        </w:rPr>
        <w:t xml:space="preserve">В современном строительстве существует масса всевозможных устройств и приборов, без которых невозможно достичь наилучшего результата. К ним </w:t>
      </w:r>
      <w:r w:rsidRPr="00404AA7">
        <w:rPr>
          <w:rFonts w:ascii="Times New Roman" w:hAnsi="Times New Roman"/>
          <w:sz w:val="28"/>
          <w:szCs w:val="28"/>
          <w:shd w:val="clear" w:color="auto" w:fill="FFFFFF"/>
        </w:rPr>
        <w:lastRenderedPageBreak/>
        <w:t xml:space="preserve">относят, в частности, различные виды подъемников, которые облегчают труд специалистов и мастеров на различных этапах работы. </w:t>
      </w:r>
      <w:r w:rsidRPr="00404AA7">
        <w:rPr>
          <w:rFonts w:ascii="Times New Roman" w:hAnsi="Times New Roman"/>
          <w:sz w:val="28"/>
          <w:szCs w:val="28"/>
        </w:rPr>
        <w:t>Это особенная техника, которая применяется при строительстве или других видах работ, выполнение которых  связано с изменением  уровня высоты.</w:t>
      </w:r>
    </w:p>
    <w:p w:rsidR="00404AA7" w:rsidRPr="00CD677A" w:rsidRDefault="00404AA7" w:rsidP="00765F79">
      <w:pPr>
        <w:spacing w:after="0" w:line="360" w:lineRule="auto"/>
        <w:jc w:val="both"/>
        <w:rPr>
          <w:rFonts w:ascii="Times New Roman" w:hAnsi="Times New Roman"/>
          <w:sz w:val="28"/>
          <w:szCs w:val="28"/>
        </w:rPr>
      </w:pPr>
      <w:r w:rsidRPr="00404AA7">
        <w:rPr>
          <w:rFonts w:ascii="Times New Roman" w:hAnsi="Times New Roman"/>
          <w:sz w:val="28"/>
          <w:szCs w:val="28"/>
          <w:shd w:val="clear" w:color="auto" w:fill="FFFFFF"/>
        </w:rPr>
        <w:t xml:space="preserve">      К подъемникам относят оборудование, предназначенное для вертикального или наклонного подъёма  рабочих и специалистов на большую  высоту, а так же  спуска на более низкий уровень.</w:t>
      </w:r>
    </w:p>
    <w:p w:rsidR="00884CD2" w:rsidRPr="00CD677A" w:rsidRDefault="00404AA7" w:rsidP="009754C2">
      <w:pPr>
        <w:pStyle w:val="a3"/>
        <w:spacing w:line="360" w:lineRule="auto"/>
        <w:jc w:val="both"/>
        <w:rPr>
          <w:rFonts w:ascii="Times New Roman" w:hAnsi="Times New Roman"/>
          <w:sz w:val="28"/>
          <w:szCs w:val="28"/>
          <w:shd w:val="clear" w:color="auto" w:fill="FFFFFF"/>
        </w:rPr>
      </w:pPr>
      <w:r w:rsidRPr="00CD677A">
        <w:rPr>
          <w:rFonts w:ascii="Times New Roman" w:hAnsi="Times New Roman"/>
          <w:sz w:val="28"/>
          <w:szCs w:val="28"/>
          <w:shd w:val="clear" w:color="auto" w:fill="FFFFFF"/>
        </w:rPr>
        <w:t>На сегодняшний  день  наибольшее распространение  получили подъемники</w:t>
      </w:r>
      <w:r w:rsidR="00884CD2">
        <w:rPr>
          <w:rFonts w:ascii="Times New Roman" w:hAnsi="Times New Roman"/>
          <w:sz w:val="28"/>
          <w:szCs w:val="28"/>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6"/>
        <w:gridCol w:w="5395"/>
      </w:tblGrid>
      <w:tr w:rsidR="00404AA7" w:rsidRPr="00404AA7" w:rsidTr="002A0B95">
        <w:tc>
          <w:tcPr>
            <w:tcW w:w="4657" w:type="dxa"/>
            <w:shd w:val="clear" w:color="auto" w:fill="auto"/>
          </w:tcPr>
          <w:p w:rsidR="00404AA7" w:rsidRPr="00404AA7" w:rsidRDefault="009754C2"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П</w:t>
            </w:r>
            <w:r w:rsidR="00404AA7" w:rsidRPr="00404AA7">
              <w:rPr>
                <w:rFonts w:ascii="Times New Roman" w:eastAsia="Calibri" w:hAnsi="Times New Roman"/>
                <w:sz w:val="28"/>
                <w:szCs w:val="28"/>
                <w:shd w:val="clear" w:color="auto" w:fill="FFFFFF"/>
              </w:rPr>
              <w:t>одъёмники</w:t>
            </w:r>
            <w:r>
              <w:rPr>
                <w:rFonts w:ascii="Times New Roman" w:eastAsia="Calibri" w:hAnsi="Times New Roman"/>
                <w:sz w:val="28"/>
                <w:szCs w:val="28"/>
                <w:shd w:val="clear" w:color="auto" w:fill="FFFFFF"/>
              </w:rPr>
              <w:t>,</w:t>
            </w:r>
            <w:r w:rsidR="00404AA7" w:rsidRPr="00404AA7">
              <w:rPr>
                <w:rFonts w:ascii="Times New Roman" w:eastAsia="Calibri" w:hAnsi="Times New Roman"/>
                <w:sz w:val="28"/>
                <w:szCs w:val="28"/>
                <w:shd w:val="clear" w:color="auto" w:fill="FFFFFF"/>
              </w:rPr>
              <w:t xml:space="preserve"> используемые в автоиндустрии</w:t>
            </w:r>
          </w:p>
        </w:tc>
        <w:tc>
          <w:tcPr>
            <w:tcW w:w="6048"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CD677A">
              <w:rPr>
                <w:rFonts w:ascii="Times New Roman" w:eastAsia="Calibri" w:hAnsi="Times New Roman"/>
                <w:noProof/>
                <w:sz w:val="28"/>
                <w:szCs w:val="28"/>
              </w:rPr>
              <w:drawing>
                <wp:inline distT="0" distB="0" distL="0" distR="0">
                  <wp:extent cx="1111724" cy="876300"/>
                  <wp:effectExtent l="0" t="0" r="0" b="0"/>
                  <wp:docPr id="34" name="Рисунок 34" descr="MO-240MR-2-post-with-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240MR-2-post-with-ca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2227" cy="876696"/>
                          </a:xfrm>
                          <a:prstGeom prst="rect">
                            <a:avLst/>
                          </a:prstGeom>
                          <a:noFill/>
                          <a:ln>
                            <a:noFill/>
                          </a:ln>
                        </pic:spPr>
                      </pic:pic>
                    </a:graphicData>
                  </a:graphic>
                </wp:inline>
              </w:drawing>
            </w:r>
            <w:r w:rsidRPr="00CD677A">
              <w:rPr>
                <w:rFonts w:ascii="Times New Roman" w:eastAsia="Calibri" w:hAnsi="Times New Roman"/>
                <w:noProof/>
                <w:sz w:val="28"/>
                <w:szCs w:val="28"/>
              </w:rPr>
              <w:drawing>
                <wp:inline distT="0" distB="0" distL="0" distR="0">
                  <wp:extent cx="1132456" cy="847725"/>
                  <wp:effectExtent l="0" t="0" r="0" b="0"/>
                  <wp:docPr id="33" name="Рисунок 33" descr="F4D-4_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4D-4_enl"/>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534" cy="853023"/>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мачтовые рабочие платформы</w:t>
            </w:r>
          </w:p>
        </w:tc>
        <w:tc>
          <w:tcPr>
            <w:tcW w:w="6048" w:type="dxa"/>
            <w:shd w:val="clear" w:color="auto" w:fill="auto"/>
          </w:tcPr>
          <w:p w:rsidR="00404AA7" w:rsidRPr="00404AA7" w:rsidRDefault="00404AA7" w:rsidP="00404AA7">
            <w:pPr>
              <w:spacing w:after="0" w:line="240" w:lineRule="auto"/>
              <w:jc w:val="center"/>
              <w:rPr>
                <w:rFonts w:ascii="Times New Roman" w:eastAsia="Calibri" w:hAnsi="Times New Roman"/>
                <w:sz w:val="28"/>
                <w:szCs w:val="28"/>
                <w:shd w:val="clear" w:color="auto" w:fill="FFFFFF"/>
              </w:rPr>
            </w:pPr>
            <w:r w:rsidRPr="00CD677A">
              <w:rPr>
                <w:rFonts w:ascii="Times New Roman" w:eastAsia="Calibri" w:hAnsi="Times New Roman"/>
                <w:noProof/>
                <w:sz w:val="28"/>
                <w:szCs w:val="28"/>
              </w:rPr>
              <w:drawing>
                <wp:inline distT="0" distB="0" distL="0" distR="0">
                  <wp:extent cx="1858781" cy="885825"/>
                  <wp:effectExtent l="0" t="0" r="8255" b="0"/>
                  <wp:docPr id="32" name="Рисунок 32" descr="http://scanclimber.com/images/products_images/work_platforms/SC4000_main/sc4000_fro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anclimber.com/images/products_images/work_platforms/SC4000_main/sc4000_front_0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48" b="6250"/>
                          <a:stretch>
                            <a:fillRect/>
                          </a:stretch>
                        </pic:blipFill>
                        <pic:spPr bwMode="auto">
                          <a:xfrm>
                            <a:off x="0" y="0"/>
                            <a:ext cx="1866776" cy="889635"/>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 xml:space="preserve">канатные подъёмники для перевозки людей  </w:t>
            </w:r>
          </w:p>
        </w:tc>
        <w:tc>
          <w:tcPr>
            <w:tcW w:w="6048" w:type="dxa"/>
            <w:shd w:val="clear" w:color="auto" w:fill="auto"/>
          </w:tcPr>
          <w:p w:rsidR="00404AA7" w:rsidRPr="00404AA7" w:rsidRDefault="00404AA7" w:rsidP="00404AA7">
            <w:pPr>
              <w:spacing w:after="0" w:line="240" w:lineRule="auto"/>
              <w:jc w:val="center"/>
              <w:rPr>
                <w:rFonts w:ascii="Times New Roman" w:eastAsia="Calibri" w:hAnsi="Times New Roman"/>
                <w:sz w:val="28"/>
                <w:szCs w:val="28"/>
                <w:shd w:val="clear" w:color="auto" w:fill="FFFFFF"/>
              </w:rPr>
            </w:pPr>
            <w:r w:rsidRPr="00CD677A">
              <w:rPr>
                <w:rFonts w:ascii="Times New Roman" w:eastAsia="Calibri" w:hAnsi="Times New Roman"/>
                <w:noProof/>
                <w:sz w:val="28"/>
                <w:szCs w:val="28"/>
              </w:rPr>
              <w:drawing>
                <wp:inline distT="0" distB="0" distL="0" distR="0">
                  <wp:extent cx="753024" cy="942975"/>
                  <wp:effectExtent l="0" t="0" r="9525" b="0"/>
                  <wp:docPr id="31" name="Рисунок 31" descr="http://maxpark.com/static/u/article_image/13/09/17/tmpv2u_P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maxpark.com/static/u/article_image/13/09/17/tmpv2u_PK.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618" cy="944971"/>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мобильные системы для ремонта мостов</w:t>
            </w:r>
          </w:p>
        </w:tc>
        <w:tc>
          <w:tcPr>
            <w:tcW w:w="6048" w:type="dxa"/>
            <w:shd w:val="clear" w:color="auto" w:fill="auto"/>
          </w:tcPr>
          <w:p w:rsidR="00404AA7" w:rsidRPr="00404AA7" w:rsidRDefault="00404AA7" w:rsidP="00404AA7">
            <w:pPr>
              <w:spacing w:after="0" w:line="240" w:lineRule="auto"/>
              <w:jc w:val="center"/>
              <w:rPr>
                <w:rFonts w:ascii="Times New Roman" w:eastAsia="Calibri" w:hAnsi="Times New Roman"/>
                <w:sz w:val="28"/>
                <w:szCs w:val="28"/>
                <w:shd w:val="clear" w:color="auto" w:fill="FFFFFF"/>
              </w:rPr>
            </w:pPr>
            <w:r w:rsidRPr="00CD677A">
              <w:rPr>
                <w:rFonts w:ascii="Times New Roman" w:eastAsia="Calibri" w:hAnsi="Times New Roman"/>
                <w:noProof/>
                <w:sz w:val="28"/>
                <w:szCs w:val="28"/>
              </w:rPr>
              <w:drawing>
                <wp:inline distT="0" distB="0" distL="0" distR="0">
                  <wp:extent cx="1096496" cy="981075"/>
                  <wp:effectExtent l="0" t="0" r="8890" b="0"/>
                  <wp:docPr id="30" name="Рисунок 30" descr="http://www.ltech.ru/uploads/ico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ltech.ru/uploads/icon/3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81" r="23268"/>
                          <a:stretch>
                            <a:fillRect/>
                          </a:stretch>
                        </pic:blipFill>
                        <pic:spPr bwMode="auto">
                          <a:xfrm>
                            <a:off x="0" y="0"/>
                            <a:ext cx="1096496" cy="981075"/>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Автовышки</w:t>
            </w:r>
          </w:p>
        </w:tc>
        <w:tc>
          <w:tcPr>
            <w:tcW w:w="6048" w:type="dxa"/>
            <w:shd w:val="clear" w:color="auto" w:fill="auto"/>
          </w:tcPr>
          <w:p w:rsidR="00404AA7" w:rsidRPr="00404AA7" w:rsidRDefault="00404AA7" w:rsidP="00404AA7">
            <w:pPr>
              <w:spacing w:after="0" w:line="240" w:lineRule="auto"/>
              <w:jc w:val="center"/>
              <w:rPr>
                <w:rFonts w:ascii="Times New Roman" w:eastAsia="Calibri" w:hAnsi="Times New Roman"/>
                <w:sz w:val="28"/>
                <w:szCs w:val="28"/>
                <w:shd w:val="clear" w:color="auto" w:fill="FFFFFF"/>
              </w:rPr>
            </w:pPr>
            <w:r w:rsidRPr="00CD677A">
              <w:rPr>
                <w:rFonts w:ascii="Times New Roman" w:eastAsia="Calibri" w:hAnsi="Times New Roman"/>
                <w:noProof/>
                <w:sz w:val="28"/>
                <w:szCs w:val="28"/>
              </w:rPr>
              <w:drawing>
                <wp:inline distT="0" distB="0" distL="0" distR="0">
                  <wp:extent cx="920986" cy="838200"/>
                  <wp:effectExtent l="0" t="0" r="0" b="0"/>
                  <wp:docPr id="29" name="Рисунок 29" descr="http://assets.spectehinfo.ru/uploads/tech_photo/37756/original_d6d71a4f9f61e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assets.spectehinfo.ru/uploads/tech_photo/37756/original_d6d71a4f9f61e9cf.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317" cy="840322"/>
                          </a:xfrm>
                          <a:prstGeom prst="rect">
                            <a:avLst/>
                          </a:prstGeom>
                          <a:noFill/>
                          <a:ln>
                            <a:noFill/>
                          </a:ln>
                        </pic:spPr>
                      </pic:pic>
                    </a:graphicData>
                  </a:graphic>
                </wp:inline>
              </w:drawing>
            </w:r>
            <w:r w:rsidRPr="00CD677A">
              <w:rPr>
                <w:rFonts w:ascii="Times New Roman" w:eastAsia="Calibri" w:hAnsi="Times New Roman"/>
                <w:noProof/>
                <w:sz w:val="28"/>
                <w:szCs w:val="28"/>
              </w:rPr>
              <w:drawing>
                <wp:inline distT="0" distB="0" distL="0" distR="0">
                  <wp:extent cx="1396865" cy="933450"/>
                  <wp:effectExtent l="0" t="0" r="0" b="0"/>
                  <wp:docPr id="28" name="Рисунок 28" descr="http://www.stroyteh.ru/file/market/6/9/699d6d8e-9359-8155-692e-76b2c1d5fe43/37103917-8c0e-5229-a328-73c95c4a2f38/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stroyteh.ru/file/market/6/9/699d6d8e-9359-8155-692e-76b2c1d5fe43/37103917-8c0e-5229-a328-73c95c4a2f38/photo.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6865" cy="933450"/>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гусеничные миникраны</w:t>
            </w:r>
          </w:p>
        </w:tc>
        <w:tc>
          <w:tcPr>
            <w:tcW w:w="6048"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CD677A">
              <w:rPr>
                <w:rFonts w:ascii="Times New Roman" w:eastAsia="Calibri" w:hAnsi="Times New Roman"/>
                <w:noProof/>
                <w:sz w:val="28"/>
                <w:szCs w:val="28"/>
              </w:rPr>
              <w:drawing>
                <wp:inline distT="0" distB="0" distL="0" distR="0">
                  <wp:extent cx="1055077" cy="762000"/>
                  <wp:effectExtent l="0" t="0" r="0" b="0"/>
                  <wp:docPr id="27" name="Рисунок 27" descr="http://mini-kran.ru/photo/LC1385/138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mini-kran.ru/photo/LC1385/1385_3.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6" t="26036" r="1776" b="9468"/>
                          <a:stretch>
                            <a:fillRect/>
                          </a:stretch>
                        </pic:blipFill>
                        <pic:spPr bwMode="auto">
                          <a:xfrm>
                            <a:off x="0" y="0"/>
                            <a:ext cx="1055615" cy="762388"/>
                          </a:xfrm>
                          <a:prstGeom prst="rect">
                            <a:avLst/>
                          </a:prstGeom>
                          <a:noFill/>
                          <a:ln>
                            <a:noFill/>
                          </a:ln>
                        </pic:spPr>
                      </pic:pic>
                    </a:graphicData>
                  </a:graphic>
                </wp:inline>
              </w:drawing>
            </w:r>
            <w:r w:rsidRPr="00CD677A">
              <w:rPr>
                <w:rFonts w:ascii="Times New Roman" w:eastAsia="Calibri" w:hAnsi="Times New Roman"/>
                <w:noProof/>
                <w:sz w:val="28"/>
                <w:szCs w:val="28"/>
              </w:rPr>
              <w:drawing>
                <wp:inline distT="0" distB="0" distL="0" distR="0">
                  <wp:extent cx="1034416" cy="771525"/>
                  <wp:effectExtent l="0" t="0" r="0" b="9525"/>
                  <wp:docPr id="26" name="Рисунок 26" descr="http://i.ss.lv/images/2014-11-20/353209/VHgKHkhqQ1s=/car-lift-1-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i.ss.lv/images/2014-11-20/353209/VHgKHkhqQ1s=/car-lift-1-2.80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769" cy="774772"/>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вертикальные мачтовые подъемники и грузопассажирские и грузовые подъемники (лифтовые)</w:t>
            </w:r>
          </w:p>
          <w:p w:rsidR="00404AA7" w:rsidRPr="00404AA7" w:rsidRDefault="00404AA7" w:rsidP="00404AA7">
            <w:pPr>
              <w:spacing w:after="0" w:line="240" w:lineRule="auto"/>
              <w:rPr>
                <w:rFonts w:ascii="Times New Roman" w:eastAsia="Calibri" w:hAnsi="Times New Roman"/>
                <w:sz w:val="28"/>
                <w:szCs w:val="28"/>
                <w:shd w:val="clear" w:color="auto" w:fill="FFFFFF"/>
              </w:rPr>
            </w:pPr>
          </w:p>
        </w:tc>
        <w:tc>
          <w:tcPr>
            <w:tcW w:w="6048" w:type="dxa"/>
            <w:shd w:val="clear" w:color="auto" w:fill="auto"/>
          </w:tcPr>
          <w:p w:rsidR="00404AA7" w:rsidRPr="00404AA7" w:rsidRDefault="00404AA7" w:rsidP="00404AA7">
            <w:pPr>
              <w:spacing w:after="0" w:line="240" w:lineRule="auto"/>
              <w:jc w:val="center"/>
              <w:rPr>
                <w:rFonts w:ascii="Times New Roman" w:eastAsia="Calibri" w:hAnsi="Times New Roman"/>
                <w:sz w:val="28"/>
                <w:szCs w:val="28"/>
                <w:shd w:val="clear" w:color="auto" w:fill="FFFFFF"/>
              </w:rPr>
            </w:pPr>
            <w:r w:rsidRPr="00CD677A">
              <w:rPr>
                <w:rFonts w:ascii="Times New Roman" w:eastAsia="Calibri" w:hAnsi="Times New Roman"/>
                <w:noProof/>
                <w:sz w:val="28"/>
                <w:szCs w:val="28"/>
                <w:shd w:val="clear" w:color="auto" w:fill="FFFFFF"/>
              </w:rPr>
              <w:drawing>
                <wp:inline distT="0" distB="0" distL="0" distR="0">
                  <wp:extent cx="636978" cy="1209675"/>
                  <wp:effectExtent l="0" t="0" r="0" b="0"/>
                  <wp:docPr id="25" name="Рисунок 25" descr="http://imavex.vo.llnwd.net/o18/clients/runyonrental/images/Store/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imavex.vo.llnwd.net/o18/clients/runyonrental/images/Store/575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192" cy="1210081"/>
                          </a:xfrm>
                          <a:prstGeom prst="rect">
                            <a:avLst/>
                          </a:prstGeom>
                          <a:noFill/>
                          <a:ln>
                            <a:noFill/>
                          </a:ln>
                        </pic:spPr>
                      </pic:pic>
                    </a:graphicData>
                  </a:graphic>
                </wp:inline>
              </w:drawing>
            </w:r>
            <w:r w:rsidRPr="00CD677A">
              <w:rPr>
                <w:rFonts w:ascii="Times New Roman" w:eastAsia="Calibri" w:hAnsi="Times New Roman"/>
                <w:noProof/>
                <w:sz w:val="28"/>
                <w:szCs w:val="28"/>
                <w:shd w:val="clear" w:color="auto" w:fill="FFFFFF"/>
              </w:rPr>
              <w:drawing>
                <wp:inline distT="0" distB="0" distL="0" distR="0">
                  <wp:extent cx="745724" cy="1200150"/>
                  <wp:effectExtent l="0" t="0" r="0" b="0"/>
                  <wp:docPr id="24" name="Рисунок 24" descr="http://www.7ovgroup.ru/sites/default/files/dvyxmachtov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7ovgroup.ru/sites/default/files/dvyxmachtovi._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267" cy="1205852"/>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lastRenderedPageBreak/>
              <w:t>монорельсы, лестничные переходные платформы (эскалаторы);</w:t>
            </w:r>
          </w:p>
        </w:tc>
        <w:tc>
          <w:tcPr>
            <w:tcW w:w="6048"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CD677A">
              <w:rPr>
                <w:rFonts w:ascii="Times New Roman" w:eastAsia="Calibri" w:hAnsi="Times New Roman"/>
                <w:noProof/>
                <w:sz w:val="28"/>
                <w:szCs w:val="28"/>
              </w:rPr>
              <w:drawing>
                <wp:inline distT="0" distB="0" distL="0" distR="0">
                  <wp:extent cx="1042135" cy="771525"/>
                  <wp:effectExtent l="0" t="0" r="5715" b="0"/>
                  <wp:docPr id="23" name="Рисунок 23" descr="http://wheels-wings.com/wp-content/uploads/monorelsovyj_poe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wheels-wings.com/wp-content/uploads/monorelsovyj_poezd.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18" r="4535"/>
                          <a:stretch>
                            <a:fillRect/>
                          </a:stretch>
                        </pic:blipFill>
                        <pic:spPr bwMode="auto">
                          <a:xfrm>
                            <a:off x="0" y="0"/>
                            <a:ext cx="1050476" cy="777700"/>
                          </a:xfrm>
                          <a:prstGeom prst="rect">
                            <a:avLst/>
                          </a:prstGeom>
                          <a:noFill/>
                          <a:ln>
                            <a:noFill/>
                          </a:ln>
                        </pic:spPr>
                      </pic:pic>
                    </a:graphicData>
                  </a:graphic>
                </wp:inline>
              </w:drawing>
            </w:r>
            <w:r w:rsidRPr="00CD677A">
              <w:rPr>
                <w:rFonts w:ascii="Times New Roman" w:eastAsia="Calibri" w:hAnsi="Times New Roman"/>
                <w:noProof/>
                <w:sz w:val="28"/>
                <w:szCs w:val="28"/>
              </w:rPr>
              <w:drawing>
                <wp:inline distT="0" distB="0" distL="0" distR="0">
                  <wp:extent cx="1173149" cy="714375"/>
                  <wp:effectExtent l="0" t="0" r="8255" b="0"/>
                  <wp:docPr id="22" name="Рисунок 22" descr="http://www.haberci53.com/images/upload/02-escalator-overview_960x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www.haberci53.com/images/upload/02-escalator-overview_960x474(3).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4122" cy="714968"/>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ножничные подъёмники</w:t>
            </w:r>
          </w:p>
        </w:tc>
        <w:tc>
          <w:tcPr>
            <w:tcW w:w="6048" w:type="dxa"/>
            <w:shd w:val="clear" w:color="auto" w:fill="auto"/>
          </w:tcPr>
          <w:p w:rsidR="00404AA7" w:rsidRPr="00404AA7" w:rsidRDefault="00404AA7" w:rsidP="00404AA7">
            <w:pPr>
              <w:spacing w:after="0" w:line="240" w:lineRule="auto"/>
              <w:rPr>
                <w:rFonts w:ascii="Times New Roman" w:eastAsia="Calibri" w:hAnsi="Times New Roman"/>
                <w:noProof/>
                <w:sz w:val="28"/>
                <w:szCs w:val="28"/>
              </w:rPr>
            </w:pPr>
            <w:r w:rsidRPr="00CD677A">
              <w:rPr>
                <w:rFonts w:ascii="Times New Roman" w:eastAsia="Calibri" w:hAnsi="Times New Roman"/>
                <w:noProof/>
                <w:sz w:val="28"/>
                <w:szCs w:val="28"/>
              </w:rPr>
              <w:drawing>
                <wp:inline distT="0" distB="0" distL="0" distR="0">
                  <wp:extent cx="586411" cy="752475"/>
                  <wp:effectExtent l="0" t="0" r="4445" b="0"/>
                  <wp:docPr id="21" name="Рисунок 21" descr="http://tech.vizd.ru/var/upload/%D0%91%D0%B5%D0%B7%D1%8B%D0%BC%D1%8F%D0%BD%D0%BD%D1%8B%D0%B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tech.vizd.ru/var/upload/%D0%91%D0%B5%D0%B7%D1%8B%D0%BC%D1%8F%D0%BD%D0%BD%D1%8B%D0%B9(198).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892" cy="751809"/>
                          </a:xfrm>
                          <a:prstGeom prst="rect">
                            <a:avLst/>
                          </a:prstGeom>
                          <a:noFill/>
                          <a:ln>
                            <a:noFill/>
                          </a:ln>
                        </pic:spPr>
                      </pic:pic>
                    </a:graphicData>
                  </a:graphic>
                </wp:inline>
              </w:drawing>
            </w:r>
            <w:r w:rsidRPr="00CD677A">
              <w:rPr>
                <w:rFonts w:ascii="Times New Roman" w:eastAsia="Calibri" w:hAnsi="Times New Roman"/>
                <w:noProof/>
                <w:sz w:val="28"/>
                <w:szCs w:val="28"/>
              </w:rPr>
              <w:drawing>
                <wp:inline distT="0" distB="0" distL="0" distR="0">
                  <wp:extent cx="1057275" cy="790340"/>
                  <wp:effectExtent l="0" t="0" r="0" b="0"/>
                  <wp:docPr id="20" name="Рисунок 20" descr="https://im3-tub-ru.yandex.net/i?id=dfb58ec36b8cb0bcc7242fea19917ad4&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im3-tub-ru.yandex.net/i?id=dfb58ec36b8cb0bcc7242fea19917ad4&amp;n=33&amp;h=215&amp;w=287"/>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100" cy="796937"/>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телескопические подъёмники</w:t>
            </w:r>
          </w:p>
        </w:tc>
        <w:tc>
          <w:tcPr>
            <w:tcW w:w="6048" w:type="dxa"/>
            <w:shd w:val="clear" w:color="auto" w:fill="auto"/>
          </w:tcPr>
          <w:p w:rsidR="00404AA7" w:rsidRPr="00404AA7" w:rsidRDefault="00404AA7" w:rsidP="00404AA7">
            <w:pPr>
              <w:spacing w:after="0" w:line="240" w:lineRule="auto"/>
              <w:rPr>
                <w:rFonts w:ascii="Times New Roman" w:eastAsia="Calibri" w:hAnsi="Times New Roman"/>
                <w:noProof/>
                <w:sz w:val="28"/>
                <w:szCs w:val="28"/>
              </w:rPr>
            </w:pPr>
            <w:r w:rsidRPr="00CD677A">
              <w:rPr>
                <w:rFonts w:ascii="Times New Roman" w:eastAsia="Calibri" w:hAnsi="Times New Roman"/>
                <w:noProof/>
                <w:sz w:val="28"/>
                <w:szCs w:val="28"/>
              </w:rPr>
              <w:drawing>
                <wp:inline distT="0" distB="0" distL="0" distR="0">
                  <wp:extent cx="775252" cy="990600"/>
                  <wp:effectExtent l="0" t="0" r="6350" b="0"/>
                  <wp:docPr id="19" name="Рисунок 19" descr="http://www.ptsklad.ru/upload/image/MastPl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ptsklad.ru/upload/image/MastPl04.gi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63" r="5663"/>
                          <a:stretch>
                            <a:fillRect/>
                          </a:stretch>
                        </pic:blipFill>
                        <pic:spPr bwMode="auto">
                          <a:xfrm>
                            <a:off x="0" y="0"/>
                            <a:ext cx="781177" cy="998171"/>
                          </a:xfrm>
                          <a:prstGeom prst="rect">
                            <a:avLst/>
                          </a:prstGeom>
                          <a:noFill/>
                          <a:ln>
                            <a:noFill/>
                          </a:ln>
                        </pic:spPr>
                      </pic:pic>
                    </a:graphicData>
                  </a:graphic>
                </wp:inline>
              </w:drawing>
            </w:r>
            <w:r w:rsidRPr="00CD677A">
              <w:rPr>
                <w:rFonts w:ascii="Times New Roman" w:eastAsia="Calibri" w:hAnsi="Times New Roman"/>
                <w:noProof/>
                <w:sz w:val="28"/>
                <w:szCs w:val="28"/>
              </w:rPr>
              <w:drawing>
                <wp:inline distT="0" distB="0" distL="0" distR="0">
                  <wp:extent cx="660143" cy="1038225"/>
                  <wp:effectExtent l="0" t="0" r="6985" b="0"/>
                  <wp:docPr id="18" name="Рисунок 18" descr="http://stavropol.sopta.ru/images/adverts/34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tavropol.sopta.ru/images/adverts/341/506.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24" r="4283"/>
                          <a:stretch>
                            <a:fillRect/>
                          </a:stretch>
                        </pic:blipFill>
                        <pic:spPr bwMode="auto">
                          <a:xfrm>
                            <a:off x="0" y="0"/>
                            <a:ext cx="660689" cy="1039083"/>
                          </a:xfrm>
                          <a:prstGeom prst="rect">
                            <a:avLst/>
                          </a:prstGeom>
                          <a:noFill/>
                          <a:ln>
                            <a:noFill/>
                          </a:ln>
                        </pic:spPr>
                      </pic:pic>
                    </a:graphicData>
                  </a:graphic>
                </wp:inline>
              </w:drawing>
            </w:r>
            <w:r w:rsidRPr="00CD677A">
              <w:rPr>
                <w:rFonts w:ascii="Times New Roman" w:eastAsia="Calibri" w:hAnsi="Times New Roman"/>
                <w:noProof/>
                <w:sz w:val="28"/>
                <w:szCs w:val="28"/>
              </w:rPr>
              <w:drawing>
                <wp:inline distT="0" distB="0" distL="0" distR="0">
                  <wp:extent cx="830293" cy="1000125"/>
                  <wp:effectExtent l="0" t="0" r="8255" b="0"/>
                  <wp:docPr id="17" name="Рисунок 17" descr="https://valuation.lectura.de/models/orig/mc_174_crm_1(b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s://valuation.lectura.de/models/orig/mc_174_crm_1(b0c).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293" cy="1000125"/>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тросовые подъемники</w:t>
            </w:r>
          </w:p>
        </w:tc>
        <w:tc>
          <w:tcPr>
            <w:tcW w:w="6048" w:type="dxa"/>
            <w:shd w:val="clear" w:color="auto" w:fill="auto"/>
          </w:tcPr>
          <w:p w:rsidR="00404AA7" w:rsidRPr="00404AA7" w:rsidRDefault="00404AA7" w:rsidP="00404AA7">
            <w:pPr>
              <w:spacing w:after="0" w:line="240" w:lineRule="auto"/>
              <w:rPr>
                <w:rFonts w:ascii="Times New Roman" w:eastAsia="Calibri" w:hAnsi="Times New Roman"/>
                <w:noProof/>
                <w:sz w:val="28"/>
                <w:szCs w:val="28"/>
              </w:rPr>
            </w:pPr>
            <w:r w:rsidRPr="00CD677A">
              <w:rPr>
                <w:rFonts w:ascii="Times New Roman" w:eastAsia="Calibri" w:hAnsi="Times New Roman"/>
                <w:noProof/>
                <w:sz w:val="28"/>
                <w:szCs w:val="28"/>
              </w:rPr>
              <w:drawing>
                <wp:inline distT="0" distB="0" distL="0" distR="0">
                  <wp:extent cx="841441" cy="819150"/>
                  <wp:effectExtent l="0" t="0" r="0" b="0"/>
                  <wp:docPr id="16" name="Рисунок 16" descr="http://toproad.ru/ru/wp-content/gallery/2015-bl/%D0%91%D0%9B_%D0%9F%D0%A1_%D0%9F%D0%BE%D0%BA%D1%80%D0%B0%D1%81%D0%BA%D0%B0_%D0%B1%D0%B5%D0%B7-%D0%BE%D1%82%D1%82%D1%8F%D0%B6%D0%B5%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oproad.ru/ru/wp-content/gallery/2015-bl/%D0%91%D0%9B_%D0%9F%D0%A1_%D0%9F%D0%BE%D0%BA%D1%80%D0%B0%D1%81%D0%BA%D0%B0_%D0%B1%D0%B5%D0%B7-%D0%BE%D1%82%D1%82%D1%8F%D0%B6%D0%B5%D0%BA.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391" cy="822021"/>
                          </a:xfrm>
                          <a:prstGeom prst="rect">
                            <a:avLst/>
                          </a:prstGeom>
                          <a:noFill/>
                          <a:ln>
                            <a:noFill/>
                          </a:ln>
                        </pic:spPr>
                      </pic:pic>
                    </a:graphicData>
                  </a:graphic>
                </wp:inline>
              </w:drawing>
            </w:r>
            <w:r w:rsidRPr="00CD677A">
              <w:rPr>
                <w:rFonts w:ascii="Times New Roman" w:eastAsia="Calibri" w:hAnsi="Times New Roman"/>
                <w:noProof/>
                <w:sz w:val="28"/>
                <w:szCs w:val="28"/>
              </w:rPr>
              <w:drawing>
                <wp:inline distT="0" distB="0" distL="0" distR="0">
                  <wp:extent cx="932146" cy="723900"/>
                  <wp:effectExtent l="0" t="0" r="1905" b="0"/>
                  <wp:docPr id="15" name="Рисунок 15" descr="http://saratov.1gs.ru/img/saratov_b_4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aratov.1gs.ru/img/saratov_b_41560.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168" cy="727023"/>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реечные подъемники  (домкраты)</w:t>
            </w:r>
          </w:p>
        </w:tc>
        <w:tc>
          <w:tcPr>
            <w:tcW w:w="6048" w:type="dxa"/>
            <w:shd w:val="clear" w:color="auto" w:fill="auto"/>
          </w:tcPr>
          <w:p w:rsidR="00404AA7" w:rsidRPr="00404AA7" w:rsidRDefault="00404AA7" w:rsidP="00404AA7">
            <w:pPr>
              <w:spacing w:after="0" w:line="240" w:lineRule="auto"/>
              <w:rPr>
                <w:rFonts w:ascii="Times New Roman" w:eastAsia="Calibri" w:hAnsi="Times New Roman"/>
                <w:noProof/>
                <w:sz w:val="28"/>
                <w:szCs w:val="28"/>
              </w:rPr>
            </w:pPr>
            <w:r w:rsidRPr="00CD677A">
              <w:rPr>
                <w:rFonts w:ascii="Times New Roman" w:eastAsia="Calibri" w:hAnsi="Times New Roman"/>
                <w:noProof/>
                <w:sz w:val="28"/>
                <w:szCs w:val="28"/>
              </w:rPr>
              <w:drawing>
                <wp:inline distT="0" distB="0" distL="0" distR="0">
                  <wp:extent cx="993866" cy="790575"/>
                  <wp:effectExtent l="0" t="0" r="0" b="0"/>
                  <wp:docPr id="14" name="Рисунок 14" descr="http://welcome33.ru/files/ru/products/000/000/486original_f86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elcome33.ru/files/ru/products/000/000/486original_f860ae.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6382" cy="792576"/>
                          </a:xfrm>
                          <a:prstGeom prst="rect">
                            <a:avLst/>
                          </a:prstGeom>
                          <a:noFill/>
                          <a:ln>
                            <a:noFill/>
                          </a:ln>
                        </pic:spPr>
                      </pic:pic>
                    </a:graphicData>
                  </a:graphic>
                </wp:inline>
              </w:drawing>
            </w:r>
            <w:r w:rsidRPr="00CD677A">
              <w:rPr>
                <w:rFonts w:ascii="Times New Roman" w:eastAsia="Calibri" w:hAnsi="Times New Roman"/>
                <w:noProof/>
                <w:sz w:val="28"/>
                <w:szCs w:val="28"/>
              </w:rPr>
              <w:drawing>
                <wp:inline distT="0" distB="0" distL="0" distR="0">
                  <wp:extent cx="1102995" cy="828675"/>
                  <wp:effectExtent l="0" t="0" r="1905" b="9525"/>
                  <wp:docPr id="13" name="Рисунок 13" descr="http://www.energostan.ru/images/product/b004a7485ab176eb81e2ea5d51083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energostan.ru/images/product/b004a7485ab176eb81e2ea5d51083d5b.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795" cy="837540"/>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коленчатые подъемники</w:t>
            </w:r>
          </w:p>
        </w:tc>
        <w:tc>
          <w:tcPr>
            <w:tcW w:w="6048" w:type="dxa"/>
            <w:shd w:val="clear" w:color="auto" w:fill="auto"/>
          </w:tcPr>
          <w:p w:rsidR="00404AA7" w:rsidRPr="00404AA7" w:rsidRDefault="00404AA7" w:rsidP="00404AA7">
            <w:pPr>
              <w:spacing w:after="0" w:line="240" w:lineRule="auto"/>
              <w:jc w:val="center"/>
              <w:rPr>
                <w:rFonts w:ascii="Times New Roman" w:eastAsia="Calibri" w:hAnsi="Times New Roman"/>
                <w:noProof/>
                <w:sz w:val="28"/>
                <w:szCs w:val="28"/>
              </w:rPr>
            </w:pPr>
            <w:r w:rsidRPr="00CD677A">
              <w:rPr>
                <w:rFonts w:ascii="Times New Roman" w:eastAsia="Calibri" w:hAnsi="Times New Roman"/>
                <w:noProof/>
                <w:sz w:val="28"/>
                <w:szCs w:val="28"/>
              </w:rPr>
              <w:drawing>
                <wp:inline distT="0" distB="0" distL="0" distR="0">
                  <wp:extent cx="1308099" cy="981075"/>
                  <wp:effectExtent l="0" t="0" r="6985" b="0"/>
                  <wp:docPr id="12" name="Рисунок 12" descr="http://vverx.stlz.by/img/content/scissor-lift-jlg-vver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vverx.stlz.by/img/content/scissor-lift-jlg-vverx-4.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35" r="4050"/>
                          <a:stretch>
                            <a:fillRect/>
                          </a:stretch>
                        </pic:blipFill>
                        <pic:spPr bwMode="auto">
                          <a:xfrm>
                            <a:off x="0" y="0"/>
                            <a:ext cx="1310540" cy="982906"/>
                          </a:xfrm>
                          <a:prstGeom prst="rect">
                            <a:avLst/>
                          </a:prstGeom>
                          <a:noFill/>
                          <a:ln>
                            <a:noFill/>
                          </a:ln>
                        </pic:spPr>
                      </pic:pic>
                    </a:graphicData>
                  </a:graphic>
                </wp:inline>
              </w:drawing>
            </w:r>
          </w:p>
        </w:tc>
      </w:tr>
      <w:tr w:rsidR="00404AA7" w:rsidRPr="00404AA7" w:rsidTr="002A0B95">
        <w:tc>
          <w:tcPr>
            <w:tcW w:w="4657" w:type="dxa"/>
            <w:shd w:val="clear" w:color="auto" w:fill="auto"/>
          </w:tcPr>
          <w:p w:rsidR="00404AA7" w:rsidRPr="00404AA7" w:rsidRDefault="00404AA7" w:rsidP="00404AA7">
            <w:pPr>
              <w:spacing w:after="0" w:line="240" w:lineRule="auto"/>
              <w:rPr>
                <w:rFonts w:ascii="Times New Roman" w:eastAsia="Calibri" w:hAnsi="Times New Roman"/>
                <w:sz w:val="28"/>
                <w:szCs w:val="28"/>
                <w:shd w:val="clear" w:color="auto" w:fill="FFFFFF"/>
              </w:rPr>
            </w:pPr>
            <w:r w:rsidRPr="00404AA7">
              <w:rPr>
                <w:rFonts w:ascii="Times New Roman" w:eastAsia="Calibri" w:hAnsi="Times New Roman"/>
                <w:sz w:val="28"/>
                <w:szCs w:val="28"/>
                <w:shd w:val="clear" w:color="auto" w:fill="FFFFFF"/>
              </w:rPr>
              <w:t>универсальные  минипогрузчики и манипуляторы  с  различным комплектом навесного оборудования</w:t>
            </w:r>
            <w:r w:rsidRPr="00404AA7">
              <w:rPr>
                <w:rFonts w:ascii="Times New Roman" w:eastAsia="Calibri" w:hAnsi="Times New Roman"/>
                <w:sz w:val="28"/>
                <w:szCs w:val="28"/>
                <w:shd w:val="clear" w:color="auto" w:fill="FFFFFF"/>
              </w:rPr>
              <w:br/>
            </w:r>
          </w:p>
        </w:tc>
        <w:tc>
          <w:tcPr>
            <w:tcW w:w="6048" w:type="dxa"/>
            <w:shd w:val="clear" w:color="auto" w:fill="auto"/>
          </w:tcPr>
          <w:p w:rsidR="00404AA7" w:rsidRPr="00404AA7" w:rsidRDefault="00404AA7" w:rsidP="00404AA7">
            <w:pPr>
              <w:spacing w:after="0" w:line="240" w:lineRule="auto"/>
              <w:jc w:val="center"/>
              <w:rPr>
                <w:rFonts w:ascii="Times New Roman" w:eastAsia="Calibri" w:hAnsi="Times New Roman"/>
                <w:noProof/>
                <w:sz w:val="28"/>
                <w:szCs w:val="28"/>
              </w:rPr>
            </w:pPr>
            <w:r w:rsidRPr="00CD677A">
              <w:rPr>
                <w:rFonts w:ascii="Times New Roman" w:eastAsia="Calibri" w:hAnsi="Times New Roman"/>
                <w:noProof/>
                <w:sz w:val="28"/>
                <w:szCs w:val="28"/>
              </w:rPr>
              <w:drawing>
                <wp:inline distT="0" distB="0" distL="0" distR="0">
                  <wp:extent cx="1681638" cy="942975"/>
                  <wp:effectExtent l="0" t="0" r="0" b="0"/>
                  <wp:docPr id="11" name="Рисунок 11" descr="http://st7.stpulscen.ru/images/product/062/195/21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t7.stpulscen.ru/images/product/062/195/211_big.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475" cy="945126"/>
                          </a:xfrm>
                          <a:prstGeom prst="rect">
                            <a:avLst/>
                          </a:prstGeom>
                          <a:noFill/>
                          <a:ln>
                            <a:noFill/>
                          </a:ln>
                        </pic:spPr>
                      </pic:pic>
                    </a:graphicData>
                  </a:graphic>
                </wp:inline>
              </w:drawing>
            </w:r>
          </w:p>
        </w:tc>
      </w:tr>
    </w:tbl>
    <w:p w:rsidR="00A91BBF" w:rsidRPr="008C020B" w:rsidRDefault="00404AA7" w:rsidP="00AA0501">
      <w:pPr>
        <w:pStyle w:val="a3"/>
        <w:spacing w:line="360" w:lineRule="auto"/>
        <w:rPr>
          <w:rFonts w:ascii="Times New Roman" w:hAnsi="Times New Roman"/>
          <w:sz w:val="28"/>
          <w:szCs w:val="28"/>
          <w:shd w:val="clear" w:color="auto" w:fill="FFFFFF"/>
        </w:rPr>
      </w:pPr>
      <w:r w:rsidRPr="00CD677A">
        <w:rPr>
          <w:rFonts w:ascii="Times New Roman" w:hAnsi="Times New Roman"/>
          <w:sz w:val="28"/>
          <w:szCs w:val="28"/>
          <w:shd w:val="clear" w:color="auto" w:fill="FFFFFF"/>
        </w:rPr>
        <w:t>В сфере обслуживания и  при производстве строительно-монтажных работ в большей степени  используются ножничные, телескопические и  коленчатые подъемники.</w:t>
      </w:r>
    </w:p>
    <w:p w:rsidR="00404AA7" w:rsidRPr="00CD677A" w:rsidRDefault="00D321C6" w:rsidP="00D321C6">
      <w:pPr>
        <w:pStyle w:val="a3"/>
        <w:spacing w:line="360" w:lineRule="auto"/>
        <w:outlineLvl w:val="0"/>
        <w:rPr>
          <w:rFonts w:ascii="Times New Roman" w:hAnsi="Times New Roman"/>
          <w:b/>
          <w:sz w:val="28"/>
          <w:szCs w:val="28"/>
          <w:shd w:val="clear" w:color="auto" w:fill="FFFFFF"/>
        </w:rPr>
      </w:pPr>
      <w:bookmarkStart w:id="5" w:name="_Toc448215302"/>
      <w:r>
        <w:rPr>
          <w:rFonts w:ascii="Times New Roman" w:hAnsi="Times New Roman"/>
          <w:b/>
          <w:sz w:val="28"/>
          <w:szCs w:val="28"/>
          <w:shd w:val="clear" w:color="auto" w:fill="FFFFFF"/>
        </w:rPr>
        <w:t xml:space="preserve">3. </w:t>
      </w:r>
      <w:r w:rsidR="00404AA7" w:rsidRPr="00CD677A">
        <w:rPr>
          <w:rFonts w:ascii="Times New Roman" w:hAnsi="Times New Roman"/>
          <w:b/>
          <w:sz w:val="28"/>
          <w:szCs w:val="28"/>
          <w:shd w:val="clear" w:color="auto" w:fill="FFFFFF"/>
        </w:rPr>
        <w:t>Дизайн-спецификация</w:t>
      </w:r>
      <w:bookmarkEnd w:id="5"/>
    </w:p>
    <w:p w:rsidR="00404AA7" w:rsidRPr="00CD677A" w:rsidRDefault="00404AA7" w:rsidP="00AA0501">
      <w:pPr>
        <w:pStyle w:val="a3"/>
        <w:spacing w:line="360" w:lineRule="auto"/>
        <w:rPr>
          <w:rFonts w:ascii="Times New Roman" w:hAnsi="Times New Roman"/>
          <w:sz w:val="28"/>
          <w:szCs w:val="28"/>
          <w:shd w:val="clear" w:color="auto" w:fill="FFFFFF"/>
        </w:rPr>
      </w:pPr>
      <w:r w:rsidRPr="00CD677A">
        <w:rPr>
          <w:rFonts w:ascii="Times New Roman" w:hAnsi="Times New Roman"/>
          <w:sz w:val="28"/>
          <w:szCs w:val="28"/>
          <w:shd w:val="clear" w:color="auto" w:fill="FFFFFF"/>
        </w:rPr>
        <w:t xml:space="preserve">Какие же </w:t>
      </w:r>
      <w:r w:rsidR="00A91BBF">
        <w:rPr>
          <w:rFonts w:ascii="Times New Roman" w:hAnsi="Times New Roman"/>
          <w:sz w:val="28"/>
          <w:szCs w:val="28"/>
          <w:shd w:val="clear" w:color="auto" w:fill="FFFFFF"/>
        </w:rPr>
        <w:t>требования я предъявляю</w:t>
      </w:r>
      <w:r w:rsidRPr="00CD677A">
        <w:rPr>
          <w:rFonts w:ascii="Times New Roman" w:hAnsi="Times New Roman"/>
          <w:sz w:val="28"/>
          <w:szCs w:val="28"/>
          <w:shd w:val="clear" w:color="auto" w:fill="FFFFFF"/>
        </w:rPr>
        <w:t xml:space="preserve"> к проектируемому подъемнику:</w:t>
      </w:r>
    </w:p>
    <w:p w:rsidR="00404AA7" w:rsidRPr="00CD677A" w:rsidRDefault="00404AA7" w:rsidP="00AA0501">
      <w:pPr>
        <w:pStyle w:val="a3"/>
        <w:numPr>
          <w:ilvl w:val="0"/>
          <w:numId w:val="1"/>
        </w:numPr>
        <w:spacing w:line="360" w:lineRule="auto"/>
        <w:rPr>
          <w:rFonts w:ascii="Times New Roman" w:hAnsi="Times New Roman"/>
          <w:sz w:val="28"/>
          <w:szCs w:val="28"/>
          <w:shd w:val="clear" w:color="auto" w:fill="FFFFFF"/>
        </w:rPr>
      </w:pPr>
      <w:r w:rsidRPr="00CD677A">
        <w:rPr>
          <w:rFonts w:ascii="Times New Roman" w:hAnsi="Times New Roman"/>
          <w:sz w:val="28"/>
          <w:szCs w:val="28"/>
          <w:shd w:val="clear" w:color="auto" w:fill="FFFFFF"/>
        </w:rPr>
        <w:t xml:space="preserve">Небольшие габариты </w:t>
      </w:r>
    </w:p>
    <w:p w:rsidR="00404AA7" w:rsidRPr="00CD677A" w:rsidRDefault="00C26E47" w:rsidP="00AA0501">
      <w:pPr>
        <w:pStyle w:val="a3"/>
        <w:numPr>
          <w:ilvl w:val="0"/>
          <w:numId w:val="1"/>
        </w:numPr>
        <w:spacing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В</w:t>
      </w:r>
      <w:r w:rsidR="00404AA7" w:rsidRPr="00CD677A">
        <w:rPr>
          <w:rFonts w:ascii="Times New Roman" w:hAnsi="Times New Roman"/>
          <w:sz w:val="28"/>
          <w:szCs w:val="28"/>
          <w:shd w:val="clear" w:color="auto" w:fill="FFFFFF"/>
        </w:rPr>
        <w:t>ысокая маневренность в рабочей зоне;</w:t>
      </w:r>
    </w:p>
    <w:p w:rsidR="00404AA7" w:rsidRPr="00CD677A" w:rsidRDefault="00404AA7" w:rsidP="00AA0501">
      <w:pPr>
        <w:pStyle w:val="a3"/>
        <w:numPr>
          <w:ilvl w:val="0"/>
          <w:numId w:val="1"/>
        </w:numPr>
        <w:spacing w:line="360" w:lineRule="auto"/>
        <w:rPr>
          <w:rFonts w:ascii="Times New Roman" w:hAnsi="Times New Roman"/>
          <w:sz w:val="28"/>
          <w:szCs w:val="28"/>
          <w:shd w:val="clear" w:color="auto" w:fill="FFFFFF"/>
        </w:rPr>
      </w:pPr>
      <w:r w:rsidRPr="00CD677A">
        <w:rPr>
          <w:rFonts w:ascii="Times New Roman" w:hAnsi="Times New Roman"/>
          <w:sz w:val="28"/>
          <w:szCs w:val="28"/>
          <w:shd w:val="clear" w:color="auto" w:fill="FFFFFF"/>
        </w:rPr>
        <w:t>Возможность перевозить подъемник на дальние расстояния</w:t>
      </w:r>
    </w:p>
    <w:p w:rsidR="00404AA7" w:rsidRPr="00CD677A" w:rsidRDefault="00404AA7" w:rsidP="00AA0501">
      <w:pPr>
        <w:pStyle w:val="a3"/>
        <w:numPr>
          <w:ilvl w:val="0"/>
          <w:numId w:val="1"/>
        </w:numPr>
        <w:spacing w:line="360" w:lineRule="auto"/>
        <w:rPr>
          <w:rFonts w:ascii="Times New Roman" w:hAnsi="Times New Roman"/>
          <w:sz w:val="28"/>
          <w:szCs w:val="28"/>
          <w:shd w:val="clear" w:color="auto" w:fill="FFFFFF"/>
        </w:rPr>
      </w:pPr>
      <w:r w:rsidRPr="00CD677A">
        <w:rPr>
          <w:rFonts w:ascii="Times New Roman" w:hAnsi="Times New Roman"/>
          <w:sz w:val="28"/>
          <w:szCs w:val="28"/>
          <w:shd w:val="clear" w:color="auto" w:fill="FFFFFF"/>
        </w:rPr>
        <w:t xml:space="preserve">Значительный вылет стрелы; </w:t>
      </w:r>
    </w:p>
    <w:p w:rsidR="00404AA7" w:rsidRPr="00CD677A" w:rsidRDefault="00404AA7" w:rsidP="00AA0501">
      <w:pPr>
        <w:pStyle w:val="a3"/>
        <w:numPr>
          <w:ilvl w:val="0"/>
          <w:numId w:val="1"/>
        </w:numPr>
        <w:spacing w:line="360" w:lineRule="auto"/>
        <w:rPr>
          <w:rFonts w:ascii="Times New Roman" w:hAnsi="Times New Roman"/>
          <w:sz w:val="28"/>
          <w:szCs w:val="28"/>
          <w:shd w:val="clear" w:color="auto" w:fill="FFFFFF"/>
        </w:rPr>
      </w:pPr>
      <w:r w:rsidRPr="00CD677A">
        <w:rPr>
          <w:rFonts w:ascii="Times New Roman" w:hAnsi="Times New Roman"/>
          <w:sz w:val="28"/>
          <w:szCs w:val="28"/>
          <w:shd w:val="clear" w:color="auto" w:fill="FFFFFF"/>
        </w:rPr>
        <w:lastRenderedPageBreak/>
        <w:t>Широкий диапазон положения стрелы</w:t>
      </w:r>
    </w:p>
    <w:p w:rsidR="00404AA7" w:rsidRPr="00CD677A" w:rsidRDefault="00404AA7" w:rsidP="00AA0501">
      <w:pPr>
        <w:pStyle w:val="a3"/>
        <w:numPr>
          <w:ilvl w:val="0"/>
          <w:numId w:val="1"/>
        </w:numPr>
        <w:spacing w:line="360" w:lineRule="auto"/>
        <w:rPr>
          <w:rFonts w:ascii="Times New Roman" w:hAnsi="Times New Roman"/>
          <w:sz w:val="28"/>
          <w:szCs w:val="28"/>
          <w:shd w:val="clear" w:color="auto" w:fill="FFFFFF"/>
        </w:rPr>
      </w:pPr>
      <w:r w:rsidRPr="00CD677A">
        <w:rPr>
          <w:rFonts w:ascii="Times New Roman" w:hAnsi="Times New Roman"/>
          <w:sz w:val="28"/>
          <w:szCs w:val="28"/>
          <w:shd w:val="clear" w:color="auto" w:fill="FFFFFF"/>
        </w:rPr>
        <w:t>Простота обслуживания</w:t>
      </w:r>
    </w:p>
    <w:p w:rsidR="00404AA7" w:rsidRPr="009754C2" w:rsidRDefault="00404AA7" w:rsidP="00AA0501">
      <w:pPr>
        <w:pStyle w:val="a3"/>
        <w:numPr>
          <w:ilvl w:val="0"/>
          <w:numId w:val="1"/>
        </w:numPr>
        <w:spacing w:line="360" w:lineRule="auto"/>
        <w:rPr>
          <w:rFonts w:ascii="Times New Roman" w:hAnsi="Times New Roman"/>
          <w:sz w:val="28"/>
          <w:szCs w:val="28"/>
          <w:shd w:val="clear" w:color="auto" w:fill="FFFFFF"/>
        </w:rPr>
      </w:pPr>
      <w:r w:rsidRPr="00CD677A">
        <w:rPr>
          <w:rFonts w:ascii="Times New Roman" w:hAnsi="Times New Roman"/>
          <w:sz w:val="28"/>
          <w:szCs w:val="28"/>
          <w:shd w:val="clear" w:color="auto" w:fill="FFFFFF"/>
        </w:rPr>
        <w:t>Возможность использования как на улице, так и внутри цехов и ангаров</w:t>
      </w:r>
    </w:p>
    <w:p w:rsidR="00404AA7" w:rsidRPr="00CD677A" w:rsidRDefault="00D321C6" w:rsidP="00D321C6">
      <w:pPr>
        <w:pStyle w:val="a3"/>
        <w:spacing w:line="360" w:lineRule="auto"/>
        <w:jc w:val="both"/>
        <w:outlineLvl w:val="0"/>
        <w:rPr>
          <w:rFonts w:ascii="Times New Roman" w:hAnsi="Times New Roman"/>
          <w:b/>
          <w:sz w:val="28"/>
          <w:szCs w:val="28"/>
          <w:shd w:val="clear" w:color="auto" w:fill="FFFFFF"/>
        </w:rPr>
      </w:pPr>
      <w:bookmarkStart w:id="6" w:name="_Toc448215303"/>
      <w:r>
        <w:rPr>
          <w:rFonts w:ascii="Times New Roman" w:hAnsi="Times New Roman"/>
          <w:b/>
          <w:sz w:val="28"/>
          <w:szCs w:val="28"/>
          <w:shd w:val="clear" w:color="auto" w:fill="FFFFFF"/>
        </w:rPr>
        <w:t xml:space="preserve">4. </w:t>
      </w:r>
      <w:r w:rsidR="002A0B95">
        <w:rPr>
          <w:rFonts w:ascii="Times New Roman" w:hAnsi="Times New Roman"/>
          <w:b/>
          <w:sz w:val="28"/>
          <w:szCs w:val="28"/>
          <w:shd w:val="clear" w:color="auto" w:fill="FFFFFF"/>
        </w:rPr>
        <w:t xml:space="preserve"> </w:t>
      </w:r>
      <w:r w:rsidR="00404AA7" w:rsidRPr="00CD677A">
        <w:rPr>
          <w:rFonts w:ascii="Times New Roman" w:hAnsi="Times New Roman"/>
          <w:b/>
          <w:sz w:val="28"/>
          <w:szCs w:val="28"/>
          <w:shd w:val="clear" w:color="auto" w:fill="FFFFFF"/>
        </w:rPr>
        <w:t>Проработка лучшей идеи</w:t>
      </w:r>
      <w:bookmarkEnd w:id="6"/>
    </w:p>
    <w:p w:rsidR="00404AA7" w:rsidRPr="00CD677A" w:rsidRDefault="00404AA7" w:rsidP="00AA0501">
      <w:pPr>
        <w:pStyle w:val="a3"/>
        <w:spacing w:line="360" w:lineRule="auto"/>
        <w:jc w:val="both"/>
        <w:rPr>
          <w:rFonts w:ascii="Times New Roman" w:hAnsi="Times New Roman"/>
          <w:sz w:val="28"/>
          <w:szCs w:val="28"/>
          <w:shd w:val="clear" w:color="auto" w:fill="FFFFFF"/>
        </w:rPr>
      </w:pPr>
      <w:r w:rsidRPr="00CD677A">
        <w:rPr>
          <w:rFonts w:ascii="Times New Roman" w:hAnsi="Times New Roman"/>
          <w:sz w:val="28"/>
          <w:szCs w:val="28"/>
          <w:shd w:val="clear" w:color="auto" w:fill="FFFFFF"/>
        </w:rPr>
        <w:t>Рассмотрев</w:t>
      </w:r>
      <w:r w:rsidR="00A91BBF">
        <w:rPr>
          <w:rFonts w:ascii="Times New Roman" w:hAnsi="Times New Roman"/>
          <w:sz w:val="28"/>
          <w:szCs w:val="28"/>
          <w:shd w:val="clear" w:color="auto" w:fill="FFFFFF"/>
        </w:rPr>
        <w:t xml:space="preserve"> все требования, предъявляемые </w:t>
      </w:r>
      <w:r w:rsidRPr="00CD677A">
        <w:rPr>
          <w:rFonts w:ascii="Times New Roman" w:hAnsi="Times New Roman"/>
          <w:sz w:val="28"/>
          <w:szCs w:val="28"/>
          <w:shd w:val="clear" w:color="auto" w:fill="FFFFFF"/>
        </w:rPr>
        <w:t xml:space="preserve"> к подъемному механизму </w:t>
      </w:r>
      <w:r w:rsidR="00A91BBF">
        <w:rPr>
          <w:rFonts w:ascii="Times New Roman" w:hAnsi="Times New Roman"/>
          <w:sz w:val="28"/>
          <w:szCs w:val="28"/>
          <w:shd w:val="clear" w:color="auto" w:fill="FFFFFF"/>
        </w:rPr>
        <w:t>я принимаю</w:t>
      </w:r>
      <w:r w:rsidRPr="00CD677A">
        <w:rPr>
          <w:rFonts w:ascii="Times New Roman" w:hAnsi="Times New Roman"/>
          <w:sz w:val="28"/>
          <w:szCs w:val="28"/>
          <w:shd w:val="clear" w:color="auto" w:fill="FFFFFF"/>
        </w:rPr>
        <w:t xml:space="preserve"> решение, что подъемный механизм будет:</w:t>
      </w:r>
    </w:p>
    <w:p w:rsidR="00404AA7" w:rsidRPr="00CD677A" w:rsidRDefault="00404AA7" w:rsidP="00AA0501">
      <w:pPr>
        <w:pStyle w:val="a3"/>
        <w:spacing w:line="360" w:lineRule="auto"/>
        <w:jc w:val="both"/>
        <w:rPr>
          <w:rFonts w:ascii="Times New Roman" w:hAnsi="Times New Roman"/>
          <w:sz w:val="28"/>
          <w:szCs w:val="28"/>
          <w:shd w:val="clear" w:color="auto" w:fill="FFFFFF"/>
        </w:rPr>
      </w:pPr>
      <w:r w:rsidRPr="00CD677A">
        <w:rPr>
          <w:rFonts w:ascii="Times New Roman" w:hAnsi="Times New Roman"/>
          <w:sz w:val="28"/>
          <w:szCs w:val="28"/>
          <w:shd w:val="clear" w:color="auto" w:fill="FFFFFF"/>
        </w:rPr>
        <w:t>1. Располагаться на прицепе, чтоб иметь небольшие габариты</w:t>
      </w:r>
    </w:p>
    <w:p w:rsidR="00404AA7" w:rsidRPr="00CD677A" w:rsidRDefault="00404AA7" w:rsidP="00AA0501">
      <w:pPr>
        <w:pStyle w:val="a3"/>
        <w:spacing w:line="360" w:lineRule="auto"/>
        <w:jc w:val="both"/>
        <w:rPr>
          <w:rFonts w:ascii="Times New Roman" w:hAnsi="Times New Roman"/>
          <w:sz w:val="28"/>
          <w:szCs w:val="28"/>
          <w:shd w:val="clear" w:color="auto" w:fill="FFFFFF"/>
        </w:rPr>
      </w:pPr>
      <w:r w:rsidRPr="00CD677A">
        <w:rPr>
          <w:rFonts w:ascii="Times New Roman" w:hAnsi="Times New Roman"/>
          <w:sz w:val="28"/>
          <w:szCs w:val="28"/>
          <w:shd w:val="clear" w:color="auto" w:fill="FFFFFF"/>
        </w:rPr>
        <w:t>2. Прицеп будет самоходным, для маневренности в рабочей зоне</w:t>
      </w:r>
    </w:p>
    <w:p w:rsidR="00404AA7" w:rsidRPr="00CD677A" w:rsidRDefault="00404AA7" w:rsidP="00AA0501">
      <w:pPr>
        <w:pStyle w:val="a3"/>
        <w:spacing w:line="360" w:lineRule="auto"/>
        <w:jc w:val="both"/>
        <w:rPr>
          <w:rFonts w:ascii="Times New Roman" w:hAnsi="Times New Roman"/>
          <w:sz w:val="28"/>
          <w:szCs w:val="28"/>
          <w:shd w:val="clear" w:color="auto" w:fill="FFFFFF"/>
        </w:rPr>
      </w:pPr>
      <w:r w:rsidRPr="00CD677A">
        <w:rPr>
          <w:rFonts w:ascii="Times New Roman" w:hAnsi="Times New Roman"/>
          <w:sz w:val="28"/>
          <w:szCs w:val="28"/>
          <w:shd w:val="clear" w:color="auto" w:fill="FFFFFF"/>
        </w:rPr>
        <w:t>3. Прицеп будет иметь возможность транспортироваться любой легковой машиной</w:t>
      </w:r>
    </w:p>
    <w:p w:rsidR="00404AA7" w:rsidRPr="00CD677A" w:rsidRDefault="00404AA7" w:rsidP="00AA0501">
      <w:pPr>
        <w:pStyle w:val="a3"/>
        <w:spacing w:line="360" w:lineRule="auto"/>
        <w:jc w:val="both"/>
        <w:rPr>
          <w:rFonts w:ascii="Times New Roman" w:hAnsi="Times New Roman"/>
          <w:sz w:val="28"/>
          <w:szCs w:val="28"/>
          <w:shd w:val="clear" w:color="auto" w:fill="FFFFFF"/>
        </w:rPr>
      </w:pPr>
      <w:r w:rsidRPr="00CD677A">
        <w:rPr>
          <w:rFonts w:ascii="Times New Roman" w:hAnsi="Times New Roman"/>
          <w:sz w:val="28"/>
          <w:szCs w:val="28"/>
          <w:shd w:val="clear" w:color="auto" w:fill="FFFFFF"/>
        </w:rPr>
        <w:t>4. Подъемник будет коленчатым, что обеспечит большой вылет стрелы</w:t>
      </w:r>
    </w:p>
    <w:p w:rsidR="00404AA7" w:rsidRPr="00CD677A" w:rsidRDefault="00404AA7" w:rsidP="00AA0501">
      <w:pPr>
        <w:pStyle w:val="a3"/>
        <w:spacing w:line="360" w:lineRule="auto"/>
        <w:jc w:val="both"/>
        <w:rPr>
          <w:rFonts w:ascii="Times New Roman" w:hAnsi="Times New Roman"/>
          <w:sz w:val="28"/>
          <w:szCs w:val="28"/>
          <w:shd w:val="clear" w:color="auto" w:fill="FFFFFF"/>
        </w:rPr>
      </w:pPr>
      <w:r w:rsidRPr="00CD677A">
        <w:rPr>
          <w:rFonts w:ascii="Times New Roman" w:hAnsi="Times New Roman"/>
          <w:sz w:val="28"/>
          <w:szCs w:val="28"/>
          <w:shd w:val="clear" w:color="auto" w:fill="FFFFFF"/>
        </w:rPr>
        <w:t>5. На конце стрелы будет находиться подвижная люлька для одного человека</w:t>
      </w:r>
    </w:p>
    <w:p w:rsidR="00404AA7" w:rsidRPr="00CD677A" w:rsidRDefault="00404AA7" w:rsidP="00AA0501">
      <w:pPr>
        <w:pStyle w:val="a3"/>
        <w:spacing w:line="360" w:lineRule="auto"/>
        <w:jc w:val="both"/>
        <w:rPr>
          <w:rFonts w:ascii="Times New Roman" w:hAnsi="Times New Roman"/>
          <w:sz w:val="28"/>
          <w:szCs w:val="28"/>
          <w:shd w:val="clear" w:color="auto" w:fill="FFFFFF"/>
        </w:rPr>
      </w:pPr>
      <w:r w:rsidRPr="00CD677A">
        <w:rPr>
          <w:rFonts w:ascii="Times New Roman" w:hAnsi="Times New Roman"/>
          <w:sz w:val="28"/>
          <w:szCs w:val="28"/>
          <w:shd w:val="clear" w:color="auto" w:fill="FFFFFF"/>
        </w:rPr>
        <w:t>6. Легковой автомобиль будет оборудован дополнительным подъемным механизмом – лебедкой для подъема и опускания различных инструментов и материалов</w:t>
      </w:r>
    </w:p>
    <w:p w:rsidR="00404AA7" w:rsidRPr="00CD677A" w:rsidRDefault="00AA0501" w:rsidP="00AA0501">
      <w:pPr>
        <w:pStyle w:val="a3"/>
        <w:spacing w:line="360" w:lineRule="auto"/>
        <w:jc w:val="both"/>
        <w:rPr>
          <w:rFonts w:ascii="Times New Roman" w:hAnsi="Times New Roman"/>
          <w:sz w:val="28"/>
          <w:szCs w:val="28"/>
          <w:shd w:val="clear" w:color="auto" w:fill="FFFFFF"/>
        </w:rPr>
      </w:pPr>
      <w:r w:rsidRPr="00CD677A">
        <w:rPr>
          <w:rFonts w:ascii="Times New Roman" w:hAnsi="Times New Roman"/>
          <w:noProof/>
          <w:sz w:val="28"/>
          <w:szCs w:val="28"/>
        </w:rPr>
        <w:drawing>
          <wp:anchor distT="0" distB="0" distL="114300" distR="114300" simplePos="0" relativeHeight="251670528" behindDoc="1" locked="0" layoutInCell="1" allowOverlap="1">
            <wp:simplePos x="0" y="0"/>
            <wp:positionH relativeFrom="column">
              <wp:posOffset>2310130</wp:posOffset>
            </wp:positionH>
            <wp:positionV relativeFrom="paragraph">
              <wp:posOffset>3810</wp:posOffset>
            </wp:positionV>
            <wp:extent cx="3905885" cy="2840990"/>
            <wp:effectExtent l="0" t="0" r="0" b="0"/>
            <wp:wrapTight wrapText="bothSides">
              <wp:wrapPolygon edited="0">
                <wp:start x="0" y="0"/>
                <wp:lineTo x="0" y="21436"/>
                <wp:lineTo x="21491" y="21436"/>
                <wp:lineTo x="21491" y="0"/>
                <wp:lineTo x="0" y="0"/>
              </wp:wrapPolygon>
            </wp:wrapTight>
            <wp:docPr id="37" name="Рисунок 37"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3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885" cy="2840990"/>
                    </a:xfrm>
                    <a:prstGeom prst="rect">
                      <a:avLst/>
                    </a:prstGeom>
                    <a:noFill/>
                    <a:ln>
                      <a:noFill/>
                    </a:ln>
                  </pic:spPr>
                </pic:pic>
              </a:graphicData>
            </a:graphic>
          </wp:anchor>
        </w:drawing>
      </w:r>
      <w:r w:rsidR="00404AA7" w:rsidRPr="00CD677A">
        <w:rPr>
          <w:rFonts w:ascii="Times New Roman" w:hAnsi="Times New Roman"/>
          <w:sz w:val="28"/>
          <w:szCs w:val="28"/>
          <w:shd w:val="clear" w:color="auto" w:fill="FFFFFF"/>
        </w:rPr>
        <w:t>Рассмотрим конструкцию нашего коленчатого подъемника.</w:t>
      </w:r>
    </w:p>
    <w:p w:rsidR="00A91BBF" w:rsidRDefault="00404AA7" w:rsidP="00AA0501">
      <w:pPr>
        <w:spacing w:after="0" w:line="360" w:lineRule="auto"/>
        <w:jc w:val="both"/>
        <w:rPr>
          <w:rFonts w:ascii="Times New Roman" w:hAnsi="Times New Roman"/>
          <w:sz w:val="28"/>
          <w:szCs w:val="28"/>
          <w:shd w:val="clear" w:color="auto" w:fill="FFFFFF"/>
        </w:rPr>
      </w:pPr>
      <w:r w:rsidRPr="00CD677A">
        <w:rPr>
          <w:rFonts w:ascii="Times New Roman" w:hAnsi="Times New Roman"/>
          <w:sz w:val="28"/>
          <w:szCs w:val="28"/>
          <w:shd w:val="clear" w:color="auto" w:fill="FFFFFF"/>
        </w:rPr>
        <w:t xml:space="preserve">Стрела состоит из нескольких секций, которые в сложенном состоянии находятся параллельно между собой и соединены шарнирами. Часто последняя секция, особенно в дизельных подъемниках, является телескопической, что дает возможность увеличить высоту подъема. </w:t>
      </w:r>
    </w:p>
    <w:p w:rsidR="00164732" w:rsidRDefault="00164732" w:rsidP="00AA0501">
      <w:pPr>
        <w:spacing w:after="0" w:line="360"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extent cx="2486025" cy="1864519"/>
            <wp:effectExtent l="0" t="0" r="0" b="2540"/>
            <wp:docPr id="77" name="Рисунок 77" descr="C:\Users\GalatonovaTE\Desktop\техпроект Зеленов\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GalatonovaTE\Desktop\техпроект Зеленов\IMG_0359.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002" cy="1871252"/>
                    </a:xfrm>
                    <a:prstGeom prst="rect">
                      <a:avLst/>
                    </a:prstGeom>
                    <a:noFill/>
                    <a:ln>
                      <a:noFill/>
                    </a:ln>
                  </pic:spPr>
                </pic:pic>
              </a:graphicData>
            </a:graphic>
          </wp:inline>
        </w:drawing>
      </w:r>
      <w:r>
        <w:rPr>
          <w:rFonts w:ascii="Times New Roman" w:hAnsi="Times New Roman"/>
          <w:sz w:val="28"/>
          <w:szCs w:val="28"/>
          <w:shd w:val="clear" w:color="auto" w:fill="FFFFFF"/>
        </w:rPr>
        <w:t xml:space="preserve">    </w:t>
      </w:r>
      <w:r>
        <w:rPr>
          <w:rFonts w:ascii="Times New Roman" w:hAnsi="Times New Roman"/>
          <w:noProof/>
          <w:sz w:val="28"/>
          <w:szCs w:val="28"/>
          <w:shd w:val="clear" w:color="auto" w:fill="FFFFFF"/>
        </w:rPr>
        <w:drawing>
          <wp:inline distT="0" distB="0" distL="0" distR="0">
            <wp:extent cx="2466975" cy="1850231"/>
            <wp:effectExtent l="0" t="0" r="0" b="0"/>
            <wp:docPr id="78" name="Рисунок 78" descr="C:\Users\GalatonovaTE\Desktop\техпроект Зеленов\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GalatonovaTE\Desktop\техпроект Зеленов\IMG_0356.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8390" cy="1851292"/>
                    </a:xfrm>
                    <a:prstGeom prst="rect">
                      <a:avLst/>
                    </a:prstGeom>
                    <a:noFill/>
                    <a:ln>
                      <a:noFill/>
                    </a:ln>
                  </pic:spPr>
                </pic:pic>
              </a:graphicData>
            </a:graphic>
          </wp:inline>
        </w:drawing>
      </w:r>
    </w:p>
    <w:p w:rsidR="00404AA7" w:rsidRPr="00CD677A" w:rsidRDefault="00A91BBF" w:rsidP="00AA0501">
      <w:pPr>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Я </w:t>
      </w:r>
      <w:r w:rsidR="00404AA7" w:rsidRPr="00CD677A">
        <w:rPr>
          <w:rFonts w:ascii="Times New Roman" w:hAnsi="Times New Roman"/>
          <w:sz w:val="28"/>
          <w:szCs w:val="28"/>
          <w:shd w:val="clear" w:color="auto" w:fill="FFFFFF"/>
        </w:rPr>
        <w:t xml:space="preserve">же в </w:t>
      </w:r>
      <w:r>
        <w:rPr>
          <w:rFonts w:ascii="Times New Roman" w:hAnsi="Times New Roman"/>
          <w:sz w:val="28"/>
          <w:szCs w:val="28"/>
          <w:shd w:val="clear" w:color="auto" w:fill="FFFFFF"/>
        </w:rPr>
        <w:t>сво</w:t>
      </w:r>
      <w:r w:rsidR="00404AA7" w:rsidRPr="00CD677A">
        <w:rPr>
          <w:rFonts w:ascii="Times New Roman" w:hAnsi="Times New Roman"/>
          <w:sz w:val="28"/>
          <w:szCs w:val="28"/>
          <w:shd w:val="clear" w:color="auto" w:fill="FFFFFF"/>
        </w:rPr>
        <w:t>ей к</w:t>
      </w:r>
      <w:r>
        <w:rPr>
          <w:rFonts w:ascii="Times New Roman" w:hAnsi="Times New Roman"/>
          <w:sz w:val="28"/>
          <w:szCs w:val="28"/>
          <w:shd w:val="clear" w:color="auto" w:fill="FFFFFF"/>
        </w:rPr>
        <w:t>онструкции этого делать не стал</w:t>
      </w:r>
      <w:r w:rsidR="00404AA7" w:rsidRPr="00CD677A">
        <w:rPr>
          <w:rFonts w:ascii="Times New Roman" w:hAnsi="Times New Roman"/>
          <w:sz w:val="28"/>
          <w:szCs w:val="28"/>
          <w:shd w:val="clear" w:color="auto" w:fill="FFFFFF"/>
        </w:rPr>
        <w:t>, во избежание опрокидывания прицепа.  На конце последней секции установлена рабочая люл</w:t>
      </w:r>
      <w:r w:rsidR="00164732">
        <w:rPr>
          <w:rFonts w:ascii="Times New Roman" w:hAnsi="Times New Roman"/>
          <w:sz w:val="28"/>
          <w:szCs w:val="28"/>
          <w:shd w:val="clear" w:color="auto" w:fill="FFFFFF"/>
        </w:rPr>
        <w:t xml:space="preserve">ька. </w:t>
      </w:r>
      <w:r w:rsidR="00404AA7" w:rsidRPr="00CD677A">
        <w:rPr>
          <w:rFonts w:ascii="Times New Roman" w:hAnsi="Times New Roman"/>
          <w:sz w:val="28"/>
          <w:szCs w:val="28"/>
          <w:shd w:val="clear" w:color="auto" w:fill="FFFFFF"/>
        </w:rPr>
        <w:t>При помощи пульта производится управление стрелой, платформой стрелы и самоходной основой.</w:t>
      </w:r>
    </w:p>
    <w:p w:rsidR="00164732" w:rsidRDefault="00E717E3" w:rsidP="009754C2">
      <w:pPr>
        <w:spacing w:after="0" w:line="360"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drawing>
          <wp:anchor distT="0" distB="0" distL="114300" distR="114300" simplePos="0" relativeHeight="251663360" behindDoc="1" locked="0" layoutInCell="1" allowOverlap="1">
            <wp:simplePos x="0" y="0"/>
            <wp:positionH relativeFrom="column">
              <wp:posOffset>1386205</wp:posOffset>
            </wp:positionH>
            <wp:positionV relativeFrom="paragraph">
              <wp:posOffset>355600</wp:posOffset>
            </wp:positionV>
            <wp:extent cx="2276475" cy="1706880"/>
            <wp:effectExtent l="0" t="0" r="9525" b="7620"/>
            <wp:wrapTight wrapText="bothSides">
              <wp:wrapPolygon edited="0">
                <wp:start x="0" y="0"/>
                <wp:lineTo x="0" y="21455"/>
                <wp:lineTo x="21510" y="21455"/>
                <wp:lineTo x="21510" y="0"/>
                <wp:lineTo x="0" y="0"/>
              </wp:wrapPolygon>
            </wp:wrapTight>
            <wp:docPr id="74" name="Рисунок 74" descr="C:\Users\GalatonovaTE\Desktop\техпроект Зеленов\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GalatonovaTE\Desktop\техпроект Зеленов\IMG_0366.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1706880"/>
                    </a:xfrm>
                    <a:prstGeom prst="rect">
                      <a:avLst/>
                    </a:prstGeom>
                    <a:noFill/>
                    <a:ln>
                      <a:noFill/>
                    </a:ln>
                  </pic:spPr>
                </pic:pic>
              </a:graphicData>
            </a:graphic>
          </wp:anchor>
        </w:drawing>
      </w:r>
      <w:r>
        <w:rPr>
          <w:rFonts w:ascii="Times New Roman" w:hAnsi="Times New Roman"/>
          <w:noProof/>
          <w:sz w:val="28"/>
          <w:szCs w:val="28"/>
          <w:shd w:val="clear" w:color="auto" w:fill="FFFFFF"/>
        </w:rPr>
        <w:drawing>
          <wp:anchor distT="0" distB="0" distL="114300" distR="114300" simplePos="0" relativeHeight="251672576" behindDoc="0" locked="0" layoutInCell="1" allowOverlap="1">
            <wp:simplePos x="0" y="0"/>
            <wp:positionH relativeFrom="column">
              <wp:posOffset>3720465</wp:posOffset>
            </wp:positionH>
            <wp:positionV relativeFrom="paragraph">
              <wp:posOffset>428625</wp:posOffset>
            </wp:positionV>
            <wp:extent cx="2190750" cy="1641475"/>
            <wp:effectExtent l="0" t="0" r="0" b="0"/>
            <wp:wrapSquare wrapText="bothSides"/>
            <wp:docPr id="75" name="Рисунок 75" descr="C:\Users\GalatonovaTE\Desktop\техпроект Зеленов\IMG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GalatonovaTE\Desktop\техпроект Зеленов\IMG_0367.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641475"/>
                    </a:xfrm>
                    <a:prstGeom prst="rect">
                      <a:avLst/>
                    </a:prstGeom>
                    <a:noFill/>
                    <a:ln>
                      <a:noFill/>
                    </a:ln>
                  </pic:spPr>
                </pic:pic>
              </a:graphicData>
            </a:graphic>
          </wp:anchor>
        </w:drawing>
      </w:r>
      <w:r w:rsidR="00AA0501">
        <w:rPr>
          <w:rFonts w:ascii="Times New Roman" w:hAnsi="Times New Roman"/>
          <w:noProof/>
          <w:sz w:val="28"/>
          <w:szCs w:val="28"/>
          <w:shd w:val="clear" w:color="auto" w:fill="FFFFFF"/>
        </w:rPr>
        <w:t xml:space="preserve">  </w:t>
      </w:r>
      <w:r w:rsidR="00404AA7" w:rsidRPr="00CD677A">
        <w:rPr>
          <w:rFonts w:ascii="Times New Roman" w:hAnsi="Times New Roman"/>
          <w:sz w:val="28"/>
          <w:szCs w:val="28"/>
          <w:shd w:val="clear" w:color="auto" w:fill="FFFFFF"/>
        </w:rPr>
        <w:t xml:space="preserve">Грузоподъемность подъемника </w:t>
      </w:r>
      <w:r w:rsidR="00765F79">
        <w:rPr>
          <w:rFonts w:ascii="Times New Roman" w:hAnsi="Times New Roman"/>
          <w:sz w:val="28"/>
          <w:szCs w:val="28"/>
          <w:shd w:val="clear" w:color="auto" w:fill="FFFFFF"/>
        </w:rPr>
        <w:t xml:space="preserve">будет </w:t>
      </w:r>
      <w:r w:rsidR="00404AA7" w:rsidRPr="00CD677A">
        <w:rPr>
          <w:rFonts w:ascii="Times New Roman" w:hAnsi="Times New Roman"/>
          <w:sz w:val="28"/>
          <w:szCs w:val="28"/>
          <w:shd w:val="clear" w:color="auto" w:fill="FFFFFF"/>
        </w:rPr>
        <w:t xml:space="preserve">сравнительно небольшая, в среднем </w:t>
      </w:r>
      <w:r w:rsidR="000D715B">
        <w:rPr>
          <w:rFonts w:ascii="Times New Roman" w:hAnsi="Times New Roman"/>
          <w:sz w:val="28"/>
          <w:szCs w:val="28"/>
          <w:shd w:val="clear" w:color="auto" w:fill="FFFFFF"/>
        </w:rPr>
        <w:t xml:space="preserve">200 </w:t>
      </w:r>
      <w:r w:rsidR="00404AA7" w:rsidRPr="00CD677A">
        <w:rPr>
          <w:rFonts w:ascii="Times New Roman" w:hAnsi="Times New Roman"/>
          <w:sz w:val="28"/>
          <w:szCs w:val="28"/>
          <w:shd w:val="clear" w:color="auto" w:fill="FFFFFF"/>
        </w:rPr>
        <w:t>кг. Это обусловлено тем, что большой диапазон положений стрелы создает значительную силу, направленную на опрокидывание подъемника. Чтобы этого избежать, подъемник оснащен датчиками допустимого веса, превысив который, разложение стрелы будет невозможным. Для избегания опрокидывания прицеп оснащен четырьмя опорными ногами, которые при транспортировке</w:t>
      </w:r>
      <w:r w:rsidR="00164732">
        <w:rPr>
          <w:rFonts w:ascii="Times New Roman" w:hAnsi="Times New Roman"/>
          <w:sz w:val="28"/>
          <w:szCs w:val="28"/>
          <w:shd w:val="clear" w:color="auto" w:fill="FFFFFF"/>
        </w:rPr>
        <w:t xml:space="preserve"> находятся в поднятом положении</w:t>
      </w:r>
      <w:r w:rsidR="00A91BBF">
        <w:rPr>
          <w:rFonts w:ascii="Times New Roman" w:hAnsi="Times New Roman"/>
          <w:sz w:val="28"/>
          <w:szCs w:val="28"/>
          <w:shd w:val="clear" w:color="auto" w:fill="FFFFFF"/>
        </w:rPr>
        <w:t xml:space="preserve">, </w:t>
      </w:r>
      <w:r w:rsidR="00404AA7" w:rsidRPr="00CD677A">
        <w:rPr>
          <w:rFonts w:ascii="Times New Roman" w:hAnsi="Times New Roman"/>
          <w:sz w:val="28"/>
          <w:szCs w:val="28"/>
          <w:shd w:val="clear" w:color="auto" w:fill="FFFFFF"/>
        </w:rPr>
        <w:t>а так же подъемник оснащен противовесами. Эти противовесы могут располагаться как на самой основе, так и на поворотной платформе. В электроподъемниках в роли противовесов часто выступают аккумуляторы</w:t>
      </w:r>
      <w:r w:rsidR="00164732">
        <w:rPr>
          <w:rFonts w:ascii="Times New Roman" w:hAnsi="Times New Roman"/>
          <w:sz w:val="28"/>
          <w:szCs w:val="28"/>
          <w:shd w:val="clear" w:color="auto" w:fill="FFFFFF"/>
        </w:rPr>
        <w:t>.</w:t>
      </w:r>
      <w:r w:rsidR="00164732">
        <w:rPr>
          <w:rFonts w:ascii="Times New Roman" w:hAnsi="Times New Roman"/>
          <w:sz w:val="28"/>
          <w:szCs w:val="28"/>
          <w:shd w:val="clear" w:color="auto" w:fill="FFFFFF"/>
        </w:rPr>
        <w:br/>
      </w:r>
      <w:r w:rsidR="00404AA7" w:rsidRPr="00CD677A">
        <w:rPr>
          <w:rFonts w:ascii="Times New Roman" w:hAnsi="Times New Roman"/>
          <w:sz w:val="28"/>
          <w:szCs w:val="28"/>
          <w:shd w:val="clear" w:color="auto" w:fill="FFFFFF"/>
        </w:rPr>
        <w:t xml:space="preserve">Для обеспечения самоходности прицеп может быть оборудован по требованию </w:t>
      </w:r>
      <w:r w:rsidR="00164732" w:rsidRPr="00CD677A">
        <w:rPr>
          <w:rFonts w:ascii="Times New Roman" w:hAnsi="Times New Roman"/>
          <w:sz w:val="28"/>
          <w:szCs w:val="28"/>
          <w:shd w:val="clear" w:color="auto" w:fill="FFFFFF"/>
        </w:rPr>
        <w:t>заказчика,</w:t>
      </w:r>
      <w:r w:rsidR="00404AA7" w:rsidRPr="00CD677A">
        <w:rPr>
          <w:rFonts w:ascii="Times New Roman" w:hAnsi="Times New Roman"/>
          <w:sz w:val="28"/>
          <w:szCs w:val="28"/>
          <w:shd w:val="clear" w:color="auto" w:fill="FFFFFF"/>
        </w:rPr>
        <w:t xml:space="preserve"> как дизельной установкой, так  и электромотором. </w:t>
      </w:r>
    </w:p>
    <w:p w:rsidR="00AA0501" w:rsidRDefault="00E717E3" w:rsidP="00E717E3">
      <w:pPr>
        <w:pStyle w:val="a3"/>
        <w:spacing w:line="360" w:lineRule="auto"/>
        <w:jc w:val="both"/>
        <w:rPr>
          <w:rFonts w:ascii="Times New Roman" w:hAnsi="Times New Roman"/>
          <w:b/>
          <w:sz w:val="28"/>
          <w:szCs w:val="28"/>
        </w:rPr>
      </w:pPr>
      <w:r>
        <w:rPr>
          <w:rFonts w:ascii="Times New Roman" w:hAnsi="Times New Roman"/>
          <w:noProof/>
          <w:sz w:val="28"/>
          <w:szCs w:val="28"/>
          <w:shd w:val="clear" w:color="auto" w:fill="FFFFFF"/>
        </w:rPr>
        <w:drawing>
          <wp:anchor distT="0" distB="0" distL="114300" distR="114300" simplePos="0" relativeHeight="251666432" behindDoc="0" locked="0" layoutInCell="1" allowOverlap="1">
            <wp:simplePos x="0" y="0"/>
            <wp:positionH relativeFrom="column">
              <wp:posOffset>3891280</wp:posOffset>
            </wp:positionH>
            <wp:positionV relativeFrom="paragraph">
              <wp:posOffset>595630</wp:posOffset>
            </wp:positionV>
            <wp:extent cx="2557780" cy="1444625"/>
            <wp:effectExtent l="4127" t="0" r="0" b="0"/>
            <wp:wrapSquare wrapText="bothSides"/>
            <wp:docPr id="80" name="Рисунок 80" descr="C:\Users\GalatonovaTE\Desktop\техпроект Зеленов\IMG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GalatonovaTE\Desktop\техпроект Зеленов\IMG_0351.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44" r="25107" b="32926"/>
                    <a:stretch/>
                  </pic:blipFill>
                  <pic:spPr bwMode="auto">
                    <a:xfrm rot="5400000">
                      <a:off x="0" y="0"/>
                      <a:ext cx="2557780" cy="14446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sz w:val="28"/>
          <w:szCs w:val="28"/>
          <w:shd w:val="clear" w:color="auto" w:fill="FFFFFF"/>
        </w:rPr>
        <w:t xml:space="preserve"> </w:t>
      </w:r>
      <w:r w:rsidR="00AA0501">
        <w:rPr>
          <w:rFonts w:ascii="Times New Roman" w:hAnsi="Times New Roman"/>
          <w:sz w:val="28"/>
          <w:szCs w:val="28"/>
          <w:shd w:val="clear" w:color="auto" w:fill="FFFFFF"/>
        </w:rPr>
        <w:t xml:space="preserve">     </w:t>
      </w:r>
      <w:r w:rsidR="00404AA7" w:rsidRPr="00CD677A">
        <w:rPr>
          <w:rFonts w:ascii="Times New Roman" w:hAnsi="Times New Roman"/>
          <w:sz w:val="28"/>
          <w:szCs w:val="28"/>
          <w:shd w:val="clear" w:color="auto" w:fill="FFFFFF"/>
        </w:rPr>
        <w:t xml:space="preserve">На колесную основу установлена платформа, на которой закреплена стрела. Сама платформа </w:t>
      </w:r>
      <w:r w:rsidR="00404AA7" w:rsidRPr="00CD677A">
        <w:rPr>
          <w:rFonts w:ascii="Times New Roman" w:hAnsi="Times New Roman"/>
          <w:sz w:val="28"/>
          <w:szCs w:val="28"/>
          <w:shd w:val="clear" w:color="auto" w:fill="FFFFFF"/>
        </w:rPr>
        <w:lastRenderedPageBreak/>
        <w:t xml:space="preserve">имеет возможность поворачиваться вокруг своей оси. Подъем стрелы осуществляется гидравлической системой, которой оснащен подъемник. Состоит он из гидравлического насоса, привод которого осуществляется либо от дизельной установки, либо от электромотора. Данную систему также входят гидравлические цилиндры, выполняющие раскладывание стрелы. </w:t>
      </w:r>
    </w:p>
    <w:p w:rsidR="00A91BBF" w:rsidRPr="00D321C6" w:rsidRDefault="00D321C6" w:rsidP="00D321C6">
      <w:pPr>
        <w:pStyle w:val="1"/>
        <w:rPr>
          <w:rFonts w:ascii="Times New Roman" w:hAnsi="Times New Roman"/>
          <w:color w:val="auto"/>
        </w:rPr>
      </w:pPr>
      <w:bookmarkStart w:id="7" w:name="_Toc448215304"/>
      <w:r w:rsidRPr="00D321C6">
        <w:rPr>
          <w:rFonts w:ascii="Times New Roman" w:hAnsi="Times New Roman"/>
          <w:color w:val="auto"/>
        </w:rPr>
        <w:t xml:space="preserve">5. </w:t>
      </w:r>
      <w:r w:rsidR="00404AA7" w:rsidRPr="00D321C6">
        <w:rPr>
          <w:rFonts w:ascii="Times New Roman" w:hAnsi="Times New Roman"/>
          <w:color w:val="auto"/>
        </w:rPr>
        <w:t>Технологическая часть</w:t>
      </w:r>
      <w:bookmarkEnd w:id="7"/>
      <w:r w:rsidR="00404AA7" w:rsidRPr="00D321C6">
        <w:rPr>
          <w:rFonts w:ascii="Times New Roman" w:hAnsi="Times New Roman"/>
          <w:color w:val="auto"/>
        </w:rPr>
        <w:t xml:space="preserve"> </w:t>
      </w:r>
    </w:p>
    <w:p w:rsidR="00404AA7" w:rsidRPr="00D321C6" w:rsidRDefault="00D321C6" w:rsidP="00D321C6">
      <w:pPr>
        <w:pStyle w:val="2"/>
        <w:rPr>
          <w:rFonts w:ascii="Times New Roman" w:hAnsi="Times New Roman"/>
          <w:color w:val="auto"/>
          <w:sz w:val="28"/>
          <w:szCs w:val="28"/>
        </w:rPr>
      </w:pPr>
      <w:bookmarkStart w:id="8" w:name="_Toc448215305"/>
      <w:r w:rsidRPr="00D321C6">
        <w:rPr>
          <w:rFonts w:ascii="Times New Roman" w:hAnsi="Times New Roman"/>
          <w:color w:val="auto"/>
          <w:sz w:val="28"/>
          <w:szCs w:val="28"/>
        </w:rPr>
        <w:t>5.1.</w:t>
      </w:r>
      <w:r w:rsidR="00884CD2" w:rsidRPr="00D321C6">
        <w:rPr>
          <w:rFonts w:ascii="Times New Roman" w:hAnsi="Times New Roman"/>
          <w:color w:val="auto"/>
          <w:sz w:val="28"/>
          <w:szCs w:val="28"/>
        </w:rPr>
        <w:t xml:space="preserve"> Чертеж прицепа</w:t>
      </w:r>
      <w:bookmarkEnd w:id="8"/>
    </w:p>
    <w:p w:rsidR="00A91BBF" w:rsidRPr="00884CD2" w:rsidRDefault="00A91BBF" w:rsidP="00404AA7">
      <w:pPr>
        <w:spacing w:after="0" w:line="240" w:lineRule="auto"/>
        <w:rPr>
          <w:rFonts w:ascii="Times New Roman" w:hAnsi="Times New Roman"/>
          <w:b/>
          <w:sz w:val="28"/>
          <w:szCs w:val="28"/>
        </w:rPr>
      </w:pPr>
    </w:p>
    <w:p w:rsidR="00E717E3" w:rsidRDefault="00404AA7" w:rsidP="00CD677A">
      <w:pPr>
        <w:pStyle w:val="a3"/>
        <w:rPr>
          <w:rFonts w:ascii="Times New Roman" w:hAnsi="Times New Roman"/>
          <w:snapToGrid w:val="0"/>
          <w:w w:val="0"/>
          <w:sz w:val="28"/>
          <w:szCs w:val="28"/>
          <w:u w:color="000000"/>
          <w:bdr w:val="none" w:sz="0" w:space="0" w:color="000000"/>
          <w:shd w:val="clear" w:color="000000" w:fill="000000"/>
        </w:rPr>
      </w:pPr>
      <w:r w:rsidRPr="00CD677A">
        <w:rPr>
          <w:rFonts w:ascii="Times New Roman" w:hAnsi="Times New Roman"/>
          <w:noProof/>
          <w:sz w:val="28"/>
          <w:szCs w:val="28"/>
        </w:rPr>
        <w:drawing>
          <wp:inline distT="0" distB="0" distL="0" distR="0">
            <wp:extent cx="5095875" cy="2630859"/>
            <wp:effectExtent l="0" t="0" r="0" b="0"/>
            <wp:docPr id="72" name="Рисунок 72"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05"/>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456"/>
                    <a:stretch>
                      <a:fillRect/>
                    </a:stretch>
                  </pic:blipFill>
                  <pic:spPr bwMode="auto">
                    <a:xfrm>
                      <a:off x="0" y="0"/>
                      <a:ext cx="5119795" cy="2643208"/>
                    </a:xfrm>
                    <a:prstGeom prst="rect">
                      <a:avLst/>
                    </a:prstGeom>
                    <a:noFill/>
                    <a:ln>
                      <a:noFill/>
                    </a:ln>
                  </pic:spPr>
                </pic:pic>
              </a:graphicData>
            </a:graphic>
          </wp:inline>
        </w:drawing>
      </w:r>
      <w:r w:rsidRPr="00CD677A">
        <w:rPr>
          <w:rFonts w:ascii="Times New Roman" w:hAnsi="Times New Roman"/>
          <w:snapToGrid w:val="0"/>
          <w:w w:val="0"/>
          <w:sz w:val="28"/>
          <w:szCs w:val="28"/>
          <w:u w:color="000000"/>
          <w:bdr w:val="none" w:sz="0" w:space="0" w:color="000000"/>
          <w:shd w:val="clear" w:color="000000" w:fill="000000"/>
        </w:rPr>
        <w:t xml:space="preserve">       </w:t>
      </w:r>
    </w:p>
    <w:p w:rsidR="00404AA7" w:rsidRPr="00E717E3" w:rsidRDefault="00404AA7" w:rsidP="00CD677A">
      <w:pPr>
        <w:pStyle w:val="a3"/>
        <w:rPr>
          <w:rFonts w:ascii="Times New Roman" w:hAnsi="Times New Roman"/>
          <w:snapToGrid w:val="0"/>
          <w:w w:val="0"/>
          <w:sz w:val="28"/>
          <w:szCs w:val="28"/>
          <w:u w:color="000000"/>
          <w:bdr w:val="none" w:sz="0" w:space="0" w:color="000000"/>
          <w:shd w:val="clear" w:color="000000" w:fill="000000"/>
        </w:rPr>
      </w:pPr>
      <w:r w:rsidRPr="00CD677A">
        <w:rPr>
          <w:rFonts w:ascii="Times New Roman" w:hAnsi="Times New Roman"/>
          <w:snapToGrid w:val="0"/>
          <w:w w:val="0"/>
          <w:sz w:val="28"/>
          <w:szCs w:val="28"/>
          <w:u w:color="000000"/>
          <w:bdr w:val="none" w:sz="0" w:space="0" w:color="000000"/>
          <w:shd w:val="clear" w:color="000000" w:fill="000000"/>
        </w:rPr>
        <w:t xml:space="preserve"> </w:t>
      </w:r>
      <w:r w:rsidRPr="00CD677A">
        <w:rPr>
          <w:rFonts w:ascii="Times New Roman" w:hAnsi="Times New Roman"/>
          <w:noProof/>
          <w:w w:val="0"/>
          <w:sz w:val="28"/>
          <w:szCs w:val="28"/>
          <w:u w:color="000000"/>
          <w:bdr w:val="none" w:sz="0" w:space="0" w:color="000000"/>
          <w:shd w:val="clear" w:color="000000" w:fill="000000"/>
        </w:rPr>
        <w:drawing>
          <wp:inline distT="0" distB="0" distL="0" distR="0">
            <wp:extent cx="5038725" cy="1926349"/>
            <wp:effectExtent l="0" t="0" r="0" b="0"/>
            <wp:docPr id="71" name="Рисунок 71" descr="вид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вид сверху"/>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1926349"/>
                    </a:xfrm>
                    <a:prstGeom prst="rect">
                      <a:avLst/>
                    </a:prstGeom>
                    <a:noFill/>
                    <a:ln>
                      <a:noFill/>
                    </a:ln>
                  </pic:spPr>
                </pic:pic>
              </a:graphicData>
            </a:graphic>
          </wp:inline>
        </w:drawing>
      </w:r>
    </w:p>
    <w:p w:rsidR="00404AA7" w:rsidRDefault="00404AA7" w:rsidP="00404AA7">
      <w:pPr>
        <w:spacing w:after="0" w:line="240" w:lineRule="auto"/>
        <w:rPr>
          <w:rFonts w:ascii="Times New Roman" w:hAnsi="Times New Roman"/>
          <w:sz w:val="28"/>
          <w:szCs w:val="28"/>
        </w:rPr>
      </w:pPr>
      <w:r w:rsidRPr="00CD677A">
        <w:rPr>
          <w:rFonts w:ascii="Times New Roman" w:hAnsi="Times New Roman"/>
          <w:noProof/>
          <w:sz w:val="28"/>
          <w:szCs w:val="28"/>
        </w:rPr>
        <w:drawing>
          <wp:inline distT="0" distB="0" distL="0" distR="0">
            <wp:extent cx="3347359" cy="1802423"/>
            <wp:effectExtent l="0" t="0" r="5715" b="7620"/>
            <wp:docPr id="70" name="Рисунок 70"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05"/>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253" r="64899" b="24913"/>
                    <a:stretch>
                      <a:fillRect/>
                    </a:stretch>
                  </pic:blipFill>
                  <pic:spPr bwMode="auto">
                    <a:xfrm>
                      <a:off x="0" y="0"/>
                      <a:ext cx="3358368" cy="1808351"/>
                    </a:xfrm>
                    <a:prstGeom prst="rect">
                      <a:avLst/>
                    </a:prstGeom>
                    <a:noFill/>
                    <a:ln>
                      <a:noFill/>
                    </a:ln>
                  </pic:spPr>
                </pic:pic>
              </a:graphicData>
            </a:graphic>
          </wp:inline>
        </w:drawing>
      </w:r>
    </w:p>
    <w:p w:rsidR="00A91BBF" w:rsidRDefault="00A91BBF" w:rsidP="00404AA7">
      <w:pPr>
        <w:spacing w:after="0" w:line="240" w:lineRule="auto"/>
        <w:rPr>
          <w:rFonts w:ascii="Times New Roman" w:hAnsi="Times New Roman"/>
          <w:sz w:val="28"/>
          <w:szCs w:val="28"/>
        </w:rPr>
      </w:pPr>
    </w:p>
    <w:p w:rsidR="00404AA7" w:rsidRPr="00D321C6" w:rsidRDefault="00D321C6" w:rsidP="00D321C6">
      <w:pPr>
        <w:pStyle w:val="2"/>
        <w:rPr>
          <w:rFonts w:ascii="Times New Roman" w:hAnsi="Times New Roman"/>
          <w:color w:val="auto"/>
          <w:sz w:val="28"/>
          <w:szCs w:val="28"/>
        </w:rPr>
      </w:pPr>
      <w:bookmarkStart w:id="9" w:name="_Toc448215306"/>
      <w:r w:rsidRPr="00D321C6">
        <w:rPr>
          <w:rFonts w:ascii="Times New Roman" w:hAnsi="Times New Roman"/>
          <w:color w:val="auto"/>
          <w:sz w:val="28"/>
          <w:szCs w:val="28"/>
        </w:rPr>
        <w:t>5</w:t>
      </w:r>
      <w:r w:rsidR="00404AA7" w:rsidRPr="00D321C6">
        <w:rPr>
          <w:rFonts w:ascii="Times New Roman" w:hAnsi="Times New Roman"/>
          <w:color w:val="auto"/>
          <w:sz w:val="28"/>
          <w:szCs w:val="28"/>
        </w:rPr>
        <w:t>.2. Технологическая карта изготовления</w:t>
      </w:r>
      <w:r w:rsidR="00CD677A" w:rsidRPr="00D321C6">
        <w:rPr>
          <w:rFonts w:ascii="Times New Roman" w:hAnsi="Times New Roman"/>
          <w:color w:val="auto"/>
          <w:sz w:val="28"/>
          <w:szCs w:val="28"/>
        </w:rPr>
        <w:t xml:space="preserve"> прицепа</w:t>
      </w:r>
      <w:r w:rsidR="00404AA7" w:rsidRPr="00D321C6">
        <w:rPr>
          <w:rFonts w:ascii="Times New Roman" w:hAnsi="Times New Roman"/>
          <w:color w:val="auto"/>
          <w:sz w:val="28"/>
          <w:szCs w:val="28"/>
        </w:rPr>
        <w:t>.</w:t>
      </w:r>
      <w:bookmarkEnd w:id="9"/>
    </w:p>
    <w:p w:rsidR="00FF7185" w:rsidRPr="00404AA7" w:rsidRDefault="00FF7185" w:rsidP="00404AA7">
      <w:pPr>
        <w:spacing w:after="0" w:line="240" w:lineRule="auto"/>
        <w:rPr>
          <w:rFonts w:ascii="Times New Roman" w:hAnsi="Times New Roman"/>
          <w:b/>
          <w:sz w:val="28"/>
          <w:szCs w:val="28"/>
        </w:rPr>
      </w:pPr>
    </w:p>
    <w:tbl>
      <w:tblPr>
        <w:tblW w:w="10246" w:type="dxa"/>
        <w:tblInd w:w="-743" w:type="dxa"/>
        <w:tblLayout w:type="fixed"/>
        <w:tblLook w:val="04A0"/>
      </w:tblPr>
      <w:tblGrid>
        <w:gridCol w:w="681"/>
        <w:gridCol w:w="20"/>
        <w:gridCol w:w="3166"/>
        <w:gridCol w:w="425"/>
        <w:gridCol w:w="4111"/>
        <w:gridCol w:w="69"/>
        <w:gridCol w:w="73"/>
        <w:gridCol w:w="1701"/>
      </w:tblGrid>
      <w:tr w:rsidR="00404AA7" w:rsidRPr="00884CD2" w:rsidTr="00FF7185">
        <w:trPr>
          <w:trHeight w:val="671"/>
        </w:trPr>
        <w:tc>
          <w:tcPr>
            <w:tcW w:w="6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b/>
                <w:bCs/>
                <w:color w:val="000000"/>
                <w:sz w:val="24"/>
                <w:szCs w:val="24"/>
              </w:rPr>
            </w:pPr>
            <w:r w:rsidRPr="00884CD2">
              <w:rPr>
                <w:rFonts w:ascii="Times New Roman" w:hAnsi="Times New Roman"/>
                <w:b/>
                <w:bCs/>
                <w:color w:val="000000"/>
                <w:sz w:val="24"/>
                <w:szCs w:val="24"/>
              </w:rPr>
              <w:t>№п/п</w:t>
            </w:r>
          </w:p>
        </w:tc>
        <w:tc>
          <w:tcPr>
            <w:tcW w:w="3186" w:type="dxa"/>
            <w:gridSpan w:val="2"/>
            <w:tcBorders>
              <w:top w:val="single" w:sz="8" w:space="0" w:color="auto"/>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b/>
                <w:bCs/>
                <w:color w:val="000000"/>
                <w:sz w:val="24"/>
                <w:szCs w:val="24"/>
              </w:rPr>
            </w:pPr>
            <w:r w:rsidRPr="00884CD2">
              <w:rPr>
                <w:rFonts w:ascii="Times New Roman" w:hAnsi="Times New Roman"/>
                <w:b/>
                <w:bCs/>
                <w:color w:val="000000"/>
                <w:sz w:val="24"/>
                <w:szCs w:val="24"/>
              </w:rPr>
              <w:t xml:space="preserve">              Операция</w:t>
            </w:r>
          </w:p>
        </w:tc>
        <w:tc>
          <w:tcPr>
            <w:tcW w:w="4605" w:type="dxa"/>
            <w:gridSpan w:val="3"/>
            <w:tcBorders>
              <w:top w:val="single" w:sz="4" w:space="0" w:color="auto"/>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b/>
                <w:bCs/>
                <w:color w:val="000000"/>
                <w:sz w:val="24"/>
                <w:szCs w:val="24"/>
              </w:rPr>
            </w:pPr>
            <w:r w:rsidRPr="00884CD2">
              <w:rPr>
                <w:rFonts w:ascii="Times New Roman" w:hAnsi="Times New Roman"/>
                <w:b/>
                <w:bCs/>
                <w:color w:val="000000"/>
                <w:sz w:val="24"/>
                <w:szCs w:val="24"/>
              </w:rPr>
              <w:t>Эскиз</w:t>
            </w:r>
          </w:p>
        </w:tc>
        <w:tc>
          <w:tcPr>
            <w:tcW w:w="1774" w:type="dxa"/>
            <w:gridSpan w:val="2"/>
            <w:tcBorders>
              <w:top w:val="single" w:sz="4" w:space="0" w:color="auto"/>
              <w:left w:val="nil"/>
              <w:bottom w:val="single" w:sz="8" w:space="0" w:color="auto"/>
              <w:right w:val="single" w:sz="8" w:space="0" w:color="auto"/>
            </w:tcBorders>
            <w:shd w:val="clear" w:color="auto" w:fill="auto"/>
            <w:vAlign w:val="center"/>
            <w:hideMark/>
          </w:tcPr>
          <w:p w:rsidR="00404AA7" w:rsidRPr="00884CD2" w:rsidRDefault="00FF7185" w:rsidP="00404AA7">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Оборудование</w:t>
            </w:r>
            <w:r w:rsidR="00404AA7" w:rsidRPr="00884CD2">
              <w:rPr>
                <w:rFonts w:ascii="Times New Roman" w:hAnsi="Times New Roman"/>
                <w:b/>
                <w:bCs/>
                <w:color w:val="000000"/>
                <w:sz w:val="24"/>
                <w:szCs w:val="24"/>
              </w:rPr>
              <w:t>инструменты</w:t>
            </w:r>
          </w:p>
        </w:tc>
      </w:tr>
      <w:tr w:rsidR="00404AA7" w:rsidRPr="00884CD2" w:rsidTr="00884CD2">
        <w:trPr>
          <w:trHeight w:val="390"/>
        </w:trPr>
        <w:tc>
          <w:tcPr>
            <w:tcW w:w="681" w:type="dxa"/>
            <w:tcBorders>
              <w:top w:val="nil"/>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b/>
                <w:color w:val="000000"/>
                <w:sz w:val="24"/>
                <w:szCs w:val="24"/>
              </w:rPr>
            </w:pPr>
            <w:r w:rsidRPr="00884CD2">
              <w:rPr>
                <w:rFonts w:ascii="Times New Roman" w:hAnsi="Times New Roman"/>
                <w:b/>
                <w:color w:val="000000"/>
                <w:sz w:val="24"/>
                <w:szCs w:val="24"/>
              </w:rPr>
              <w:t>1</w:t>
            </w:r>
          </w:p>
        </w:tc>
        <w:tc>
          <w:tcPr>
            <w:tcW w:w="9565" w:type="dxa"/>
            <w:gridSpan w:val="7"/>
            <w:tcBorders>
              <w:top w:val="single" w:sz="8" w:space="0" w:color="auto"/>
              <w:left w:val="nil"/>
              <w:bottom w:val="single" w:sz="8" w:space="0" w:color="auto"/>
              <w:right w:val="single" w:sz="8" w:space="0" w:color="000000"/>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b/>
                <w:color w:val="000000"/>
                <w:sz w:val="24"/>
                <w:szCs w:val="24"/>
              </w:rPr>
            </w:pPr>
            <w:r w:rsidRPr="00884CD2">
              <w:rPr>
                <w:rFonts w:ascii="Times New Roman" w:hAnsi="Times New Roman"/>
                <w:b/>
                <w:color w:val="000000"/>
                <w:sz w:val="24"/>
                <w:szCs w:val="24"/>
              </w:rPr>
              <w:t>Изготовление платформы прицепа</w:t>
            </w:r>
          </w:p>
        </w:tc>
      </w:tr>
      <w:tr w:rsidR="00404AA7" w:rsidRPr="00884CD2" w:rsidTr="00884CD2">
        <w:trPr>
          <w:trHeight w:val="483"/>
        </w:trPr>
        <w:tc>
          <w:tcPr>
            <w:tcW w:w="681" w:type="dxa"/>
            <w:tcBorders>
              <w:top w:val="nil"/>
              <w:left w:val="single" w:sz="8"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1.1.</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Выбор материала</w:t>
            </w:r>
          </w:p>
        </w:tc>
        <w:tc>
          <w:tcPr>
            <w:tcW w:w="4605"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AA0501" w:rsidP="00884CD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ДВП</w:t>
            </w:r>
          </w:p>
        </w:tc>
        <w:tc>
          <w:tcPr>
            <w:tcW w:w="1774" w:type="dxa"/>
            <w:gridSpan w:val="2"/>
            <w:tcBorders>
              <w:top w:val="nil"/>
              <w:left w:val="nil"/>
              <w:bottom w:val="single" w:sz="4" w:space="0" w:color="auto"/>
              <w:right w:val="single" w:sz="8" w:space="0" w:color="auto"/>
            </w:tcBorders>
            <w:shd w:val="clear" w:color="auto" w:fill="auto"/>
            <w:noWrap/>
            <w:vAlign w:val="center"/>
            <w:hideMark/>
          </w:tcPr>
          <w:p w:rsidR="00404AA7" w:rsidRPr="00884CD2" w:rsidRDefault="00404AA7" w:rsidP="00AA0501">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линейка</w:t>
            </w:r>
          </w:p>
        </w:tc>
      </w:tr>
      <w:tr w:rsidR="00404AA7" w:rsidRPr="00884CD2" w:rsidTr="00884CD2">
        <w:trPr>
          <w:trHeight w:val="684"/>
        </w:trPr>
        <w:tc>
          <w:tcPr>
            <w:tcW w:w="681" w:type="dxa"/>
            <w:tcBorders>
              <w:top w:val="nil"/>
              <w:left w:val="single" w:sz="8"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1.2.</w:t>
            </w:r>
          </w:p>
        </w:tc>
        <w:tc>
          <w:tcPr>
            <w:tcW w:w="3186" w:type="dxa"/>
            <w:gridSpan w:val="2"/>
            <w:tcBorders>
              <w:top w:val="nil"/>
              <w:left w:val="nil"/>
              <w:bottom w:val="single" w:sz="4" w:space="0" w:color="auto"/>
              <w:right w:val="single" w:sz="4" w:space="0" w:color="auto"/>
            </w:tcBorders>
            <w:shd w:val="clear" w:color="auto" w:fill="auto"/>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Разметка контура и отверстий</w:t>
            </w:r>
          </w:p>
        </w:tc>
        <w:tc>
          <w:tcPr>
            <w:tcW w:w="4605"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 </w:t>
            </w:r>
          </w:p>
        </w:tc>
        <w:tc>
          <w:tcPr>
            <w:tcW w:w="1774" w:type="dxa"/>
            <w:gridSpan w:val="2"/>
            <w:tcBorders>
              <w:top w:val="nil"/>
              <w:left w:val="nil"/>
              <w:bottom w:val="single" w:sz="4" w:space="0" w:color="auto"/>
              <w:right w:val="single" w:sz="8" w:space="0" w:color="auto"/>
            </w:tcBorders>
            <w:shd w:val="clear" w:color="auto" w:fill="auto"/>
            <w:vAlign w:val="center"/>
            <w:hideMark/>
          </w:tcPr>
          <w:p w:rsidR="00404AA7" w:rsidRPr="00884CD2" w:rsidRDefault="00404AA7" w:rsidP="00AA0501">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линейка, циркуль, карандаш</w:t>
            </w:r>
          </w:p>
        </w:tc>
      </w:tr>
      <w:tr w:rsidR="00404AA7" w:rsidRPr="00884CD2" w:rsidTr="00884CD2">
        <w:trPr>
          <w:trHeight w:val="683"/>
        </w:trPr>
        <w:tc>
          <w:tcPr>
            <w:tcW w:w="681" w:type="dxa"/>
            <w:tcBorders>
              <w:top w:val="nil"/>
              <w:left w:val="single" w:sz="8"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1.3.</w:t>
            </w:r>
          </w:p>
        </w:tc>
        <w:tc>
          <w:tcPr>
            <w:tcW w:w="3186" w:type="dxa"/>
            <w:gridSpan w:val="2"/>
            <w:tcBorders>
              <w:top w:val="nil"/>
              <w:left w:val="nil"/>
              <w:bottom w:val="single" w:sz="4" w:space="0" w:color="auto"/>
              <w:right w:val="single" w:sz="4" w:space="0" w:color="auto"/>
            </w:tcBorders>
            <w:shd w:val="clear" w:color="auto" w:fill="auto"/>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Вырезка, сверление отверстий</w:t>
            </w:r>
          </w:p>
        </w:tc>
        <w:tc>
          <w:tcPr>
            <w:tcW w:w="4605"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1685925" cy="514350"/>
                  <wp:effectExtent l="0" t="0" r="9525" b="0"/>
                  <wp:docPr id="69" name="Рисунок 69" descr="C:\Users\Зеленов\Download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Зеленов\Downloads\1.3.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514350"/>
                          </a:xfrm>
                          <a:prstGeom prst="rect">
                            <a:avLst/>
                          </a:prstGeom>
                          <a:noFill/>
                          <a:ln>
                            <a:noFill/>
                          </a:ln>
                        </pic:spPr>
                      </pic:pic>
                    </a:graphicData>
                  </a:graphic>
                </wp:inline>
              </w:drawing>
            </w:r>
            <w:r w:rsidRPr="00884CD2">
              <w:rPr>
                <w:rFonts w:ascii="Times New Roman" w:hAnsi="Times New Roman"/>
                <w:color w:val="000000"/>
                <w:sz w:val="24"/>
                <w:szCs w:val="24"/>
              </w:rPr>
              <w:t> </w:t>
            </w:r>
          </w:p>
        </w:tc>
        <w:tc>
          <w:tcPr>
            <w:tcW w:w="1774" w:type="dxa"/>
            <w:gridSpan w:val="2"/>
            <w:tcBorders>
              <w:top w:val="nil"/>
              <w:left w:val="nil"/>
              <w:bottom w:val="single" w:sz="4" w:space="0" w:color="auto"/>
              <w:right w:val="single" w:sz="8" w:space="0" w:color="auto"/>
            </w:tcBorders>
            <w:shd w:val="clear" w:color="auto" w:fill="auto"/>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лобзик, дрель, сверло</w:t>
            </w:r>
          </w:p>
        </w:tc>
      </w:tr>
      <w:tr w:rsidR="00404AA7" w:rsidRPr="00884CD2" w:rsidTr="00884CD2">
        <w:trPr>
          <w:trHeight w:val="707"/>
        </w:trPr>
        <w:tc>
          <w:tcPr>
            <w:tcW w:w="681" w:type="dxa"/>
            <w:tcBorders>
              <w:top w:val="nil"/>
              <w:left w:val="single" w:sz="8"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1.4.</w:t>
            </w:r>
          </w:p>
        </w:tc>
        <w:tc>
          <w:tcPr>
            <w:tcW w:w="3186" w:type="dxa"/>
            <w:gridSpan w:val="2"/>
            <w:tcBorders>
              <w:top w:val="nil"/>
              <w:left w:val="nil"/>
              <w:bottom w:val="single" w:sz="4" w:space="0" w:color="auto"/>
              <w:right w:val="single" w:sz="4" w:space="0" w:color="auto"/>
            </w:tcBorders>
            <w:shd w:val="clear" w:color="auto" w:fill="auto"/>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Установка шасси и колеса водила</w:t>
            </w:r>
          </w:p>
        </w:tc>
        <w:tc>
          <w:tcPr>
            <w:tcW w:w="4605"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2266950" cy="514350"/>
                  <wp:effectExtent l="0" t="0" r="0" b="0"/>
                  <wp:docPr id="68" name="Рисунок 68" descr="C:\Users\Зеленов\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Зеленов\Downloads\1.4.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514350"/>
                          </a:xfrm>
                          <a:prstGeom prst="rect">
                            <a:avLst/>
                          </a:prstGeom>
                          <a:noFill/>
                          <a:ln>
                            <a:noFill/>
                          </a:ln>
                        </pic:spPr>
                      </pic:pic>
                    </a:graphicData>
                  </a:graphic>
                </wp:inline>
              </w:drawing>
            </w:r>
            <w:r w:rsidRPr="00884CD2">
              <w:rPr>
                <w:rFonts w:ascii="Times New Roman" w:hAnsi="Times New Roman"/>
                <w:color w:val="000000"/>
                <w:sz w:val="24"/>
                <w:szCs w:val="24"/>
              </w:rPr>
              <w:t> </w:t>
            </w:r>
          </w:p>
        </w:tc>
        <w:tc>
          <w:tcPr>
            <w:tcW w:w="1774" w:type="dxa"/>
            <w:gridSpan w:val="2"/>
            <w:tcBorders>
              <w:top w:val="nil"/>
              <w:left w:val="nil"/>
              <w:bottom w:val="single" w:sz="4" w:space="0" w:color="auto"/>
              <w:right w:val="single" w:sz="8" w:space="0" w:color="auto"/>
            </w:tcBorders>
            <w:shd w:val="clear" w:color="auto" w:fill="auto"/>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отвертка, плоскогубцы</w:t>
            </w:r>
          </w:p>
        </w:tc>
      </w:tr>
      <w:tr w:rsidR="00404AA7" w:rsidRPr="00884CD2" w:rsidTr="00884CD2">
        <w:trPr>
          <w:trHeight w:val="689"/>
        </w:trPr>
        <w:tc>
          <w:tcPr>
            <w:tcW w:w="681" w:type="dxa"/>
            <w:tcBorders>
              <w:top w:val="nil"/>
              <w:left w:val="single" w:sz="8" w:space="0" w:color="auto"/>
              <w:bottom w:val="nil"/>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1.5.</w:t>
            </w:r>
          </w:p>
        </w:tc>
        <w:tc>
          <w:tcPr>
            <w:tcW w:w="3186" w:type="dxa"/>
            <w:gridSpan w:val="2"/>
            <w:tcBorders>
              <w:top w:val="nil"/>
              <w:left w:val="nil"/>
              <w:bottom w:val="single" w:sz="4" w:space="0" w:color="auto"/>
              <w:right w:val="single" w:sz="4" w:space="0" w:color="auto"/>
            </w:tcBorders>
            <w:shd w:val="clear" w:color="auto" w:fill="auto"/>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Установка  элементов откидных упоров</w:t>
            </w:r>
          </w:p>
        </w:tc>
        <w:tc>
          <w:tcPr>
            <w:tcW w:w="4605"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2409825" cy="733425"/>
                  <wp:effectExtent l="0" t="0" r="9525" b="9525"/>
                  <wp:docPr id="67" name="Рисунок 67" descr="C:\Users\Зеленов\Download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Зеленов\Downloads\1.5.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733425"/>
                          </a:xfrm>
                          <a:prstGeom prst="rect">
                            <a:avLst/>
                          </a:prstGeom>
                          <a:noFill/>
                          <a:ln>
                            <a:noFill/>
                          </a:ln>
                        </pic:spPr>
                      </pic:pic>
                    </a:graphicData>
                  </a:graphic>
                </wp:inline>
              </w:drawing>
            </w:r>
            <w:r w:rsidRPr="00884CD2">
              <w:rPr>
                <w:rFonts w:ascii="Times New Roman" w:hAnsi="Times New Roman"/>
                <w:color w:val="000000"/>
                <w:sz w:val="24"/>
                <w:szCs w:val="24"/>
              </w:rPr>
              <w:t> </w:t>
            </w:r>
          </w:p>
        </w:tc>
        <w:tc>
          <w:tcPr>
            <w:tcW w:w="1774" w:type="dxa"/>
            <w:gridSpan w:val="2"/>
            <w:tcBorders>
              <w:top w:val="nil"/>
              <w:left w:val="nil"/>
              <w:bottom w:val="single" w:sz="4"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 </w:t>
            </w:r>
          </w:p>
        </w:tc>
      </w:tr>
      <w:tr w:rsidR="00404AA7" w:rsidRPr="00884CD2" w:rsidTr="00884CD2">
        <w:trPr>
          <w:trHeight w:val="390"/>
        </w:trPr>
        <w:tc>
          <w:tcPr>
            <w:tcW w:w="6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b/>
                <w:color w:val="000000"/>
                <w:sz w:val="24"/>
                <w:szCs w:val="24"/>
              </w:rPr>
            </w:pPr>
            <w:r w:rsidRPr="00884CD2">
              <w:rPr>
                <w:rFonts w:ascii="Times New Roman" w:hAnsi="Times New Roman"/>
                <w:b/>
                <w:color w:val="000000"/>
                <w:sz w:val="24"/>
                <w:szCs w:val="24"/>
              </w:rPr>
              <w:t>2</w:t>
            </w:r>
          </w:p>
        </w:tc>
        <w:tc>
          <w:tcPr>
            <w:tcW w:w="9565" w:type="dxa"/>
            <w:gridSpan w:val="7"/>
            <w:tcBorders>
              <w:top w:val="single" w:sz="8" w:space="0" w:color="auto"/>
              <w:left w:val="nil"/>
              <w:bottom w:val="single" w:sz="8" w:space="0" w:color="auto"/>
              <w:right w:val="single" w:sz="8" w:space="0" w:color="000000"/>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b/>
                <w:color w:val="000000"/>
                <w:sz w:val="24"/>
                <w:szCs w:val="24"/>
              </w:rPr>
            </w:pPr>
            <w:r w:rsidRPr="00884CD2">
              <w:rPr>
                <w:rFonts w:ascii="Times New Roman" w:hAnsi="Times New Roman"/>
                <w:b/>
                <w:color w:val="000000"/>
                <w:sz w:val="24"/>
                <w:szCs w:val="24"/>
              </w:rPr>
              <w:t>Изготовление тяги L=175</w:t>
            </w:r>
          </w:p>
        </w:tc>
      </w:tr>
      <w:tr w:rsidR="00404AA7" w:rsidRPr="00884CD2" w:rsidTr="00884CD2">
        <w:trPr>
          <w:trHeight w:val="375"/>
        </w:trPr>
        <w:tc>
          <w:tcPr>
            <w:tcW w:w="681" w:type="dxa"/>
            <w:tcBorders>
              <w:top w:val="nil"/>
              <w:left w:val="single" w:sz="8"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2.1.</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Выбор  материалов</w:t>
            </w:r>
          </w:p>
        </w:tc>
        <w:tc>
          <w:tcPr>
            <w:tcW w:w="4605"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Рейка10х15, L=170</w:t>
            </w:r>
          </w:p>
        </w:tc>
        <w:tc>
          <w:tcPr>
            <w:tcW w:w="1774" w:type="dxa"/>
            <w:gridSpan w:val="2"/>
            <w:tcBorders>
              <w:top w:val="nil"/>
              <w:left w:val="nil"/>
              <w:bottom w:val="single" w:sz="4"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линейка</w:t>
            </w:r>
          </w:p>
        </w:tc>
      </w:tr>
      <w:tr w:rsidR="00404AA7" w:rsidRPr="00884CD2" w:rsidTr="00884CD2">
        <w:trPr>
          <w:trHeight w:val="778"/>
        </w:trPr>
        <w:tc>
          <w:tcPr>
            <w:tcW w:w="681" w:type="dxa"/>
            <w:tcBorders>
              <w:top w:val="nil"/>
              <w:left w:val="single" w:sz="8"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2.2.</w:t>
            </w:r>
          </w:p>
        </w:tc>
        <w:tc>
          <w:tcPr>
            <w:tcW w:w="3186" w:type="dxa"/>
            <w:gridSpan w:val="2"/>
            <w:tcBorders>
              <w:top w:val="nil"/>
              <w:left w:val="nil"/>
              <w:bottom w:val="single" w:sz="4" w:space="0" w:color="auto"/>
              <w:right w:val="single" w:sz="4" w:space="0" w:color="auto"/>
            </w:tcBorders>
            <w:shd w:val="clear" w:color="auto" w:fill="auto"/>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Приклейка щёчек, сверление отверстий D3мм</w:t>
            </w:r>
          </w:p>
        </w:tc>
        <w:tc>
          <w:tcPr>
            <w:tcW w:w="4605"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 </w:t>
            </w:r>
            <w:r w:rsidRPr="00884CD2">
              <w:rPr>
                <w:rFonts w:ascii="Times New Roman" w:hAnsi="Times New Roman"/>
                <w:noProof/>
                <w:color w:val="000000"/>
                <w:sz w:val="24"/>
                <w:szCs w:val="24"/>
              </w:rPr>
              <w:drawing>
                <wp:inline distT="0" distB="0" distL="0" distR="0">
                  <wp:extent cx="2466975" cy="790575"/>
                  <wp:effectExtent l="0" t="0" r="9525" b="9525"/>
                  <wp:docPr id="66" name="Рисунок 66" descr="C:\Users\Зеленов\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Зеленов\Downloads\2.2.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790575"/>
                          </a:xfrm>
                          <a:prstGeom prst="rect">
                            <a:avLst/>
                          </a:prstGeom>
                          <a:noFill/>
                          <a:ln>
                            <a:noFill/>
                          </a:ln>
                        </pic:spPr>
                      </pic:pic>
                    </a:graphicData>
                  </a:graphic>
                </wp:inline>
              </w:drawing>
            </w:r>
          </w:p>
        </w:tc>
        <w:tc>
          <w:tcPr>
            <w:tcW w:w="1774" w:type="dxa"/>
            <w:gridSpan w:val="2"/>
            <w:tcBorders>
              <w:top w:val="nil"/>
              <w:left w:val="nil"/>
              <w:bottom w:val="single" w:sz="4" w:space="0" w:color="auto"/>
              <w:right w:val="single" w:sz="8" w:space="0" w:color="auto"/>
            </w:tcBorders>
            <w:shd w:val="clear" w:color="auto" w:fill="auto"/>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клей, кисть, дрель, сверло</w:t>
            </w:r>
          </w:p>
        </w:tc>
      </w:tr>
      <w:tr w:rsidR="00404AA7" w:rsidRPr="00884CD2" w:rsidTr="00884CD2">
        <w:trPr>
          <w:trHeight w:val="390"/>
        </w:trPr>
        <w:tc>
          <w:tcPr>
            <w:tcW w:w="68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b/>
                <w:color w:val="000000"/>
                <w:sz w:val="24"/>
                <w:szCs w:val="24"/>
              </w:rPr>
            </w:pPr>
            <w:r w:rsidRPr="00884CD2">
              <w:rPr>
                <w:rFonts w:ascii="Times New Roman" w:hAnsi="Times New Roman"/>
                <w:b/>
                <w:color w:val="000000"/>
                <w:sz w:val="24"/>
                <w:szCs w:val="24"/>
              </w:rPr>
              <w:t>3</w:t>
            </w:r>
          </w:p>
        </w:tc>
        <w:tc>
          <w:tcPr>
            <w:tcW w:w="9565" w:type="dxa"/>
            <w:gridSpan w:val="7"/>
            <w:tcBorders>
              <w:top w:val="single" w:sz="8" w:space="0" w:color="auto"/>
              <w:left w:val="single" w:sz="4" w:space="0" w:color="auto"/>
              <w:bottom w:val="single" w:sz="8" w:space="0" w:color="auto"/>
              <w:right w:val="single" w:sz="8" w:space="0" w:color="000000"/>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b/>
                <w:color w:val="000000"/>
                <w:sz w:val="24"/>
                <w:szCs w:val="24"/>
              </w:rPr>
            </w:pPr>
            <w:r w:rsidRPr="00884CD2">
              <w:rPr>
                <w:rFonts w:ascii="Times New Roman" w:hAnsi="Times New Roman"/>
                <w:b/>
                <w:color w:val="000000"/>
                <w:sz w:val="24"/>
                <w:szCs w:val="24"/>
              </w:rPr>
              <w:t>Изготовление тяги L=165</w:t>
            </w:r>
          </w:p>
        </w:tc>
      </w:tr>
      <w:tr w:rsidR="00404AA7" w:rsidRPr="00884CD2" w:rsidTr="00884CD2">
        <w:trPr>
          <w:trHeight w:val="375"/>
        </w:trPr>
        <w:tc>
          <w:tcPr>
            <w:tcW w:w="681" w:type="dxa"/>
            <w:tcBorders>
              <w:top w:val="nil"/>
              <w:left w:val="single" w:sz="8"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3.1.</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Выбор материала</w:t>
            </w:r>
          </w:p>
        </w:tc>
        <w:tc>
          <w:tcPr>
            <w:tcW w:w="453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Рейка 10х15, L=160</w:t>
            </w:r>
          </w:p>
        </w:tc>
        <w:tc>
          <w:tcPr>
            <w:tcW w:w="1843" w:type="dxa"/>
            <w:gridSpan w:val="3"/>
            <w:tcBorders>
              <w:top w:val="nil"/>
              <w:left w:val="nil"/>
              <w:bottom w:val="single" w:sz="4"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линейка</w:t>
            </w:r>
          </w:p>
        </w:tc>
      </w:tr>
      <w:tr w:rsidR="00404AA7" w:rsidRPr="00884CD2" w:rsidTr="00FF7185">
        <w:trPr>
          <w:trHeight w:val="744"/>
        </w:trPr>
        <w:tc>
          <w:tcPr>
            <w:tcW w:w="681" w:type="dxa"/>
            <w:tcBorders>
              <w:top w:val="nil"/>
              <w:left w:val="single" w:sz="8"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3.2.</w:t>
            </w:r>
          </w:p>
        </w:tc>
        <w:tc>
          <w:tcPr>
            <w:tcW w:w="3186" w:type="dxa"/>
            <w:gridSpan w:val="2"/>
            <w:tcBorders>
              <w:top w:val="nil"/>
              <w:left w:val="nil"/>
              <w:bottom w:val="single" w:sz="4" w:space="0" w:color="auto"/>
              <w:right w:val="single" w:sz="4" w:space="0" w:color="auto"/>
            </w:tcBorders>
            <w:shd w:val="clear" w:color="auto" w:fill="auto"/>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Приклейка щёчек, сверление отверстий D3мм</w:t>
            </w:r>
          </w:p>
        </w:tc>
        <w:tc>
          <w:tcPr>
            <w:tcW w:w="453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2381250" cy="790575"/>
                  <wp:effectExtent l="0" t="0" r="0" b="9525"/>
                  <wp:docPr id="65" name="Рисунок 65" descr="C:\Users\Зеленов\Download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Зеленов\Downloads\3.2.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790575"/>
                          </a:xfrm>
                          <a:prstGeom prst="rect">
                            <a:avLst/>
                          </a:prstGeom>
                          <a:noFill/>
                          <a:ln>
                            <a:noFill/>
                          </a:ln>
                        </pic:spPr>
                      </pic:pic>
                    </a:graphicData>
                  </a:graphic>
                </wp:inline>
              </w:drawing>
            </w:r>
            <w:r w:rsidRPr="00884CD2">
              <w:rPr>
                <w:rFonts w:ascii="Times New Roman" w:hAnsi="Times New Roman"/>
                <w:color w:val="000000"/>
                <w:sz w:val="24"/>
                <w:szCs w:val="24"/>
              </w:rPr>
              <w:t> </w:t>
            </w:r>
          </w:p>
        </w:tc>
        <w:tc>
          <w:tcPr>
            <w:tcW w:w="1843" w:type="dxa"/>
            <w:gridSpan w:val="3"/>
            <w:tcBorders>
              <w:top w:val="nil"/>
              <w:left w:val="nil"/>
              <w:bottom w:val="single" w:sz="4" w:space="0" w:color="auto"/>
              <w:right w:val="single" w:sz="8" w:space="0" w:color="auto"/>
            </w:tcBorders>
            <w:shd w:val="clear" w:color="auto" w:fill="auto"/>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клей, кисть, дрель, сверло</w:t>
            </w:r>
          </w:p>
        </w:tc>
      </w:tr>
      <w:tr w:rsidR="00404AA7" w:rsidRPr="00884CD2" w:rsidTr="00FF7185">
        <w:trPr>
          <w:trHeight w:val="840"/>
        </w:trPr>
        <w:tc>
          <w:tcPr>
            <w:tcW w:w="681" w:type="dxa"/>
            <w:tcBorders>
              <w:top w:val="single" w:sz="4" w:space="0" w:color="auto"/>
              <w:left w:val="single" w:sz="8" w:space="0" w:color="auto"/>
              <w:bottom w:val="nil"/>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3.3.</w:t>
            </w:r>
          </w:p>
        </w:tc>
        <w:tc>
          <w:tcPr>
            <w:tcW w:w="3186" w:type="dxa"/>
            <w:gridSpan w:val="2"/>
            <w:tcBorders>
              <w:top w:val="single" w:sz="4" w:space="0" w:color="auto"/>
              <w:left w:val="nil"/>
              <w:bottom w:val="nil"/>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Установка кронштейна</w:t>
            </w:r>
          </w:p>
        </w:tc>
        <w:tc>
          <w:tcPr>
            <w:tcW w:w="4536" w:type="dxa"/>
            <w:gridSpan w:val="2"/>
            <w:tcBorders>
              <w:top w:val="single" w:sz="4" w:space="0" w:color="auto"/>
              <w:left w:val="nil"/>
              <w:bottom w:val="nil"/>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 </w:t>
            </w:r>
            <w:r w:rsidRPr="00884CD2">
              <w:rPr>
                <w:rFonts w:ascii="Times New Roman" w:hAnsi="Times New Roman"/>
                <w:noProof/>
                <w:color w:val="000000"/>
                <w:sz w:val="24"/>
                <w:szCs w:val="24"/>
              </w:rPr>
              <w:drawing>
                <wp:inline distT="0" distB="0" distL="0" distR="0">
                  <wp:extent cx="2381250" cy="1057275"/>
                  <wp:effectExtent l="0" t="0" r="0" b="9525"/>
                  <wp:docPr id="64" name="Рисунок 64" descr="C:\Users\Зеленов\Download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Зеленов\Downloads\3.3.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057275"/>
                          </a:xfrm>
                          <a:prstGeom prst="rect">
                            <a:avLst/>
                          </a:prstGeom>
                          <a:noFill/>
                          <a:ln>
                            <a:noFill/>
                          </a:ln>
                        </pic:spPr>
                      </pic:pic>
                    </a:graphicData>
                  </a:graphic>
                </wp:inline>
              </w:drawing>
            </w:r>
          </w:p>
        </w:tc>
        <w:tc>
          <w:tcPr>
            <w:tcW w:w="1843" w:type="dxa"/>
            <w:gridSpan w:val="3"/>
            <w:tcBorders>
              <w:top w:val="single" w:sz="4" w:space="0" w:color="auto"/>
              <w:left w:val="nil"/>
              <w:bottom w:val="nil"/>
              <w:right w:val="single" w:sz="8" w:space="0" w:color="auto"/>
            </w:tcBorders>
            <w:shd w:val="clear" w:color="auto" w:fill="auto"/>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отвертка, шуруп, линейка, карандаш</w:t>
            </w:r>
          </w:p>
        </w:tc>
      </w:tr>
      <w:tr w:rsidR="00404AA7" w:rsidRPr="00884CD2" w:rsidTr="00884CD2">
        <w:trPr>
          <w:trHeight w:val="390"/>
        </w:trPr>
        <w:tc>
          <w:tcPr>
            <w:tcW w:w="68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b/>
                <w:color w:val="000000"/>
                <w:sz w:val="24"/>
                <w:szCs w:val="24"/>
              </w:rPr>
            </w:pPr>
            <w:r w:rsidRPr="00884CD2">
              <w:rPr>
                <w:rFonts w:ascii="Times New Roman" w:hAnsi="Times New Roman"/>
                <w:b/>
                <w:color w:val="000000"/>
                <w:sz w:val="24"/>
                <w:szCs w:val="24"/>
              </w:rPr>
              <w:t>4</w:t>
            </w:r>
          </w:p>
        </w:tc>
        <w:tc>
          <w:tcPr>
            <w:tcW w:w="9565" w:type="dxa"/>
            <w:gridSpan w:val="7"/>
            <w:tcBorders>
              <w:top w:val="single" w:sz="8" w:space="0" w:color="auto"/>
              <w:left w:val="nil"/>
              <w:bottom w:val="single" w:sz="8" w:space="0" w:color="auto"/>
              <w:right w:val="single" w:sz="8" w:space="0" w:color="000000"/>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b/>
                <w:color w:val="000000"/>
                <w:sz w:val="24"/>
                <w:szCs w:val="24"/>
              </w:rPr>
            </w:pPr>
            <w:r w:rsidRPr="00884CD2">
              <w:rPr>
                <w:rFonts w:ascii="Times New Roman" w:hAnsi="Times New Roman"/>
                <w:b/>
                <w:color w:val="000000"/>
                <w:sz w:val="24"/>
                <w:szCs w:val="24"/>
              </w:rPr>
              <w:t>Изготовление поворотного  модуля</w:t>
            </w:r>
          </w:p>
        </w:tc>
      </w:tr>
      <w:tr w:rsidR="00404AA7" w:rsidRPr="00884CD2" w:rsidTr="00884CD2">
        <w:trPr>
          <w:trHeight w:val="375"/>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4.1.</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Выбор материала стойки</w:t>
            </w:r>
          </w:p>
        </w:tc>
        <w:tc>
          <w:tcPr>
            <w:tcW w:w="453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Доска сосновая 300</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,линейка  </w:t>
            </w:r>
          </w:p>
        </w:tc>
      </w:tr>
      <w:tr w:rsidR="00404AA7" w:rsidRPr="00884CD2" w:rsidTr="00884CD2">
        <w:trPr>
          <w:trHeight w:val="375"/>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lastRenderedPageBreak/>
              <w:t>4.2. </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Разметка </w:t>
            </w:r>
          </w:p>
        </w:tc>
        <w:tc>
          <w:tcPr>
            <w:tcW w:w="453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 </w:t>
            </w:r>
            <w:r w:rsidRPr="00884CD2">
              <w:rPr>
                <w:rFonts w:ascii="Times New Roman" w:hAnsi="Times New Roman"/>
                <w:noProof/>
                <w:color w:val="000000"/>
                <w:sz w:val="24"/>
                <w:szCs w:val="24"/>
              </w:rPr>
              <w:drawing>
                <wp:inline distT="0" distB="0" distL="0" distR="0">
                  <wp:extent cx="1866900" cy="809625"/>
                  <wp:effectExtent l="0" t="0" r="0" b="9525"/>
                  <wp:docPr id="63" name="Рисунок 63" descr="C:\Users\Зеленов\Download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Зеленов\Downloads\4.2.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809625"/>
                          </a:xfrm>
                          <a:prstGeom prst="rect">
                            <a:avLst/>
                          </a:prstGeom>
                          <a:noFill/>
                          <a:ln>
                            <a:noFill/>
                          </a:ln>
                        </pic:spPr>
                      </pic:pic>
                    </a:graphicData>
                  </a:graphic>
                </wp:inline>
              </w:drawing>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линейка, карандаш </w:t>
            </w:r>
          </w:p>
        </w:tc>
      </w:tr>
      <w:tr w:rsidR="00404AA7" w:rsidRPr="00884CD2" w:rsidTr="00884CD2">
        <w:trPr>
          <w:trHeight w:val="375"/>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4.3. </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Вырезка по разметке </w:t>
            </w:r>
          </w:p>
        </w:tc>
        <w:tc>
          <w:tcPr>
            <w:tcW w:w="453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 </w:t>
            </w:r>
            <w:r w:rsidRPr="00884CD2">
              <w:rPr>
                <w:rFonts w:ascii="Times New Roman" w:hAnsi="Times New Roman"/>
                <w:noProof/>
                <w:color w:val="000000"/>
                <w:sz w:val="24"/>
                <w:szCs w:val="24"/>
              </w:rPr>
              <w:drawing>
                <wp:inline distT="0" distB="0" distL="0" distR="0">
                  <wp:extent cx="1590675" cy="733425"/>
                  <wp:effectExtent l="0" t="0" r="9525" b="9525"/>
                  <wp:docPr id="62" name="Рисунок 62" descr="C:\Users\Зеленов\Download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Users\Зеленов\Downloads\4.3.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733425"/>
                          </a:xfrm>
                          <a:prstGeom prst="rect">
                            <a:avLst/>
                          </a:prstGeom>
                          <a:noFill/>
                          <a:ln>
                            <a:noFill/>
                          </a:ln>
                        </pic:spPr>
                      </pic:pic>
                    </a:graphicData>
                  </a:graphic>
                </wp:inline>
              </w:drawing>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,пила дольная, пила поперечная </w:t>
            </w:r>
          </w:p>
        </w:tc>
      </w:tr>
      <w:tr w:rsidR="00404AA7" w:rsidRPr="00884CD2" w:rsidTr="00884CD2">
        <w:trPr>
          <w:trHeight w:val="375"/>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4.4. </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Выбор материала для боковин</w:t>
            </w:r>
          </w:p>
        </w:tc>
        <w:tc>
          <w:tcPr>
            <w:tcW w:w="453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 xml:space="preserve">Картон прессованный </w:t>
            </w:r>
            <w:r w:rsidRPr="00884CD2">
              <w:rPr>
                <w:rFonts w:ascii="Times New Roman" w:hAnsi="Times New Roman"/>
                <w:color w:val="000000"/>
                <w:sz w:val="24"/>
                <w:szCs w:val="24"/>
                <w:lang w:val="en-US"/>
              </w:rPr>
              <w:t>S=4</w:t>
            </w:r>
            <w:r w:rsidRPr="00884CD2">
              <w:rPr>
                <w:rFonts w:ascii="Times New Roman" w:hAnsi="Times New Roman"/>
                <w:color w:val="000000"/>
                <w:sz w:val="24"/>
                <w:szCs w:val="24"/>
              </w:rPr>
              <w:t>см </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линейка </w:t>
            </w:r>
          </w:p>
        </w:tc>
      </w:tr>
      <w:tr w:rsidR="00404AA7" w:rsidRPr="00884CD2" w:rsidTr="00884CD2">
        <w:trPr>
          <w:trHeight w:val="375"/>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 4.5.</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Разметка и вырезка двух боковин</w:t>
            </w:r>
          </w:p>
        </w:tc>
        <w:tc>
          <w:tcPr>
            <w:tcW w:w="453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 </w:t>
            </w:r>
            <w:r w:rsidRPr="00884CD2">
              <w:rPr>
                <w:rFonts w:ascii="Times New Roman" w:hAnsi="Times New Roman"/>
                <w:noProof/>
                <w:color w:val="000000"/>
                <w:sz w:val="24"/>
                <w:szCs w:val="24"/>
              </w:rPr>
              <w:drawing>
                <wp:inline distT="0" distB="0" distL="0" distR="0">
                  <wp:extent cx="1828800" cy="752475"/>
                  <wp:effectExtent l="0" t="0" r="0" b="9525"/>
                  <wp:docPr id="61" name="Рисунок 61" descr="C:\Users\Зеленов\Download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Зеленов\Downloads\4.5.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752475"/>
                          </a:xfrm>
                          <a:prstGeom prst="rect">
                            <a:avLst/>
                          </a:prstGeom>
                          <a:noFill/>
                          <a:ln>
                            <a:noFill/>
                          </a:ln>
                        </pic:spPr>
                      </pic:pic>
                    </a:graphicData>
                  </a:graphic>
                </wp:inline>
              </w:drawing>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линейка, карандаш, лобзик</w:t>
            </w:r>
          </w:p>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 </w:t>
            </w:r>
          </w:p>
        </w:tc>
      </w:tr>
      <w:tr w:rsidR="00404AA7" w:rsidRPr="00884CD2" w:rsidTr="00884CD2">
        <w:trPr>
          <w:trHeight w:val="527"/>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4.6. </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Выбор материала рамки </w:t>
            </w:r>
          </w:p>
        </w:tc>
        <w:tc>
          <w:tcPr>
            <w:tcW w:w="453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Доска сосновая  </w:t>
            </w:r>
            <w:r w:rsidRPr="00884CD2">
              <w:rPr>
                <w:rFonts w:ascii="Times New Roman" w:hAnsi="Times New Roman"/>
                <w:color w:val="000000"/>
                <w:sz w:val="24"/>
                <w:szCs w:val="24"/>
                <w:lang w:val="en-US"/>
              </w:rPr>
              <w:t>S=10</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линейка </w:t>
            </w:r>
          </w:p>
        </w:tc>
      </w:tr>
      <w:tr w:rsidR="00404AA7" w:rsidRPr="00884CD2" w:rsidTr="00884CD2">
        <w:trPr>
          <w:trHeight w:val="549"/>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4.7. </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Разметка рамки</w:t>
            </w:r>
          </w:p>
        </w:tc>
        <w:tc>
          <w:tcPr>
            <w:tcW w:w="453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1371600" cy="828675"/>
                  <wp:effectExtent l="0" t="0" r="0" b="9525"/>
                  <wp:docPr id="60" name="Рисунок 60" descr="C:\Users\Зеленов\Download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Зеленов\Downloads\4.7.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828675"/>
                          </a:xfrm>
                          <a:prstGeom prst="rect">
                            <a:avLst/>
                          </a:prstGeom>
                          <a:noFill/>
                          <a:ln>
                            <a:noFill/>
                          </a:ln>
                        </pic:spPr>
                      </pic:pic>
                    </a:graphicData>
                  </a:graphic>
                </wp:inline>
              </w:drawing>
            </w:r>
            <w:r w:rsidRPr="00884CD2">
              <w:rPr>
                <w:rFonts w:ascii="Times New Roman" w:hAnsi="Times New Roman"/>
                <w:color w:val="000000"/>
                <w:sz w:val="24"/>
                <w:szCs w:val="24"/>
              </w:rPr>
              <w:t> </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линейка, карандаш </w:t>
            </w:r>
          </w:p>
        </w:tc>
      </w:tr>
      <w:tr w:rsidR="00404AA7" w:rsidRPr="00884CD2" w:rsidTr="00884CD2">
        <w:trPr>
          <w:trHeight w:val="375"/>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4.8. </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Вырезка рамки, зачистка острых кромок </w:t>
            </w:r>
          </w:p>
        </w:tc>
        <w:tc>
          <w:tcPr>
            <w:tcW w:w="453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 </w:t>
            </w:r>
            <w:r w:rsidRPr="00884CD2">
              <w:rPr>
                <w:rFonts w:ascii="Times New Roman" w:hAnsi="Times New Roman"/>
                <w:noProof/>
                <w:color w:val="000000"/>
                <w:sz w:val="24"/>
                <w:szCs w:val="24"/>
              </w:rPr>
              <w:drawing>
                <wp:inline distT="0" distB="0" distL="0" distR="0">
                  <wp:extent cx="1257300" cy="828675"/>
                  <wp:effectExtent l="0" t="0" r="0" b="9525"/>
                  <wp:docPr id="59" name="Рисунок 59" descr="C:\Users\Зеленов\Download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Зеленов\Downloads\4.8.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828675"/>
                          </a:xfrm>
                          <a:prstGeom prst="rect">
                            <a:avLst/>
                          </a:prstGeom>
                          <a:noFill/>
                          <a:ln>
                            <a:noFill/>
                          </a:ln>
                        </pic:spPr>
                      </pic:pic>
                    </a:graphicData>
                  </a:graphic>
                </wp:inline>
              </w:drawing>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лобзик, напильник </w:t>
            </w:r>
          </w:p>
        </w:tc>
      </w:tr>
      <w:tr w:rsidR="00404AA7" w:rsidRPr="00884CD2" w:rsidTr="00884CD2">
        <w:trPr>
          <w:trHeight w:val="375"/>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4.9.</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Выбор материала  для модуля</w:t>
            </w:r>
          </w:p>
        </w:tc>
        <w:tc>
          <w:tcPr>
            <w:tcW w:w="4536" w:type="dxa"/>
            <w:gridSpan w:val="2"/>
            <w:tcBorders>
              <w:top w:val="nil"/>
              <w:left w:val="nil"/>
              <w:bottom w:val="single" w:sz="4" w:space="0" w:color="auto"/>
              <w:right w:val="single" w:sz="4" w:space="0" w:color="auto"/>
            </w:tcBorders>
            <w:shd w:val="clear" w:color="auto" w:fill="auto"/>
            <w:noWrap/>
            <w:vAlign w:val="bottom"/>
            <w:hideMark/>
          </w:tcPr>
          <w:p w:rsidR="00404AA7" w:rsidRPr="00884CD2" w:rsidRDefault="00AA0501" w:rsidP="00884CD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ДВП</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линейка</w:t>
            </w:r>
          </w:p>
        </w:tc>
      </w:tr>
      <w:tr w:rsidR="00404AA7" w:rsidRPr="00884CD2" w:rsidTr="00884CD2">
        <w:trPr>
          <w:trHeight w:val="375"/>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4.10.</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Разметка контура и отверстий</w:t>
            </w:r>
          </w:p>
        </w:tc>
        <w:tc>
          <w:tcPr>
            <w:tcW w:w="4536" w:type="dxa"/>
            <w:gridSpan w:val="2"/>
            <w:tcBorders>
              <w:top w:val="nil"/>
              <w:left w:val="nil"/>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1790700" cy="790575"/>
                  <wp:effectExtent l="0" t="0" r="0" b="9525"/>
                  <wp:docPr id="58" name="Рисунок 58" descr="C:\Users\Зеленов\Downloads\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Зеленов\Downloads\4.10.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790575"/>
                          </a:xfrm>
                          <a:prstGeom prst="rect">
                            <a:avLst/>
                          </a:prstGeom>
                          <a:noFill/>
                          <a:ln>
                            <a:noFill/>
                          </a:ln>
                        </pic:spPr>
                      </pic:pic>
                    </a:graphicData>
                  </a:graphic>
                </wp:inline>
              </w:drawing>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линейка, циркуль, карандаш</w:t>
            </w:r>
          </w:p>
        </w:tc>
      </w:tr>
      <w:tr w:rsidR="00404AA7" w:rsidRPr="00884CD2" w:rsidTr="00FF7185">
        <w:trPr>
          <w:trHeight w:val="375"/>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4.11.</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Вырезка по контуру, сверление отверстий </w:t>
            </w:r>
          </w:p>
        </w:tc>
        <w:tc>
          <w:tcPr>
            <w:tcW w:w="4536" w:type="dxa"/>
            <w:gridSpan w:val="2"/>
            <w:tcBorders>
              <w:top w:val="nil"/>
              <w:left w:val="nil"/>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1428750" cy="714375"/>
                  <wp:effectExtent l="0" t="0" r="0" b="9525"/>
                  <wp:docPr id="57" name="Рисунок 57" descr="C:\Users\Зеленов\Downloads\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Зеленов\Downloads\4.11.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714375"/>
                          </a:xfrm>
                          <a:prstGeom prst="rect">
                            <a:avLst/>
                          </a:prstGeom>
                          <a:noFill/>
                          <a:ln>
                            <a:noFill/>
                          </a:ln>
                        </pic:spPr>
                      </pic:pic>
                    </a:graphicData>
                  </a:graphic>
                </wp:inline>
              </w:drawing>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лобзик,  дрель, сверло</w:t>
            </w:r>
          </w:p>
        </w:tc>
      </w:tr>
      <w:tr w:rsidR="00404AA7" w:rsidRPr="00884CD2" w:rsidTr="00FF7185">
        <w:trPr>
          <w:trHeight w:val="375"/>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4.12.</w:t>
            </w:r>
          </w:p>
        </w:tc>
        <w:tc>
          <w:tcPr>
            <w:tcW w:w="3186" w:type="dxa"/>
            <w:gridSpan w:val="2"/>
            <w:tcBorders>
              <w:top w:val="single" w:sz="4" w:space="0" w:color="auto"/>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Сборка модуля на шурупах и клее </w:t>
            </w:r>
          </w:p>
        </w:tc>
        <w:tc>
          <w:tcPr>
            <w:tcW w:w="4536" w:type="dxa"/>
            <w:gridSpan w:val="2"/>
            <w:tcBorders>
              <w:top w:val="single" w:sz="4" w:space="0" w:color="auto"/>
              <w:left w:val="nil"/>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1885950" cy="1028700"/>
                  <wp:effectExtent l="0" t="0" r="0" b="0"/>
                  <wp:docPr id="56" name="Рисунок 56" descr="C:\Users\Зеленов\Downloads\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Зеленов\Downloads\4.12.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028700"/>
                          </a:xfrm>
                          <a:prstGeom prst="rect">
                            <a:avLst/>
                          </a:prstGeom>
                          <a:noFill/>
                          <a:ln>
                            <a:noFill/>
                          </a:ln>
                        </pic:spPr>
                      </pic:pic>
                    </a:graphicData>
                  </a:graphic>
                </wp:inline>
              </w:drawing>
            </w:r>
          </w:p>
        </w:tc>
        <w:tc>
          <w:tcPr>
            <w:tcW w:w="1843" w:type="dxa"/>
            <w:gridSpan w:val="3"/>
            <w:tcBorders>
              <w:top w:val="single" w:sz="4" w:space="0" w:color="auto"/>
              <w:left w:val="nil"/>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дрель, сверло, клей, кисть, отвёртка</w:t>
            </w:r>
          </w:p>
        </w:tc>
      </w:tr>
      <w:tr w:rsidR="00404AA7" w:rsidRPr="00884CD2" w:rsidTr="00884CD2">
        <w:trPr>
          <w:trHeight w:val="375"/>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4.13.</w:t>
            </w:r>
          </w:p>
        </w:tc>
        <w:tc>
          <w:tcPr>
            <w:tcW w:w="3186" w:type="dxa"/>
            <w:gridSpan w:val="2"/>
            <w:tcBorders>
              <w:top w:val="nil"/>
              <w:left w:val="nil"/>
              <w:bottom w:val="single" w:sz="4" w:space="0" w:color="auto"/>
              <w:right w:val="single" w:sz="4"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Установка кронштейна под шприц </w:t>
            </w:r>
          </w:p>
        </w:tc>
        <w:tc>
          <w:tcPr>
            <w:tcW w:w="4536" w:type="dxa"/>
            <w:gridSpan w:val="2"/>
            <w:tcBorders>
              <w:top w:val="nil"/>
              <w:left w:val="nil"/>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1390650" cy="752475"/>
                  <wp:effectExtent l="0" t="0" r="0" b="9525"/>
                  <wp:docPr id="55" name="Рисунок 55" descr="C:\Users\Зеленов\Downloads\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Зеленов\Downloads\4.13.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Верстак, дрель, сверло, шурупы, отвёртка</w:t>
            </w:r>
          </w:p>
        </w:tc>
      </w:tr>
      <w:tr w:rsidR="00404AA7" w:rsidRPr="00884CD2" w:rsidTr="00884CD2">
        <w:trPr>
          <w:trHeight w:val="613"/>
        </w:trPr>
        <w:tc>
          <w:tcPr>
            <w:tcW w:w="701"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b/>
                <w:color w:val="000000"/>
                <w:sz w:val="24"/>
                <w:szCs w:val="24"/>
              </w:rPr>
            </w:pPr>
            <w:r w:rsidRPr="00884CD2">
              <w:rPr>
                <w:rFonts w:ascii="Times New Roman" w:hAnsi="Times New Roman"/>
                <w:b/>
                <w:color w:val="000000"/>
                <w:sz w:val="24"/>
                <w:szCs w:val="24"/>
              </w:rPr>
              <w:t> 5</w:t>
            </w:r>
          </w:p>
        </w:tc>
        <w:tc>
          <w:tcPr>
            <w:tcW w:w="9545" w:type="dxa"/>
            <w:gridSpan w:val="6"/>
            <w:tcBorders>
              <w:top w:val="single" w:sz="8" w:space="0" w:color="auto"/>
              <w:left w:val="nil"/>
              <w:bottom w:val="single" w:sz="8" w:space="0" w:color="auto"/>
              <w:right w:val="single" w:sz="8" w:space="0" w:color="000000"/>
            </w:tcBorders>
            <w:shd w:val="clear" w:color="auto" w:fill="auto"/>
            <w:noWrap/>
            <w:vAlign w:val="center"/>
            <w:hideMark/>
          </w:tcPr>
          <w:p w:rsidR="00404AA7" w:rsidRPr="00884CD2" w:rsidRDefault="00404AA7" w:rsidP="00884CD2">
            <w:pPr>
              <w:spacing w:after="0" w:line="240" w:lineRule="auto"/>
              <w:rPr>
                <w:rFonts w:ascii="Times New Roman" w:hAnsi="Times New Roman"/>
                <w:b/>
                <w:color w:val="000000"/>
                <w:sz w:val="24"/>
                <w:szCs w:val="24"/>
              </w:rPr>
            </w:pPr>
            <w:r w:rsidRPr="00884CD2">
              <w:rPr>
                <w:rFonts w:ascii="Times New Roman" w:hAnsi="Times New Roman"/>
                <w:b/>
                <w:color w:val="000000"/>
                <w:sz w:val="24"/>
                <w:szCs w:val="24"/>
              </w:rPr>
              <w:t>Изготовление элементов из жести </w:t>
            </w:r>
          </w:p>
        </w:tc>
      </w:tr>
      <w:tr w:rsidR="00404AA7" w:rsidRPr="00884CD2" w:rsidTr="00884CD2">
        <w:trPr>
          <w:trHeight w:val="551"/>
        </w:trPr>
        <w:tc>
          <w:tcPr>
            <w:tcW w:w="70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lastRenderedPageBreak/>
              <w:t>5.1.</w:t>
            </w:r>
          </w:p>
        </w:tc>
        <w:tc>
          <w:tcPr>
            <w:tcW w:w="3166" w:type="dxa"/>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Выбор материала</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Жесть лужёная  </w:t>
            </w:r>
          </w:p>
        </w:tc>
        <w:tc>
          <w:tcPr>
            <w:tcW w:w="1843" w:type="dxa"/>
            <w:gridSpan w:val="3"/>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Верстак, линейка </w:t>
            </w:r>
          </w:p>
        </w:tc>
      </w:tr>
      <w:tr w:rsidR="00404AA7" w:rsidRPr="00884CD2" w:rsidTr="00884CD2">
        <w:trPr>
          <w:trHeight w:val="615"/>
        </w:trPr>
        <w:tc>
          <w:tcPr>
            <w:tcW w:w="70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5.2.</w:t>
            </w:r>
          </w:p>
        </w:tc>
        <w:tc>
          <w:tcPr>
            <w:tcW w:w="3166" w:type="dxa"/>
            <w:tcBorders>
              <w:top w:val="nil"/>
              <w:left w:val="nil"/>
              <w:bottom w:val="single" w:sz="8" w:space="0" w:color="auto"/>
              <w:right w:val="single" w:sz="8" w:space="0" w:color="auto"/>
            </w:tcBorders>
            <w:shd w:val="clear" w:color="auto" w:fill="auto"/>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Групповой раскрой развёрток (разметка, вырезка, пробивка отверстий) </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2400300" cy="866775"/>
                  <wp:effectExtent l="0" t="0" r="0" b="9525"/>
                  <wp:docPr id="54" name="Рисунок 54" descr="C:\Users\Зеленов\Download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Зеленов\Downloads\5.2.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866775"/>
                          </a:xfrm>
                          <a:prstGeom prst="rect">
                            <a:avLst/>
                          </a:prstGeom>
                          <a:noFill/>
                          <a:ln>
                            <a:noFill/>
                          </a:ln>
                        </pic:spPr>
                      </pic:pic>
                    </a:graphicData>
                  </a:graphic>
                </wp:inline>
              </w:drawing>
            </w:r>
          </w:p>
        </w:tc>
        <w:tc>
          <w:tcPr>
            <w:tcW w:w="1843" w:type="dxa"/>
            <w:gridSpan w:val="3"/>
            <w:tcBorders>
              <w:top w:val="nil"/>
              <w:left w:val="nil"/>
              <w:bottom w:val="single" w:sz="8" w:space="0" w:color="auto"/>
              <w:right w:val="single" w:sz="8" w:space="0" w:color="auto"/>
            </w:tcBorders>
            <w:shd w:val="clear" w:color="auto" w:fill="auto"/>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Верстак, линейка, чертилка, ножницы, дырокол</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5.3.</w:t>
            </w:r>
          </w:p>
        </w:tc>
        <w:tc>
          <w:tcPr>
            <w:tcW w:w="3166" w:type="dxa"/>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Формирование хомута типа 1 (1 шт)</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1171575" cy="733425"/>
                  <wp:effectExtent l="0" t="0" r="9525" b="9525"/>
                  <wp:docPr id="53" name="Рисунок 53" descr="C:\Users\Зеленов\Download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Зеленов\Downloads\5.3.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733425"/>
                          </a:xfrm>
                          <a:prstGeom prst="rect">
                            <a:avLst/>
                          </a:prstGeom>
                          <a:noFill/>
                          <a:ln>
                            <a:noFill/>
                          </a:ln>
                        </pic:spPr>
                      </pic:pic>
                    </a:graphicData>
                  </a:graphic>
                </wp:inline>
              </w:drawing>
            </w:r>
          </w:p>
        </w:tc>
        <w:tc>
          <w:tcPr>
            <w:tcW w:w="1843" w:type="dxa"/>
            <w:gridSpan w:val="3"/>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Верстак, плоскогубцы </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5.4.</w:t>
            </w:r>
          </w:p>
        </w:tc>
        <w:tc>
          <w:tcPr>
            <w:tcW w:w="3166" w:type="dxa"/>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Формирование хомута типа 2 (5 шт)</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990600" cy="676275"/>
                  <wp:effectExtent l="0" t="0" r="0" b="9525"/>
                  <wp:docPr id="52" name="Рисунок 52" descr="C:\Users\Зеленов\Downloads\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Users\Зеленов\Downloads\5.4(1).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676275"/>
                          </a:xfrm>
                          <a:prstGeom prst="rect">
                            <a:avLst/>
                          </a:prstGeom>
                          <a:noFill/>
                          <a:ln>
                            <a:noFill/>
                          </a:ln>
                        </pic:spPr>
                      </pic:pic>
                    </a:graphicData>
                  </a:graphic>
                </wp:inline>
              </w:drawing>
            </w:r>
          </w:p>
        </w:tc>
        <w:tc>
          <w:tcPr>
            <w:tcW w:w="1843" w:type="dxa"/>
            <w:gridSpan w:val="3"/>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Верстак плоскогубцы </w:t>
            </w:r>
          </w:p>
        </w:tc>
      </w:tr>
      <w:tr w:rsidR="00404AA7" w:rsidRPr="00884CD2" w:rsidTr="00884CD2">
        <w:trPr>
          <w:trHeight w:val="606"/>
        </w:trPr>
        <w:tc>
          <w:tcPr>
            <w:tcW w:w="70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5.5.</w:t>
            </w:r>
          </w:p>
        </w:tc>
        <w:tc>
          <w:tcPr>
            <w:tcW w:w="3166" w:type="dxa"/>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Формирование кронштейна типа 1(6 шт)</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1038225" cy="657225"/>
                  <wp:effectExtent l="0" t="0" r="9525" b="9525"/>
                  <wp:docPr id="51" name="Рисунок 51" descr="C:\Users\Зеленов\Download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Users\Зеленов\Downloads\5.5.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657225"/>
                          </a:xfrm>
                          <a:prstGeom prst="rect">
                            <a:avLst/>
                          </a:prstGeom>
                          <a:noFill/>
                          <a:ln>
                            <a:noFill/>
                          </a:ln>
                        </pic:spPr>
                      </pic:pic>
                    </a:graphicData>
                  </a:graphic>
                </wp:inline>
              </w:drawing>
            </w:r>
          </w:p>
        </w:tc>
        <w:tc>
          <w:tcPr>
            <w:tcW w:w="1843" w:type="dxa"/>
            <w:gridSpan w:val="3"/>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Верстак, тиски,  молоток</w:t>
            </w:r>
          </w:p>
        </w:tc>
      </w:tr>
      <w:tr w:rsidR="00404AA7" w:rsidRPr="00884CD2" w:rsidTr="00884CD2">
        <w:trPr>
          <w:trHeight w:val="407"/>
        </w:trPr>
        <w:tc>
          <w:tcPr>
            <w:tcW w:w="70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5.6.</w:t>
            </w:r>
          </w:p>
        </w:tc>
        <w:tc>
          <w:tcPr>
            <w:tcW w:w="3166" w:type="dxa"/>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Формирование кронштейна типа 2  (4 шт)</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971550" cy="581025"/>
                  <wp:effectExtent l="0" t="0" r="0" b="9525"/>
                  <wp:docPr id="50" name="Рисунок 50" descr="C:\Users\Зеленов\Download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Зеленов\Downloads\5.6.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581025"/>
                          </a:xfrm>
                          <a:prstGeom prst="rect">
                            <a:avLst/>
                          </a:prstGeom>
                          <a:noFill/>
                          <a:ln>
                            <a:noFill/>
                          </a:ln>
                        </pic:spPr>
                      </pic:pic>
                    </a:graphicData>
                  </a:graphic>
                </wp:inline>
              </w:drawing>
            </w:r>
          </w:p>
        </w:tc>
        <w:tc>
          <w:tcPr>
            <w:tcW w:w="1843" w:type="dxa"/>
            <w:gridSpan w:val="3"/>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Верстак, тиски,  молоток</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5.7.</w:t>
            </w:r>
          </w:p>
        </w:tc>
        <w:tc>
          <w:tcPr>
            <w:tcW w:w="3166" w:type="dxa"/>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Формирование опоры (4шт)</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1590675" cy="609600"/>
                  <wp:effectExtent l="0" t="0" r="9525" b="0"/>
                  <wp:docPr id="49" name="Рисунок 49" descr="C:\Users\Зеленов\Download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Users\Зеленов\Downloads\5.7.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609600"/>
                          </a:xfrm>
                          <a:prstGeom prst="rect">
                            <a:avLst/>
                          </a:prstGeom>
                          <a:noFill/>
                          <a:ln>
                            <a:noFill/>
                          </a:ln>
                        </pic:spPr>
                      </pic:pic>
                    </a:graphicData>
                  </a:graphic>
                </wp:inline>
              </w:drawing>
            </w:r>
          </w:p>
        </w:tc>
        <w:tc>
          <w:tcPr>
            <w:tcW w:w="1843" w:type="dxa"/>
            <w:gridSpan w:val="3"/>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Верстак, тиски,  молоток</w:t>
            </w:r>
          </w:p>
        </w:tc>
      </w:tr>
      <w:tr w:rsidR="00884CD2"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vAlign w:val="center"/>
            <w:hideMark/>
          </w:tcPr>
          <w:p w:rsidR="00884CD2" w:rsidRPr="00884CD2" w:rsidRDefault="00884CD2" w:rsidP="00404AA7">
            <w:pPr>
              <w:spacing w:after="0" w:line="240" w:lineRule="auto"/>
              <w:jc w:val="center"/>
              <w:rPr>
                <w:rFonts w:ascii="Times New Roman" w:hAnsi="Times New Roman"/>
                <w:b/>
                <w:color w:val="000000"/>
                <w:sz w:val="24"/>
                <w:szCs w:val="24"/>
              </w:rPr>
            </w:pPr>
            <w:r w:rsidRPr="00884CD2">
              <w:rPr>
                <w:rFonts w:ascii="Times New Roman" w:hAnsi="Times New Roman"/>
                <w:b/>
                <w:color w:val="000000"/>
                <w:sz w:val="24"/>
                <w:szCs w:val="24"/>
              </w:rPr>
              <w:t>6</w:t>
            </w:r>
          </w:p>
        </w:tc>
        <w:tc>
          <w:tcPr>
            <w:tcW w:w="7702" w:type="dxa"/>
            <w:gridSpan w:val="3"/>
            <w:tcBorders>
              <w:top w:val="nil"/>
              <w:left w:val="nil"/>
              <w:bottom w:val="single" w:sz="8" w:space="0" w:color="auto"/>
              <w:right w:val="nil"/>
            </w:tcBorders>
            <w:shd w:val="clear" w:color="auto" w:fill="auto"/>
            <w:noWrap/>
            <w:vAlign w:val="center"/>
            <w:hideMark/>
          </w:tcPr>
          <w:p w:rsidR="00884CD2" w:rsidRPr="00884CD2" w:rsidRDefault="00884CD2" w:rsidP="00404AA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884CD2">
              <w:rPr>
                <w:rFonts w:ascii="Times New Roman" w:hAnsi="Times New Roman"/>
                <w:b/>
                <w:color w:val="000000"/>
                <w:sz w:val="24"/>
                <w:szCs w:val="24"/>
              </w:rPr>
              <w:t>Изготовление проушин </w:t>
            </w:r>
          </w:p>
        </w:tc>
        <w:tc>
          <w:tcPr>
            <w:tcW w:w="1843" w:type="dxa"/>
            <w:gridSpan w:val="3"/>
            <w:tcBorders>
              <w:top w:val="nil"/>
              <w:left w:val="nil"/>
              <w:bottom w:val="single" w:sz="8" w:space="0" w:color="auto"/>
              <w:right w:val="single" w:sz="8" w:space="0" w:color="auto"/>
            </w:tcBorders>
            <w:shd w:val="clear" w:color="auto" w:fill="auto"/>
            <w:noWrap/>
            <w:vAlign w:val="center"/>
            <w:hideMark/>
          </w:tcPr>
          <w:p w:rsidR="00884CD2" w:rsidRPr="00884CD2" w:rsidRDefault="00884CD2"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6.1.</w:t>
            </w:r>
          </w:p>
        </w:tc>
        <w:tc>
          <w:tcPr>
            <w:tcW w:w="3166" w:type="dxa"/>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Выбор материала</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Фанера S=1,5 мм</w:t>
            </w:r>
          </w:p>
        </w:tc>
        <w:tc>
          <w:tcPr>
            <w:tcW w:w="1843" w:type="dxa"/>
            <w:gridSpan w:val="3"/>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Верстак, линейка</w:t>
            </w:r>
          </w:p>
        </w:tc>
      </w:tr>
      <w:tr w:rsidR="00404AA7" w:rsidRPr="00884CD2" w:rsidTr="00884CD2">
        <w:trPr>
          <w:trHeight w:val="615"/>
        </w:trPr>
        <w:tc>
          <w:tcPr>
            <w:tcW w:w="70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6.2.</w:t>
            </w:r>
          </w:p>
        </w:tc>
        <w:tc>
          <w:tcPr>
            <w:tcW w:w="3166" w:type="dxa"/>
            <w:tcBorders>
              <w:top w:val="nil"/>
              <w:left w:val="nil"/>
              <w:bottom w:val="single" w:sz="8" w:space="0" w:color="auto"/>
              <w:right w:val="single" w:sz="8" w:space="0" w:color="auto"/>
            </w:tcBorders>
            <w:shd w:val="clear" w:color="auto" w:fill="auto"/>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Групповой раскрой, вырезка, сверление отверстий, округление кромок</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2400300" cy="990600"/>
                  <wp:effectExtent l="0" t="0" r="0" b="0"/>
                  <wp:docPr id="48" name="Рисунок 48" descr="C:\Users\Зеленов\Download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Users\Зеленов\Downloads\6.2.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990600"/>
                          </a:xfrm>
                          <a:prstGeom prst="rect">
                            <a:avLst/>
                          </a:prstGeom>
                          <a:noFill/>
                          <a:ln>
                            <a:noFill/>
                          </a:ln>
                        </pic:spPr>
                      </pic:pic>
                    </a:graphicData>
                  </a:graphic>
                </wp:inline>
              </w:drawing>
            </w:r>
          </w:p>
        </w:tc>
        <w:tc>
          <w:tcPr>
            <w:tcW w:w="1843" w:type="dxa"/>
            <w:gridSpan w:val="3"/>
            <w:tcBorders>
              <w:top w:val="nil"/>
              <w:left w:val="nil"/>
              <w:bottom w:val="single" w:sz="8" w:space="0" w:color="auto"/>
              <w:right w:val="single" w:sz="8" w:space="0" w:color="auto"/>
            </w:tcBorders>
            <w:shd w:val="clear" w:color="auto" w:fill="auto"/>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Верстак, лобзик, дрель, сверло, напильник</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b/>
                <w:color w:val="000000"/>
                <w:sz w:val="24"/>
                <w:szCs w:val="24"/>
              </w:rPr>
            </w:pPr>
            <w:r w:rsidRPr="00884CD2">
              <w:rPr>
                <w:rFonts w:ascii="Times New Roman" w:hAnsi="Times New Roman"/>
                <w:b/>
                <w:color w:val="000000"/>
                <w:sz w:val="24"/>
                <w:szCs w:val="24"/>
              </w:rPr>
              <w:t>7</w:t>
            </w:r>
          </w:p>
        </w:tc>
        <w:tc>
          <w:tcPr>
            <w:tcW w:w="9545" w:type="dxa"/>
            <w:gridSpan w:val="6"/>
            <w:tcBorders>
              <w:top w:val="single" w:sz="8" w:space="0" w:color="auto"/>
              <w:left w:val="nil"/>
              <w:bottom w:val="single" w:sz="8" w:space="0" w:color="auto"/>
              <w:right w:val="single" w:sz="8" w:space="0" w:color="000000"/>
            </w:tcBorders>
            <w:shd w:val="clear" w:color="auto" w:fill="auto"/>
            <w:noWrap/>
            <w:vAlign w:val="center"/>
            <w:hideMark/>
          </w:tcPr>
          <w:p w:rsidR="00404AA7" w:rsidRPr="00884CD2" w:rsidRDefault="00404AA7" w:rsidP="00404AA7">
            <w:pPr>
              <w:spacing w:after="0" w:line="240" w:lineRule="auto"/>
              <w:rPr>
                <w:rFonts w:ascii="Times New Roman" w:hAnsi="Times New Roman"/>
                <w:b/>
                <w:color w:val="000000"/>
                <w:sz w:val="24"/>
                <w:szCs w:val="24"/>
              </w:rPr>
            </w:pPr>
            <w:r w:rsidRPr="00884CD2">
              <w:rPr>
                <w:rFonts w:ascii="Times New Roman" w:hAnsi="Times New Roman"/>
                <w:b/>
                <w:color w:val="000000"/>
                <w:sz w:val="24"/>
                <w:szCs w:val="24"/>
              </w:rPr>
              <w:t>Изготовление стрелы</w:t>
            </w:r>
          </w:p>
        </w:tc>
      </w:tr>
      <w:tr w:rsidR="00404AA7" w:rsidRPr="00884CD2" w:rsidTr="00FF7185">
        <w:trPr>
          <w:trHeight w:val="315"/>
        </w:trPr>
        <w:tc>
          <w:tcPr>
            <w:tcW w:w="701" w:type="dxa"/>
            <w:gridSpan w:val="2"/>
            <w:tcBorders>
              <w:top w:val="nil"/>
              <w:left w:val="single" w:sz="8" w:space="0" w:color="auto"/>
              <w:bottom w:val="single" w:sz="4"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7.1.</w:t>
            </w:r>
          </w:p>
        </w:tc>
        <w:tc>
          <w:tcPr>
            <w:tcW w:w="3166" w:type="dxa"/>
            <w:tcBorders>
              <w:top w:val="nil"/>
              <w:left w:val="nil"/>
              <w:bottom w:val="single" w:sz="4"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Выбор материала</w:t>
            </w:r>
          </w:p>
        </w:tc>
        <w:tc>
          <w:tcPr>
            <w:tcW w:w="4536" w:type="dxa"/>
            <w:gridSpan w:val="2"/>
            <w:tcBorders>
              <w:top w:val="nil"/>
              <w:left w:val="nil"/>
              <w:bottom w:val="single" w:sz="4"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Рейка сосновая 10*10 L=210 мм</w:t>
            </w:r>
          </w:p>
        </w:tc>
        <w:tc>
          <w:tcPr>
            <w:tcW w:w="1843" w:type="dxa"/>
            <w:gridSpan w:val="3"/>
            <w:tcBorders>
              <w:top w:val="nil"/>
              <w:left w:val="nil"/>
              <w:bottom w:val="single" w:sz="4"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Верстак, линейка</w:t>
            </w:r>
          </w:p>
        </w:tc>
      </w:tr>
      <w:tr w:rsidR="00404AA7" w:rsidRPr="00884CD2" w:rsidTr="00FF7185">
        <w:trPr>
          <w:trHeight w:val="615"/>
        </w:trPr>
        <w:tc>
          <w:tcPr>
            <w:tcW w:w="701"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color w:val="000000"/>
                <w:sz w:val="24"/>
                <w:szCs w:val="24"/>
              </w:rPr>
              <w:t>7.2.</w:t>
            </w:r>
          </w:p>
        </w:tc>
        <w:tc>
          <w:tcPr>
            <w:tcW w:w="3166" w:type="dxa"/>
            <w:tcBorders>
              <w:top w:val="single" w:sz="4" w:space="0" w:color="auto"/>
              <w:left w:val="nil"/>
              <w:bottom w:val="single" w:sz="8" w:space="0" w:color="auto"/>
              <w:right w:val="single" w:sz="8" w:space="0" w:color="auto"/>
            </w:tcBorders>
            <w:shd w:val="clear" w:color="auto" w:fill="auto"/>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Приклейка проушин, сверление отверстий D=3</w:t>
            </w:r>
          </w:p>
        </w:tc>
        <w:tc>
          <w:tcPr>
            <w:tcW w:w="4536" w:type="dxa"/>
            <w:gridSpan w:val="2"/>
            <w:tcBorders>
              <w:top w:val="single" w:sz="4" w:space="0" w:color="auto"/>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jc w:val="center"/>
              <w:rPr>
                <w:rFonts w:ascii="Times New Roman" w:hAnsi="Times New Roman"/>
                <w:color w:val="000000"/>
                <w:sz w:val="24"/>
                <w:szCs w:val="24"/>
              </w:rPr>
            </w:pPr>
            <w:r w:rsidRPr="00884CD2">
              <w:rPr>
                <w:rFonts w:ascii="Times New Roman" w:hAnsi="Times New Roman"/>
                <w:noProof/>
                <w:color w:val="000000"/>
                <w:sz w:val="24"/>
                <w:szCs w:val="24"/>
              </w:rPr>
              <w:drawing>
                <wp:inline distT="0" distB="0" distL="0" distR="0">
                  <wp:extent cx="2362200" cy="876300"/>
                  <wp:effectExtent l="0" t="0" r="0" b="0"/>
                  <wp:docPr id="47" name="Рисунок 47" descr="C:\Users\Зеленов\Download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Зеленов\Downloads\7.2.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876300"/>
                          </a:xfrm>
                          <a:prstGeom prst="rect">
                            <a:avLst/>
                          </a:prstGeom>
                          <a:noFill/>
                          <a:ln>
                            <a:noFill/>
                          </a:ln>
                        </pic:spPr>
                      </pic:pic>
                    </a:graphicData>
                  </a:graphic>
                </wp:inline>
              </w:drawing>
            </w:r>
          </w:p>
        </w:tc>
        <w:tc>
          <w:tcPr>
            <w:tcW w:w="1843" w:type="dxa"/>
            <w:gridSpan w:val="3"/>
            <w:tcBorders>
              <w:top w:val="single" w:sz="4" w:space="0" w:color="auto"/>
              <w:left w:val="nil"/>
              <w:bottom w:val="single" w:sz="8" w:space="0" w:color="auto"/>
              <w:right w:val="single" w:sz="8" w:space="0" w:color="auto"/>
            </w:tcBorders>
            <w:shd w:val="clear" w:color="auto" w:fill="auto"/>
            <w:noWrap/>
            <w:vAlign w:val="center"/>
            <w:hideMark/>
          </w:tcPr>
          <w:p w:rsidR="00404AA7" w:rsidRPr="00884CD2" w:rsidRDefault="00404AA7" w:rsidP="00404AA7">
            <w:pPr>
              <w:spacing w:after="0" w:line="240" w:lineRule="auto"/>
              <w:rPr>
                <w:rFonts w:ascii="Times New Roman" w:hAnsi="Times New Roman"/>
                <w:color w:val="000000"/>
                <w:sz w:val="24"/>
                <w:szCs w:val="24"/>
              </w:rPr>
            </w:pPr>
            <w:r w:rsidRPr="00884CD2">
              <w:rPr>
                <w:rFonts w:ascii="Times New Roman" w:hAnsi="Times New Roman"/>
                <w:color w:val="000000"/>
                <w:sz w:val="24"/>
                <w:szCs w:val="24"/>
              </w:rPr>
              <w:t> Верстак, клей, кисть, дрель, сверло</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hideMark/>
          </w:tcPr>
          <w:p w:rsidR="00404AA7" w:rsidRPr="00884CD2" w:rsidRDefault="00404AA7" w:rsidP="00404AA7">
            <w:pPr>
              <w:spacing w:after="120"/>
              <w:jc w:val="center"/>
              <w:rPr>
                <w:rFonts w:ascii="Times New Roman" w:hAnsi="Times New Roman"/>
                <w:b/>
                <w:sz w:val="24"/>
                <w:szCs w:val="24"/>
                <w:lang w:val="en-US"/>
              </w:rPr>
            </w:pPr>
            <w:r w:rsidRPr="00884CD2">
              <w:rPr>
                <w:rFonts w:ascii="Times New Roman" w:hAnsi="Times New Roman"/>
                <w:b/>
                <w:sz w:val="24"/>
                <w:szCs w:val="24"/>
                <w:lang w:val="en-US"/>
              </w:rPr>
              <w:t>8</w:t>
            </w:r>
          </w:p>
        </w:tc>
        <w:tc>
          <w:tcPr>
            <w:tcW w:w="9545" w:type="dxa"/>
            <w:gridSpan w:val="6"/>
            <w:tcBorders>
              <w:top w:val="nil"/>
              <w:left w:val="nil"/>
              <w:bottom w:val="single" w:sz="8" w:space="0" w:color="auto"/>
              <w:right w:val="single" w:sz="8" w:space="0" w:color="auto"/>
            </w:tcBorders>
            <w:shd w:val="clear" w:color="auto" w:fill="auto"/>
            <w:noWrap/>
            <w:hideMark/>
          </w:tcPr>
          <w:p w:rsidR="00404AA7" w:rsidRPr="00884CD2" w:rsidRDefault="00404AA7" w:rsidP="00404AA7">
            <w:pPr>
              <w:spacing w:after="0" w:line="240" w:lineRule="auto"/>
              <w:rPr>
                <w:rFonts w:ascii="Times New Roman" w:hAnsi="Times New Roman"/>
                <w:b/>
                <w:color w:val="000000"/>
                <w:sz w:val="24"/>
                <w:szCs w:val="24"/>
              </w:rPr>
            </w:pPr>
            <w:r w:rsidRPr="00884CD2">
              <w:rPr>
                <w:rFonts w:ascii="Times New Roman" w:hAnsi="Times New Roman"/>
                <w:b/>
                <w:color w:val="000000"/>
                <w:sz w:val="24"/>
                <w:szCs w:val="24"/>
              </w:rPr>
              <w:t>Изготовление коромысла</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hideMark/>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8.1.</w:t>
            </w:r>
          </w:p>
        </w:tc>
        <w:tc>
          <w:tcPr>
            <w:tcW w:w="3166" w:type="dxa"/>
            <w:tcBorders>
              <w:top w:val="nil"/>
              <w:left w:val="nil"/>
              <w:bottom w:val="single" w:sz="8" w:space="0" w:color="auto"/>
              <w:right w:val="single" w:sz="8" w:space="0" w:color="auto"/>
            </w:tcBorders>
            <w:shd w:val="clear" w:color="auto" w:fill="auto"/>
            <w:noWrap/>
            <w:hideMark/>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Выбор материала</w:t>
            </w:r>
          </w:p>
        </w:tc>
        <w:tc>
          <w:tcPr>
            <w:tcW w:w="4678" w:type="dxa"/>
            <w:gridSpan w:val="4"/>
            <w:tcBorders>
              <w:top w:val="nil"/>
              <w:left w:val="nil"/>
              <w:bottom w:val="single" w:sz="8" w:space="0" w:color="auto"/>
              <w:right w:val="single" w:sz="8" w:space="0" w:color="auto"/>
            </w:tcBorders>
            <w:shd w:val="clear" w:color="auto" w:fill="auto"/>
            <w:noWrap/>
            <w:hideMark/>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xml:space="preserve"> Рейка сосновая 10*10 </w:t>
            </w:r>
            <w:r w:rsidRPr="00884CD2">
              <w:rPr>
                <w:rFonts w:ascii="Times New Roman" w:hAnsi="Times New Roman"/>
                <w:sz w:val="24"/>
                <w:szCs w:val="24"/>
                <w:lang w:val="en-US"/>
              </w:rPr>
              <w:t>L=</w:t>
            </w:r>
            <w:r w:rsidRPr="00884CD2">
              <w:rPr>
                <w:rFonts w:ascii="Times New Roman" w:hAnsi="Times New Roman"/>
                <w:sz w:val="24"/>
                <w:szCs w:val="24"/>
              </w:rPr>
              <w:t>50</w:t>
            </w:r>
          </w:p>
        </w:tc>
        <w:tc>
          <w:tcPr>
            <w:tcW w:w="1701" w:type="dxa"/>
            <w:tcBorders>
              <w:top w:val="nil"/>
              <w:left w:val="nil"/>
              <w:bottom w:val="single" w:sz="8" w:space="0" w:color="auto"/>
              <w:right w:val="single" w:sz="8" w:space="0" w:color="auto"/>
            </w:tcBorders>
            <w:shd w:val="clear" w:color="auto" w:fill="auto"/>
            <w:noWrap/>
            <w:hideMark/>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линейка</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hideMark/>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lastRenderedPageBreak/>
              <w:t>8.2.</w:t>
            </w:r>
          </w:p>
        </w:tc>
        <w:tc>
          <w:tcPr>
            <w:tcW w:w="3166" w:type="dxa"/>
            <w:tcBorders>
              <w:top w:val="nil"/>
              <w:left w:val="nil"/>
              <w:bottom w:val="single" w:sz="8" w:space="0" w:color="auto"/>
              <w:right w:val="single" w:sz="8" w:space="0" w:color="auto"/>
            </w:tcBorders>
            <w:shd w:val="clear" w:color="auto" w:fill="auto"/>
            <w:noWrap/>
            <w:hideMark/>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Приклейка щечек</w:t>
            </w:r>
          </w:p>
        </w:tc>
        <w:tc>
          <w:tcPr>
            <w:tcW w:w="4678" w:type="dxa"/>
            <w:gridSpan w:val="4"/>
            <w:tcBorders>
              <w:top w:val="nil"/>
              <w:left w:val="nil"/>
              <w:bottom w:val="single" w:sz="8" w:space="0" w:color="auto"/>
              <w:right w:val="single" w:sz="8" w:space="0" w:color="auto"/>
            </w:tcBorders>
            <w:shd w:val="clear" w:color="auto" w:fill="auto"/>
            <w:noWrap/>
            <w:hideMark/>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noProof/>
                <w:sz w:val="24"/>
                <w:szCs w:val="24"/>
              </w:rPr>
              <w:drawing>
                <wp:inline distT="0" distB="0" distL="0" distR="0">
                  <wp:extent cx="1752600" cy="733425"/>
                  <wp:effectExtent l="0" t="0" r="0" b="9525"/>
                  <wp:docPr id="46" name="Рисунок 46" descr="C:\Users\Зеленов\Downloads\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Users\Зеленов\Downloads\8.2.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733425"/>
                          </a:xfrm>
                          <a:prstGeom prst="rect">
                            <a:avLst/>
                          </a:prstGeom>
                          <a:noFill/>
                          <a:ln>
                            <a:noFill/>
                          </a:ln>
                        </pic:spPr>
                      </pic:pic>
                    </a:graphicData>
                  </a:graphic>
                </wp:inline>
              </w:drawing>
            </w:r>
          </w:p>
        </w:tc>
        <w:tc>
          <w:tcPr>
            <w:tcW w:w="1701" w:type="dxa"/>
            <w:tcBorders>
              <w:top w:val="nil"/>
              <w:left w:val="nil"/>
              <w:bottom w:val="single" w:sz="8" w:space="0" w:color="auto"/>
              <w:right w:val="single" w:sz="8" w:space="0" w:color="auto"/>
            </w:tcBorders>
            <w:shd w:val="clear" w:color="auto" w:fill="auto"/>
            <w:noWrap/>
            <w:hideMark/>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клей, кисть, тиски</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hideMark/>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8.3.</w:t>
            </w:r>
          </w:p>
        </w:tc>
        <w:tc>
          <w:tcPr>
            <w:tcW w:w="3166" w:type="dxa"/>
            <w:tcBorders>
              <w:top w:val="nil"/>
              <w:left w:val="nil"/>
              <w:bottom w:val="single" w:sz="8" w:space="0" w:color="auto"/>
              <w:right w:val="single" w:sz="8" w:space="0" w:color="auto"/>
            </w:tcBorders>
            <w:shd w:val="clear" w:color="auto" w:fill="auto"/>
            <w:noWrap/>
            <w:hideMark/>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Выбор материала для вилки</w:t>
            </w:r>
          </w:p>
        </w:tc>
        <w:tc>
          <w:tcPr>
            <w:tcW w:w="4678" w:type="dxa"/>
            <w:gridSpan w:val="4"/>
            <w:tcBorders>
              <w:top w:val="nil"/>
              <w:left w:val="nil"/>
              <w:bottom w:val="single" w:sz="8" w:space="0" w:color="auto"/>
              <w:right w:val="single" w:sz="8" w:space="0" w:color="auto"/>
            </w:tcBorders>
            <w:shd w:val="clear" w:color="auto" w:fill="auto"/>
            <w:noWrap/>
            <w:hideMark/>
          </w:tcPr>
          <w:p w:rsidR="00404AA7" w:rsidRPr="00884CD2" w:rsidRDefault="00404AA7" w:rsidP="00AA0501">
            <w:pPr>
              <w:spacing w:after="120"/>
              <w:rPr>
                <w:rFonts w:ascii="Times New Roman" w:hAnsi="Times New Roman"/>
                <w:sz w:val="24"/>
                <w:szCs w:val="24"/>
              </w:rPr>
            </w:pPr>
            <w:r w:rsidRPr="00884CD2">
              <w:rPr>
                <w:rFonts w:ascii="Times New Roman" w:hAnsi="Times New Roman"/>
                <w:sz w:val="24"/>
                <w:szCs w:val="24"/>
              </w:rPr>
              <w:t xml:space="preserve"> Жесть  </w:t>
            </w:r>
          </w:p>
        </w:tc>
        <w:tc>
          <w:tcPr>
            <w:tcW w:w="1701" w:type="dxa"/>
            <w:tcBorders>
              <w:top w:val="nil"/>
              <w:left w:val="nil"/>
              <w:bottom w:val="single" w:sz="8" w:space="0" w:color="auto"/>
              <w:right w:val="single" w:sz="8" w:space="0" w:color="auto"/>
            </w:tcBorders>
            <w:shd w:val="clear" w:color="auto" w:fill="auto"/>
            <w:noWrap/>
            <w:hideMark/>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линейка</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8.4.</w:t>
            </w:r>
          </w:p>
        </w:tc>
        <w:tc>
          <w:tcPr>
            <w:tcW w:w="3166"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Разметка, вырезка заготовки для вилки</w:t>
            </w:r>
          </w:p>
        </w:tc>
        <w:tc>
          <w:tcPr>
            <w:tcW w:w="4678" w:type="dxa"/>
            <w:gridSpan w:val="4"/>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noProof/>
                <w:sz w:val="24"/>
                <w:szCs w:val="24"/>
              </w:rPr>
              <w:drawing>
                <wp:inline distT="0" distB="0" distL="0" distR="0">
                  <wp:extent cx="1095375" cy="914400"/>
                  <wp:effectExtent l="0" t="0" r="9525" b="0"/>
                  <wp:docPr id="45" name="Рисунок 45" descr="C:\Users\Зеленов\Download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Зеленов\Downloads\8.4.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914400"/>
                          </a:xfrm>
                          <a:prstGeom prst="rect">
                            <a:avLst/>
                          </a:prstGeom>
                          <a:noFill/>
                          <a:ln>
                            <a:noFill/>
                          </a:ln>
                        </pic:spPr>
                      </pic:pic>
                    </a:graphicData>
                  </a:graphic>
                </wp:inline>
              </w:drawing>
            </w:r>
          </w:p>
        </w:tc>
        <w:tc>
          <w:tcPr>
            <w:tcW w:w="1701"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чертилка, ножницы, напильник</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hideMark/>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8.5.</w:t>
            </w:r>
          </w:p>
        </w:tc>
        <w:tc>
          <w:tcPr>
            <w:tcW w:w="3166" w:type="dxa"/>
            <w:tcBorders>
              <w:top w:val="nil"/>
              <w:left w:val="nil"/>
              <w:bottom w:val="single" w:sz="8" w:space="0" w:color="auto"/>
              <w:right w:val="single" w:sz="8" w:space="0" w:color="auto"/>
            </w:tcBorders>
            <w:shd w:val="clear" w:color="auto" w:fill="auto"/>
            <w:noWrap/>
            <w:hideMark/>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Формирование вилки, сверление отверстий</w:t>
            </w:r>
          </w:p>
        </w:tc>
        <w:tc>
          <w:tcPr>
            <w:tcW w:w="4678" w:type="dxa"/>
            <w:gridSpan w:val="4"/>
            <w:tcBorders>
              <w:top w:val="nil"/>
              <w:left w:val="nil"/>
              <w:bottom w:val="single" w:sz="8" w:space="0" w:color="auto"/>
              <w:right w:val="single" w:sz="8" w:space="0" w:color="auto"/>
            </w:tcBorders>
            <w:shd w:val="clear" w:color="auto" w:fill="auto"/>
            <w:noWrap/>
            <w:hideMark/>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noProof/>
                <w:sz w:val="24"/>
                <w:szCs w:val="24"/>
              </w:rPr>
              <w:drawing>
                <wp:inline distT="0" distB="0" distL="0" distR="0">
                  <wp:extent cx="1571625" cy="990600"/>
                  <wp:effectExtent l="0" t="0" r="9525" b="0"/>
                  <wp:docPr id="44" name="Рисунок 44" descr="C:\Users\Зеленов\Download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Users\Зеленов\Downloads\8.5.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990600"/>
                          </a:xfrm>
                          <a:prstGeom prst="rect">
                            <a:avLst/>
                          </a:prstGeom>
                          <a:noFill/>
                          <a:ln>
                            <a:noFill/>
                          </a:ln>
                        </pic:spPr>
                      </pic:pic>
                    </a:graphicData>
                  </a:graphic>
                </wp:inline>
              </w:drawing>
            </w:r>
          </w:p>
        </w:tc>
        <w:tc>
          <w:tcPr>
            <w:tcW w:w="1701" w:type="dxa"/>
            <w:tcBorders>
              <w:top w:val="nil"/>
              <w:left w:val="nil"/>
              <w:bottom w:val="single" w:sz="8" w:space="0" w:color="auto"/>
              <w:right w:val="single" w:sz="8" w:space="0" w:color="auto"/>
            </w:tcBorders>
            <w:shd w:val="clear" w:color="auto" w:fill="auto"/>
            <w:noWrap/>
            <w:hideMark/>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тиски, плоскогубцы, молоток, дрель, сверло</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8.6.</w:t>
            </w:r>
          </w:p>
        </w:tc>
        <w:tc>
          <w:tcPr>
            <w:tcW w:w="3166"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Установка вилки на рейку</w:t>
            </w:r>
          </w:p>
        </w:tc>
        <w:tc>
          <w:tcPr>
            <w:tcW w:w="4678" w:type="dxa"/>
            <w:gridSpan w:val="4"/>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noProof/>
                <w:sz w:val="24"/>
                <w:szCs w:val="24"/>
              </w:rPr>
              <w:drawing>
                <wp:inline distT="0" distB="0" distL="0" distR="0">
                  <wp:extent cx="2286000" cy="676275"/>
                  <wp:effectExtent l="0" t="0" r="0" b="9525"/>
                  <wp:docPr id="43" name="Рисунок 43" descr="C:\Users\Зеленов\Download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Зеленов\Downloads\8.6.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676275"/>
                          </a:xfrm>
                          <a:prstGeom prst="rect">
                            <a:avLst/>
                          </a:prstGeom>
                          <a:noFill/>
                          <a:ln>
                            <a:noFill/>
                          </a:ln>
                        </pic:spPr>
                      </pic:pic>
                    </a:graphicData>
                  </a:graphic>
                </wp:inline>
              </w:drawing>
            </w:r>
          </w:p>
        </w:tc>
        <w:tc>
          <w:tcPr>
            <w:tcW w:w="1701"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плоскогубцы, отвертка, шурупы</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b/>
                <w:sz w:val="24"/>
                <w:szCs w:val="24"/>
              </w:rPr>
            </w:pPr>
            <w:r w:rsidRPr="00884CD2">
              <w:rPr>
                <w:rFonts w:ascii="Times New Roman" w:hAnsi="Times New Roman"/>
                <w:b/>
                <w:sz w:val="24"/>
                <w:szCs w:val="24"/>
              </w:rPr>
              <w:t>9</w:t>
            </w:r>
          </w:p>
        </w:tc>
        <w:tc>
          <w:tcPr>
            <w:tcW w:w="9545" w:type="dxa"/>
            <w:gridSpan w:val="6"/>
            <w:tcBorders>
              <w:top w:val="nil"/>
              <w:left w:val="nil"/>
              <w:bottom w:val="single" w:sz="8" w:space="0" w:color="auto"/>
              <w:right w:val="single" w:sz="8" w:space="0" w:color="auto"/>
            </w:tcBorders>
            <w:shd w:val="clear" w:color="auto" w:fill="auto"/>
            <w:noWrap/>
          </w:tcPr>
          <w:p w:rsidR="00404AA7" w:rsidRPr="00884CD2" w:rsidRDefault="00404AA7" w:rsidP="00404AA7">
            <w:pPr>
              <w:spacing w:after="0" w:line="240" w:lineRule="auto"/>
              <w:rPr>
                <w:rFonts w:ascii="Times New Roman" w:hAnsi="Times New Roman"/>
                <w:b/>
                <w:color w:val="000000"/>
                <w:sz w:val="24"/>
                <w:szCs w:val="24"/>
              </w:rPr>
            </w:pPr>
            <w:r w:rsidRPr="00884CD2">
              <w:rPr>
                <w:rFonts w:ascii="Times New Roman" w:hAnsi="Times New Roman"/>
                <w:b/>
                <w:sz w:val="24"/>
                <w:szCs w:val="24"/>
              </w:rPr>
              <w:t>Изготовление люльки </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9.1.</w:t>
            </w:r>
          </w:p>
        </w:tc>
        <w:tc>
          <w:tcPr>
            <w:tcW w:w="3166"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Выбор материала</w:t>
            </w:r>
          </w:p>
        </w:tc>
        <w:tc>
          <w:tcPr>
            <w:tcW w:w="4678" w:type="dxa"/>
            <w:gridSpan w:val="4"/>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Картон</w:t>
            </w:r>
            <w:r w:rsidRPr="00884CD2">
              <w:rPr>
                <w:rFonts w:ascii="Times New Roman" w:hAnsi="Times New Roman"/>
                <w:sz w:val="24"/>
                <w:szCs w:val="24"/>
                <w:lang w:val="en-US"/>
              </w:rPr>
              <w:t xml:space="preserve"> S=</w:t>
            </w:r>
            <w:r w:rsidRPr="00884CD2">
              <w:rPr>
                <w:rFonts w:ascii="Times New Roman" w:hAnsi="Times New Roman"/>
                <w:sz w:val="24"/>
                <w:szCs w:val="24"/>
              </w:rPr>
              <w:t>0,5мм</w:t>
            </w:r>
          </w:p>
        </w:tc>
        <w:tc>
          <w:tcPr>
            <w:tcW w:w="1701"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линейка</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9.2.</w:t>
            </w:r>
          </w:p>
        </w:tc>
        <w:tc>
          <w:tcPr>
            <w:tcW w:w="3166"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Раскрой, вырезка заготовки для люльки</w:t>
            </w:r>
          </w:p>
        </w:tc>
        <w:tc>
          <w:tcPr>
            <w:tcW w:w="4678" w:type="dxa"/>
            <w:gridSpan w:val="4"/>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noProof/>
                <w:sz w:val="24"/>
                <w:szCs w:val="24"/>
              </w:rPr>
              <w:drawing>
                <wp:inline distT="0" distB="0" distL="0" distR="0">
                  <wp:extent cx="1590675" cy="914400"/>
                  <wp:effectExtent l="0" t="0" r="9525" b="0"/>
                  <wp:docPr id="42" name="Рисунок 42" descr="C:\Users\Зеленов\Download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Users\Зеленов\Downloads\9.2.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914400"/>
                          </a:xfrm>
                          <a:prstGeom prst="rect">
                            <a:avLst/>
                          </a:prstGeom>
                          <a:noFill/>
                          <a:ln>
                            <a:noFill/>
                          </a:ln>
                        </pic:spPr>
                      </pic:pic>
                    </a:graphicData>
                  </a:graphic>
                </wp:inline>
              </w:drawing>
            </w:r>
          </w:p>
        </w:tc>
        <w:tc>
          <w:tcPr>
            <w:tcW w:w="1701"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линейка, карандаш, ножницы</w:t>
            </w:r>
          </w:p>
        </w:tc>
      </w:tr>
      <w:tr w:rsidR="00404AA7" w:rsidRPr="00884CD2" w:rsidTr="00884CD2">
        <w:trPr>
          <w:trHeight w:val="1268"/>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9.3.</w:t>
            </w:r>
          </w:p>
        </w:tc>
        <w:tc>
          <w:tcPr>
            <w:tcW w:w="3166"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Склеивание люльки</w:t>
            </w:r>
          </w:p>
        </w:tc>
        <w:tc>
          <w:tcPr>
            <w:tcW w:w="4678" w:type="dxa"/>
            <w:gridSpan w:val="4"/>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noProof/>
                <w:sz w:val="24"/>
                <w:szCs w:val="24"/>
              </w:rPr>
              <w:drawing>
                <wp:inline distT="0" distB="0" distL="0" distR="0">
                  <wp:extent cx="914400" cy="838200"/>
                  <wp:effectExtent l="0" t="0" r="0" b="0"/>
                  <wp:docPr id="41" name="Рисунок 41" descr="C:\Users\Зеленов\Download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Зеленов\Downloads\8.3.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inline>
              </w:drawing>
            </w:r>
          </w:p>
        </w:tc>
        <w:tc>
          <w:tcPr>
            <w:tcW w:w="1701"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линейка, клей, кисть</w:t>
            </w:r>
          </w:p>
        </w:tc>
      </w:tr>
      <w:tr w:rsidR="00404AA7" w:rsidRPr="00884CD2" w:rsidTr="00FF7185">
        <w:trPr>
          <w:trHeight w:val="315"/>
        </w:trPr>
        <w:tc>
          <w:tcPr>
            <w:tcW w:w="701" w:type="dxa"/>
            <w:gridSpan w:val="2"/>
            <w:tcBorders>
              <w:top w:val="nil"/>
              <w:left w:val="single" w:sz="8" w:space="0" w:color="auto"/>
              <w:bottom w:val="single" w:sz="4"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b/>
                <w:sz w:val="24"/>
                <w:szCs w:val="24"/>
              </w:rPr>
            </w:pPr>
            <w:r w:rsidRPr="00884CD2">
              <w:rPr>
                <w:rFonts w:ascii="Times New Roman" w:hAnsi="Times New Roman"/>
                <w:b/>
                <w:sz w:val="24"/>
                <w:szCs w:val="24"/>
              </w:rPr>
              <w:t>10</w:t>
            </w:r>
          </w:p>
        </w:tc>
        <w:tc>
          <w:tcPr>
            <w:tcW w:w="9545" w:type="dxa"/>
            <w:gridSpan w:val="6"/>
            <w:tcBorders>
              <w:top w:val="nil"/>
              <w:left w:val="nil"/>
              <w:bottom w:val="single" w:sz="4" w:space="0" w:color="auto"/>
              <w:right w:val="single" w:sz="8" w:space="0" w:color="auto"/>
            </w:tcBorders>
            <w:shd w:val="clear" w:color="auto" w:fill="auto"/>
            <w:noWrap/>
          </w:tcPr>
          <w:p w:rsidR="00404AA7" w:rsidRPr="00884CD2" w:rsidRDefault="00404AA7" w:rsidP="00404AA7">
            <w:pPr>
              <w:spacing w:after="0" w:line="240" w:lineRule="auto"/>
              <w:rPr>
                <w:rFonts w:ascii="Times New Roman" w:hAnsi="Times New Roman"/>
                <w:b/>
                <w:color w:val="000000"/>
                <w:sz w:val="24"/>
                <w:szCs w:val="24"/>
              </w:rPr>
            </w:pPr>
            <w:r w:rsidRPr="00884CD2">
              <w:rPr>
                <w:rFonts w:ascii="Times New Roman" w:hAnsi="Times New Roman"/>
                <w:sz w:val="24"/>
                <w:szCs w:val="24"/>
              </w:rPr>
              <w:t> </w:t>
            </w:r>
            <w:r w:rsidRPr="00884CD2">
              <w:rPr>
                <w:rFonts w:ascii="Times New Roman" w:hAnsi="Times New Roman"/>
                <w:b/>
                <w:sz w:val="24"/>
                <w:szCs w:val="24"/>
              </w:rPr>
              <w:t>Изготовление планки для крепления шприцов </w:t>
            </w:r>
          </w:p>
        </w:tc>
      </w:tr>
      <w:tr w:rsidR="00404AA7" w:rsidRPr="00884CD2" w:rsidTr="00FF7185">
        <w:trPr>
          <w:trHeight w:val="315"/>
        </w:trPr>
        <w:tc>
          <w:tcPr>
            <w:tcW w:w="701" w:type="dxa"/>
            <w:gridSpan w:val="2"/>
            <w:tcBorders>
              <w:top w:val="single" w:sz="4" w:space="0" w:color="auto"/>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10.1.</w:t>
            </w:r>
          </w:p>
        </w:tc>
        <w:tc>
          <w:tcPr>
            <w:tcW w:w="3591" w:type="dxa"/>
            <w:gridSpan w:val="2"/>
            <w:tcBorders>
              <w:top w:val="single" w:sz="4" w:space="0" w:color="auto"/>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Выбор материала</w:t>
            </w:r>
          </w:p>
        </w:tc>
        <w:tc>
          <w:tcPr>
            <w:tcW w:w="4253" w:type="dxa"/>
            <w:gridSpan w:val="3"/>
            <w:tcBorders>
              <w:top w:val="single" w:sz="4" w:space="0" w:color="auto"/>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Пластина алюминиевая 10*20*110 мм</w:t>
            </w:r>
          </w:p>
        </w:tc>
        <w:tc>
          <w:tcPr>
            <w:tcW w:w="1701" w:type="dxa"/>
            <w:tcBorders>
              <w:top w:val="single" w:sz="4" w:space="0" w:color="auto"/>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xml:space="preserve"> Верстак, линейка </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10.2.</w:t>
            </w:r>
          </w:p>
        </w:tc>
        <w:tc>
          <w:tcPr>
            <w:tcW w:w="3591" w:type="dxa"/>
            <w:gridSpan w:val="2"/>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Сверление отверстий, крепление на платформе прицепа</w:t>
            </w:r>
          </w:p>
        </w:tc>
        <w:tc>
          <w:tcPr>
            <w:tcW w:w="4253" w:type="dxa"/>
            <w:gridSpan w:val="3"/>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noProof/>
                <w:sz w:val="24"/>
                <w:szCs w:val="24"/>
              </w:rPr>
              <w:drawing>
                <wp:inline distT="0" distB="0" distL="0" distR="0">
                  <wp:extent cx="2247900" cy="752475"/>
                  <wp:effectExtent l="0" t="0" r="0" b="9525"/>
                  <wp:docPr id="40" name="Рисунок 40" descr="C:\Users\Зеленов\Downloads\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Users\Зеленов\Downloads\10.21.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752475"/>
                          </a:xfrm>
                          <a:prstGeom prst="rect">
                            <a:avLst/>
                          </a:prstGeom>
                          <a:noFill/>
                          <a:ln>
                            <a:noFill/>
                          </a:ln>
                        </pic:spPr>
                      </pic:pic>
                    </a:graphicData>
                  </a:graphic>
                </wp:inline>
              </w:drawing>
            </w:r>
          </w:p>
        </w:tc>
        <w:tc>
          <w:tcPr>
            <w:tcW w:w="1701"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отвертка, винты м3</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b/>
                <w:sz w:val="24"/>
                <w:szCs w:val="24"/>
              </w:rPr>
            </w:pPr>
            <w:r w:rsidRPr="00884CD2">
              <w:rPr>
                <w:rFonts w:ascii="Times New Roman" w:hAnsi="Times New Roman"/>
                <w:b/>
                <w:sz w:val="24"/>
                <w:szCs w:val="24"/>
              </w:rPr>
              <w:t>11</w:t>
            </w:r>
          </w:p>
        </w:tc>
        <w:tc>
          <w:tcPr>
            <w:tcW w:w="9545" w:type="dxa"/>
            <w:gridSpan w:val="6"/>
            <w:tcBorders>
              <w:top w:val="nil"/>
              <w:left w:val="nil"/>
              <w:bottom w:val="single" w:sz="8" w:space="0" w:color="auto"/>
              <w:right w:val="single" w:sz="8" w:space="0" w:color="auto"/>
            </w:tcBorders>
            <w:shd w:val="clear" w:color="auto" w:fill="auto"/>
            <w:noWrap/>
          </w:tcPr>
          <w:p w:rsidR="00404AA7" w:rsidRPr="00884CD2" w:rsidRDefault="00404AA7" w:rsidP="00404AA7">
            <w:pPr>
              <w:spacing w:after="0" w:line="240" w:lineRule="auto"/>
              <w:rPr>
                <w:rFonts w:ascii="Times New Roman" w:hAnsi="Times New Roman"/>
                <w:b/>
                <w:color w:val="000000"/>
                <w:sz w:val="24"/>
                <w:szCs w:val="24"/>
              </w:rPr>
            </w:pPr>
            <w:r w:rsidRPr="00884CD2">
              <w:rPr>
                <w:rFonts w:ascii="Times New Roman" w:hAnsi="Times New Roman"/>
                <w:b/>
                <w:sz w:val="24"/>
                <w:szCs w:val="24"/>
              </w:rPr>
              <w:t> Изготовление пульта</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b/>
                <w:sz w:val="24"/>
                <w:szCs w:val="24"/>
              </w:rPr>
            </w:pPr>
            <w:r w:rsidRPr="00884CD2">
              <w:rPr>
                <w:rFonts w:ascii="Times New Roman" w:hAnsi="Times New Roman"/>
                <w:b/>
                <w:sz w:val="24"/>
                <w:szCs w:val="24"/>
              </w:rPr>
              <w:lastRenderedPageBreak/>
              <w:t>12</w:t>
            </w:r>
          </w:p>
        </w:tc>
        <w:tc>
          <w:tcPr>
            <w:tcW w:w="9545" w:type="dxa"/>
            <w:gridSpan w:val="6"/>
            <w:tcBorders>
              <w:top w:val="nil"/>
              <w:left w:val="nil"/>
              <w:bottom w:val="single" w:sz="8" w:space="0" w:color="auto"/>
              <w:right w:val="single" w:sz="8" w:space="0" w:color="auto"/>
            </w:tcBorders>
            <w:shd w:val="clear" w:color="auto" w:fill="auto"/>
            <w:noWrap/>
          </w:tcPr>
          <w:p w:rsidR="00404AA7" w:rsidRPr="00884CD2" w:rsidRDefault="00404AA7" w:rsidP="00404AA7">
            <w:pPr>
              <w:spacing w:after="0" w:line="240" w:lineRule="auto"/>
              <w:rPr>
                <w:rFonts w:ascii="Times New Roman" w:hAnsi="Times New Roman"/>
                <w:b/>
                <w:color w:val="000000"/>
                <w:sz w:val="24"/>
                <w:szCs w:val="24"/>
              </w:rPr>
            </w:pPr>
            <w:r w:rsidRPr="00884CD2">
              <w:rPr>
                <w:rFonts w:ascii="Times New Roman" w:hAnsi="Times New Roman"/>
                <w:b/>
                <w:sz w:val="24"/>
                <w:szCs w:val="24"/>
              </w:rPr>
              <w:t>Общая сборка и проверка функционирования</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12.1.</w:t>
            </w:r>
          </w:p>
        </w:tc>
        <w:tc>
          <w:tcPr>
            <w:tcW w:w="7844" w:type="dxa"/>
            <w:gridSpan w:val="5"/>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Соединение модуля с платформой</w:t>
            </w:r>
          </w:p>
        </w:tc>
        <w:tc>
          <w:tcPr>
            <w:tcW w:w="1701"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отвертка</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12.2.</w:t>
            </w:r>
          </w:p>
        </w:tc>
        <w:tc>
          <w:tcPr>
            <w:tcW w:w="7844" w:type="dxa"/>
            <w:gridSpan w:val="5"/>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Установка тяг, стрелы, коромысла</w:t>
            </w:r>
          </w:p>
        </w:tc>
        <w:tc>
          <w:tcPr>
            <w:tcW w:w="1701"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отвертка</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12.3.</w:t>
            </w:r>
          </w:p>
        </w:tc>
        <w:tc>
          <w:tcPr>
            <w:tcW w:w="7844" w:type="dxa"/>
            <w:gridSpan w:val="5"/>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Установка шприцов  (8 шт. на прицепе; 8шт. на пульте)</w:t>
            </w:r>
          </w:p>
        </w:tc>
        <w:tc>
          <w:tcPr>
            <w:tcW w:w="1701"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отвертка</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12.4.</w:t>
            </w:r>
          </w:p>
        </w:tc>
        <w:tc>
          <w:tcPr>
            <w:tcW w:w="7844" w:type="dxa"/>
            <w:gridSpan w:val="5"/>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Монтаж гидросистемы</w:t>
            </w:r>
          </w:p>
        </w:tc>
        <w:tc>
          <w:tcPr>
            <w:tcW w:w="1701"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ножницы</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12.5.</w:t>
            </w:r>
          </w:p>
        </w:tc>
        <w:tc>
          <w:tcPr>
            <w:tcW w:w="7844" w:type="dxa"/>
            <w:gridSpan w:val="5"/>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Заполнение гидросистемы</w:t>
            </w:r>
          </w:p>
        </w:tc>
        <w:tc>
          <w:tcPr>
            <w:tcW w:w="1701" w:type="dxa"/>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sz w:val="24"/>
                <w:szCs w:val="24"/>
              </w:rPr>
            </w:pPr>
            <w:r w:rsidRPr="00884CD2">
              <w:rPr>
                <w:rFonts w:ascii="Times New Roman" w:hAnsi="Times New Roman"/>
                <w:sz w:val="24"/>
                <w:szCs w:val="24"/>
              </w:rPr>
              <w:t> Верстак, сосуд, вода</w:t>
            </w:r>
          </w:p>
        </w:tc>
      </w:tr>
      <w:tr w:rsidR="00404AA7" w:rsidRPr="00884CD2" w:rsidTr="00884CD2">
        <w:trPr>
          <w:trHeight w:val="315"/>
        </w:trPr>
        <w:tc>
          <w:tcPr>
            <w:tcW w:w="701" w:type="dxa"/>
            <w:gridSpan w:val="2"/>
            <w:tcBorders>
              <w:top w:val="nil"/>
              <w:left w:val="single" w:sz="8" w:space="0" w:color="auto"/>
              <w:bottom w:val="single" w:sz="8" w:space="0" w:color="auto"/>
              <w:right w:val="single" w:sz="8" w:space="0" w:color="auto"/>
            </w:tcBorders>
            <w:shd w:val="clear" w:color="auto" w:fill="auto"/>
            <w:noWrap/>
          </w:tcPr>
          <w:p w:rsidR="00404AA7" w:rsidRPr="00884CD2" w:rsidRDefault="00404AA7" w:rsidP="00404AA7">
            <w:pPr>
              <w:spacing w:after="120"/>
              <w:jc w:val="center"/>
              <w:rPr>
                <w:rFonts w:ascii="Times New Roman" w:hAnsi="Times New Roman"/>
                <w:sz w:val="24"/>
                <w:szCs w:val="24"/>
              </w:rPr>
            </w:pPr>
            <w:r w:rsidRPr="00884CD2">
              <w:rPr>
                <w:rFonts w:ascii="Times New Roman" w:hAnsi="Times New Roman"/>
                <w:sz w:val="24"/>
                <w:szCs w:val="24"/>
              </w:rPr>
              <w:t>12.6.</w:t>
            </w:r>
          </w:p>
        </w:tc>
        <w:tc>
          <w:tcPr>
            <w:tcW w:w="7844" w:type="dxa"/>
            <w:gridSpan w:val="5"/>
            <w:tcBorders>
              <w:top w:val="nil"/>
              <w:left w:val="nil"/>
              <w:bottom w:val="single" w:sz="8" w:space="0" w:color="auto"/>
              <w:right w:val="single" w:sz="8" w:space="0" w:color="auto"/>
            </w:tcBorders>
            <w:shd w:val="clear" w:color="auto" w:fill="auto"/>
            <w:noWrap/>
          </w:tcPr>
          <w:p w:rsidR="00404AA7" w:rsidRPr="00884CD2" w:rsidRDefault="00404AA7" w:rsidP="00404AA7">
            <w:pPr>
              <w:spacing w:after="120"/>
              <w:rPr>
                <w:rFonts w:ascii="Times New Roman" w:hAnsi="Times New Roman"/>
                <w:b/>
                <w:sz w:val="24"/>
                <w:szCs w:val="24"/>
              </w:rPr>
            </w:pPr>
            <w:r w:rsidRPr="00884CD2">
              <w:rPr>
                <w:rFonts w:ascii="Times New Roman" w:hAnsi="Times New Roman"/>
                <w:sz w:val="24"/>
                <w:szCs w:val="24"/>
              </w:rPr>
              <w:t> Проверка срабатывания, отработка  функционирования   устройства</w:t>
            </w:r>
          </w:p>
        </w:tc>
        <w:tc>
          <w:tcPr>
            <w:tcW w:w="1701" w:type="dxa"/>
            <w:tcBorders>
              <w:top w:val="nil"/>
              <w:left w:val="nil"/>
              <w:bottom w:val="single" w:sz="8" w:space="0" w:color="auto"/>
              <w:right w:val="single" w:sz="8" w:space="0" w:color="auto"/>
            </w:tcBorders>
            <w:shd w:val="clear" w:color="auto" w:fill="auto"/>
            <w:noWrap/>
            <w:vAlign w:val="center"/>
          </w:tcPr>
          <w:p w:rsidR="00404AA7" w:rsidRPr="00884CD2" w:rsidRDefault="00404AA7" w:rsidP="00404AA7">
            <w:pPr>
              <w:spacing w:after="0" w:line="240" w:lineRule="auto"/>
              <w:rPr>
                <w:rFonts w:ascii="Times New Roman" w:hAnsi="Times New Roman"/>
                <w:b/>
                <w:color w:val="000000"/>
                <w:sz w:val="24"/>
                <w:szCs w:val="24"/>
              </w:rPr>
            </w:pPr>
            <w:r w:rsidRPr="00884CD2">
              <w:rPr>
                <w:rFonts w:ascii="Times New Roman" w:hAnsi="Times New Roman"/>
                <w:b/>
                <w:color w:val="000000"/>
                <w:sz w:val="24"/>
                <w:szCs w:val="24"/>
              </w:rPr>
              <w:t xml:space="preserve">   - - - - - - - -</w:t>
            </w:r>
          </w:p>
        </w:tc>
      </w:tr>
    </w:tbl>
    <w:p w:rsidR="008E5D23" w:rsidRDefault="00D321C6" w:rsidP="00D321C6">
      <w:pPr>
        <w:pStyle w:val="a3"/>
        <w:spacing w:line="360" w:lineRule="auto"/>
        <w:outlineLvl w:val="0"/>
        <w:rPr>
          <w:rFonts w:ascii="Times New Roman" w:hAnsi="Times New Roman"/>
          <w:b/>
          <w:sz w:val="28"/>
          <w:szCs w:val="28"/>
        </w:rPr>
      </w:pPr>
      <w:bookmarkStart w:id="10" w:name="_Toc448215307"/>
      <w:r>
        <w:rPr>
          <w:rFonts w:ascii="Times New Roman" w:hAnsi="Times New Roman"/>
          <w:b/>
          <w:sz w:val="28"/>
          <w:szCs w:val="28"/>
        </w:rPr>
        <w:t>6</w:t>
      </w:r>
      <w:r w:rsidR="00CD677A" w:rsidRPr="00CD677A">
        <w:rPr>
          <w:rFonts w:ascii="Times New Roman" w:hAnsi="Times New Roman"/>
          <w:b/>
          <w:sz w:val="28"/>
          <w:szCs w:val="28"/>
        </w:rPr>
        <w:t>. Экономическая оценка</w:t>
      </w:r>
      <w:bookmarkEnd w:id="10"/>
    </w:p>
    <w:p w:rsidR="00404AA7" w:rsidRPr="00CD677A" w:rsidRDefault="00D321C6" w:rsidP="00D321C6">
      <w:pPr>
        <w:pStyle w:val="a3"/>
        <w:spacing w:line="360" w:lineRule="auto"/>
        <w:outlineLvl w:val="1"/>
        <w:rPr>
          <w:rFonts w:ascii="Times New Roman" w:hAnsi="Times New Roman"/>
          <w:b/>
          <w:color w:val="FF00FF"/>
          <w:sz w:val="28"/>
          <w:szCs w:val="28"/>
        </w:rPr>
      </w:pPr>
      <w:bookmarkStart w:id="11" w:name="_Toc448215308"/>
      <w:r>
        <w:rPr>
          <w:rFonts w:ascii="Times New Roman" w:hAnsi="Times New Roman"/>
          <w:b/>
          <w:sz w:val="28"/>
          <w:szCs w:val="28"/>
        </w:rPr>
        <w:t>6</w:t>
      </w:r>
      <w:r w:rsidR="008E5D23">
        <w:rPr>
          <w:rFonts w:ascii="Times New Roman" w:hAnsi="Times New Roman"/>
          <w:b/>
          <w:sz w:val="28"/>
          <w:szCs w:val="28"/>
        </w:rPr>
        <w:t>.1</w:t>
      </w:r>
      <w:r w:rsidR="00311E78">
        <w:rPr>
          <w:rFonts w:ascii="Times New Roman" w:hAnsi="Times New Roman"/>
          <w:b/>
          <w:sz w:val="28"/>
          <w:szCs w:val="28"/>
        </w:rPr>
        <w:t>.</w:t>
      </w:r>
      <w:r w:rsidR="008E5D23">
        <w:rPr>
          <w:rFonts w:ascii="Times New Roman" w:hAnsi="Times New Roman"/>
          <w:b/>
          <w:sz w:val="28"/>
          <w:szCs w:val="28"/>
        </w:rPr>
        <w:t xml:space="preserve"> Изготовления модели</w:t>
      </w:r>
      <w:bookmarkEnd w:id="11"/>
    </w:p>
    <w:p w:rsidR="00E717E3" w:rsidRDefault="00CD677A" w:rsidP="008E5D23">
      <w:pPr>
        <w:spacing w:line="360" w:lineRule="auto"/>
        <w:jc w:val="both"/>
        <w:rPr>
          <w:rFonts w:ascii="Times New Roman" w:hAnsi="Times New Roman"/>
          <w:b/>
          <w:sz w:val="28"/>
          <w:szCs w:val="28"/>
        </w:rPr>
      </w:pPr>
      <w:r w:rsidRPr="00CD677A">
        <w:rPr>
          <w:rFonts w:ascii="Times New Roman" w:hAnsi="Times New Roman"/>
          <w:color w:val="FF00FF"/>
          <w:sz w:val="28"/>
          <w:szCs w:val="28"/>
        </w:rPr>
        <w:t xml:space="preserve">     </w:t>
      </w:r>
      <w:r w:rsidRPr="00CD677A">
        <w:rPr>
          <w:rFonts w:ascii="Times New Roman" w:hAnsi="Times New Roman"/>
          <w:sz w:val="28"/>
          <w:szCs w:val="28"/>
        </w:rPr>
        <w:t xml:space="preserve">Модель автомобиля и прицепа выполнена из картона. Поэтому в качестве приводов возможно применение как электрического с микродвигателем 1,5-4,5 в, так и гидравлического с системой двух шприцов, соединенных трубкой от капельницы и заполненной водой. </w:t>
      </w:r>
    </w:p>
    <w:p w:rsidR="00CD677A" w:rsidRPr="00CD677A" w:rsidRDefault="00CD677A" w:rsidP="00CD677A">
      <w:pPr>
        <w:rPr>
          <w:rFonts w:ascii="Times New Roman" w:hAnsi="Times New Roman"/>
          <w:b/>
          <w:sz w:val="28"/>
          <w:szCs w:val="28"/>
        </w:rPr>
      </w:pPr>
      <w:r w:rsidRPr="00CD677A">
        <w:rPr>
          <w:rFonts w:ascii="Times New Roman" w:hAnsi="Times New Roman"/>
          <w:b/>
          <w:sz w:val="28"/>
          <w:szCs w:val="28"/>
        </w:rPr>
        <w:t>Электропривод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095"/>
        <w:gridCol w:w="2126"/>
      </w:tblGrid>
      <w:tr w:rsidR="00CD677A" w:rsidRPr="00CD677A" w:rsidTr="002A0B95">
        <w:tc>
          <w:tcPr>
            <w:tcW w:w="95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p>
        </w:tc>
        <w:tc>
          <w:tcPr>
            <w:tcW w:w="609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Комплектующие</w:t>
            </w:r>
          </w:p>
        </w:tc>
        <w:tc>
          <w:tcPr>
            <w:tcW w:w="212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Стоимость единицы (руб.)</w:t>
            </w:r>
          </w:p>
        </w:tc>
      </w:tr>
      <w:tr w:rsidR="00CD677A" w:rsidRPr="00CD677A" w:rsidTr="002A0B95">
        <w:tc>
          <w:tcPr>
            <w:tcW w:w="95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1.</w:t>
            </w:r>
          </w:p>
        </w:tc>
        <w:tc>
          <w:tcPr>
            <w:tcW w:w="609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Микроэлектродвигатель</w:t>
            </w:r>
          </w:p>
        </w:tc>
        <w:tc>
          <w:tcPr>
            <w:tcW w:w="212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35</w:t>
            </w:r>
          </w:p>
        </w:tc>
      </w:tr>
      <w:tr w:rsidR="00CD677A" w:rsidRPr="00CD677A" w:rsidTr="002A0B95">
        <w:tc>
          <w:tcPr>
            <w:tcW w:w="95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2.</w:t>
            </w:r>
          </w:p>
        </w:tc>
        <w:tc>
          <w:tcPr>
            <w:tcW w:w="609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Гальванический элемент 4,5В</w:t>
            </w:r>
          </w:p>
        </w:tc>
        <w:tc>
          <w:tcPr>
            <w:tcW w:w="212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70</w:t>
            </w:r>
          </w:p>
        </w:tc>
      </w:tr>
      <w:tr w:rsidR="00CD677A" w:rsidRPr="00CD677A" w:rsidTr="002A0B95">
        <w:tc>
          <w:tcPr>
            <w:tcW w:w="95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 xml:space="preserve">3. </w:t>
            </w:r>
          </w:p>
        </w:tc>
        <w:tc>
          <w:tcPr>
            <w:tcW w:w="609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Переключатель трехпозиционный</w:t>
            </w:r>
          </w:p>
        </w:tc>
        <w:tc>
          <w:tcPr>
            <w:tcW w:w="212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45</w:t>
            </w:r>
          </w:p>
        </w:tc>
      </w:tr>
      <w:tr w:rsidR="00CD677A" w:rsidRPr="00CD677A" w:rsidTr="002A0B95">
        <w:tc>
          <w:tcPr>
            <w:tcW w:w="95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p>
        </w:tc>
        <w:tc>
          <w:tcPr>
            <w:tcW w:w="609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p>
        </w:tc>
        <w:tc>
          <w:tcPr>
            <w:tcW w:w="212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p>
        </w:tc>
      </w:tr>
      <w:tr w:rsidR="00CD677A" w:rsidRPr="00CD677A" w:rsidTr="002A0B95">
        <w:tc>
          <w:tcPr>
            <w:tcW w:w="95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p>
        </w:tc>
        <w:tc>
          <w:tcPr>
            <w:tcW w:w="609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ИТОГО</w:t>
            </w:r>
          </w:p>
        </w:tc>
        <w:tc>
          <w:tcPr>
            <w:tcW w:w="212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150</w:t>
            </w:r>
          </w:p>
        </w:tc>
      </w:tr>
    </w:tbl>
    <w:p w:rsidR="00311E78" w:rsidRDefault="00311E78" w:rsidP="00CD677A">
      <w:pPr>
        <w:rPr>
          <w:rFonts w:ascii="Times New Roman" w:hAnsi="Times New Roman"/>
          <w:b/>
          <w:sz w:val="28"/>
          <w:szCs w:val="28"/>
        </w:rPr>
      </w:pPr>
    </w:p>
    <w:p w:rsidR="00311E78" w:rsidRDefault="00311E78" w:rsidP="00CD677A">
      <w:pPr>
        <w:rPr>
          <w:rFonts w:ascii="Times New Roman" w:hAnsi="Times New Roman"/>
          <w:b/>
          <w:sz w:val="28"/>
          <w:szCs w:val="28"/>
        </w:rPr>
      </w:pPr>
    </w:p>
    <w:p w:rsidR="00CD677A" w:rsidRPr="00CD677A" w:rsidRDefault="00CD677A" w:rsidP="00CD677A">
      <w:pPr>
        <w:rPr>
          <w:rFonts w:ascii="Times New Roman" w:hAnsi="Times New Roman"/>
          <w:b/>
          <w:sz w:val="28"/>
          <w:szCs w:val="28"/>
        </w:rPr>
      </w:pPr>
      <w:r w:rsidRPr="00CD677A">
        <w:rPr>
          <w:rFonts w:ascii="Times New Roman" w:hAnsi="Times New Roman"/>
          <w:b/>
          <w:sz w:val="28"/>
          <w:szCs w:val="28"/>
        </w:rPr>
        <w:t>Гидравлический привод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095"/>
        <w:gridCol w:w="2126"/>
      </w:tblGrid>
      <w:tr w:rsidR="00CD677A" w:rsidRPr="00CD677A" w:rsidTr="002A0B95">
        <w:tc>
          <w:tcPr>
            <w:tcW w:w="95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p>
        </w:tc>
        <w:tc>
          <w:tcPr>
            <w:tcW w:w="609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Комплектующие</w:t>
            </w:r>
          </w:p>
        </w:tc>
        <w:tc>
          <w:tcPr>
            <w:tcW w:w="212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Стоимость единицы (руб.)</w:t>
            </w:r>
          </w:p>
        </w:tc>
      </w:tr>
      <w:tr w:rsidR="00CD677A" w:rsidRPr="00CD677A" w:rsidTr="002A0B95">
        <w:tc>
          <w:tcPr>
            <w:tcW w:w="95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1.</w:t>
            </w:r>
          </w:p>
        </w:tc>
        <w:tc>
          <w:tcPr>
            <w:tcW w:w="609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Шприц 2 шт.</w:t>
            </w:r>
          </w:p>
        </w:tc>
        <w:tc>
          <w:tcPr>
            <w:tcW w:w="212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20</w:t>
            </w:r>
          </w:p>
        </w:tc>
      </w:tr>
      <w:tr w:rsidR="00CD677A" w:rsidRPr="00CD677A" w:rsidTr="002A0B95">
        <w:tc>
          <w:tcPr>
            <w:tcW w:w="95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2.</w:t>
            </w:r>
          </w:p>
        </w:tc>
        <w:tc>
          <w:tcPr>
            <w:tcW w:w="609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Система переливания крови</w:t>
            </w:r>
          </w:p>
        </w:tc>
        <w:tc>
          <w:tcPr>
            <w:tcW w:w="212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17</w:t>
            </w:r>
          </w:p>
        </w:tc>
      </w:tr>
      <w:tr w:rsidR="00CD677A" w:rsidRPr="00CD677A" w:rsidTr="002A0B95">
        <w:tc>
          <w:tcPr>
            <w:tcW w:w="95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p>
        </w:tc>
        <w:tc>
          <w:tcPr>
            <w:tcW w:w="609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p>
        </w:tc>
        <w:tc>
          <w:tcPr>
            <w:tcW w:w="212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p>
        </w:tc>
      </w:tr>
      <w:tr w:rsidR="00CD677A" w:rsidRPr="00CD677A" w:rsidTr="002A0B95">
        <w:tc>
          <w:tcPr>
            <w:tcW w:w="95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p>
        </w:tc>
        <w:tc>
          <w:tcPr>
            <w:tcW w:w="609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ИТОГО</w:t>
            </w:r>
          </w:p>
        </w:tc>
        <w:tc>
          <w:tcPr>
            <w:tcW w:w="212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37</w:t>
            </w:r>
          </w:p>
        </w:tc>
      </w:tr>
    </w:tbl>
    <w:p w:rsidR="00CD677A" w:rsidRPr="00CD677A" w:rsidRDefault="00CD677A" w:rsidP="009754C2">
      <w:pPr>
        <w:spacing w:after="0" w:line="360" w:lineRule="auto"/>
        <w:jc w:val="both"/>
        <w:rPr>
          <w:rFonts w:ascii="Times New Roman" w:hAnsi="Times New Roman"/>
          <w:sz w:val="28"/>
          <w:szCs w:val="28"/>
        </w:rPr>
      </w:pPr>
      <w:r w:rsidRPr="00CD677A">
        <w:rPr>
          <w:rFonts w:ascii="Times New Roman" w:hAnsi="Times New Roman"/>
          <w:sz w:val="28"/>
          <w:szCs w:val="28"/>
        </w:rPr>
        <w:t xml:space="preserve">Гидравлический привод стоит дешевле электрического более чем в 4 раза. </w:t>
      </w:r>
    </w:p>
    <w:p w:rsidR="00CD677A" w:rsidRPr="00CD677A" w:rsidRDefault="00CD677A" w:rsidP="009754C2">
      <w:pPr>
        <w:spacing w:after="0" w:line="360" w:lineRule="auto"/>
        <w:jc w:val="both"/>
        <w:rPr>
          <w:rFonts w:ascii="Times New Roman" w:hAnsi="Times New Roman"/>
          <w:sz w:val="28"/>
          <w:szCs w:val="28"/>
        </w:rPr>
      </w:pPr>
      <w:r w:rsidRPr="00CD677A">
        <w:rPr>
          <w:rFonts w:ascii="Times New Roman" w:hAnsi="Times New Roman"/>
          <w:sz w:val="28"/>
          <w:szCs w:val="28"/>
        </w:rPr>
        <w:t>Содержание и дальнейшая эксплуатация модели (демонстрация на различных выставках, олимпиадах, конкурсах, игра) требует регулярной замены гальванических элементов. Что значительно увеличивает стоимость модели. Поэтому мы уменьшили до минимума наличие электроприводов и увеличили количество гидроприводов в модели. Для движения модели, прицепа, лебедки были использованы электроприводы различной мощности. Для работы опорных ног, подъема, опускания и поворота стрелы использованы гидроприводы.</w:t>
      </w:r>
    </w:p>
    <w:p w:rsidR="00CD677A" w:rsidRPr="00CD677A" w:rsidRDefault="00CD677A" w:rsidP="00CD677A">
      <w:pPr>
        <w:rPr>
          <w:rFonts w:ascii="Times New Roman" w:hAnsi="Times New Roman"/>
          <w:b/>
          <w:sz w:val="28"/>
          <w:szCs w:val="28"/>
        </w:rPr>
      </w:pPr>
      <w:r w:rsidRPr="00CD677A">
        <w:rPr>
          <w:rFonts w:ascii="Times New Roman" w:hAnsi="Times New Roman"/>
          <w:b/>
          <w:sz w:val="28"/>
          <w:szCs w:val="28"/>
        </w:rPr>
        <w:t>Себестоимость модели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3036"/>
        <w:gridCol w:w="2189"/>
        <w:gridCol w:w="1865"/>
        <w:gridCol w:w="1865"/>
      </w:tblGrid>
      <w:tr w:rsidR="00CD677A" w:rsidRPr="00CD677A" w:rsidTr="002A0B95">
        <w:tc>
          <w:tcPr>
            <w:tcW w:w="616" w:type="dxa"/>
            <w:shd w:val="clear" w:color="auto" w:fill="auto"/>
          </w:tcPr>
          <w:p w:rsidR="00CD677A" w:rsidRPr="00CD677A" w:rsidRDefault="00CD677A" w:rsidP="00CD677A">
            <w:pPr>
              <w:spacing w:after="0" w:line="240" w:lineRule="auto"/>
              <w:rPr>
                <w:rFonts w:ascii="Times New Roman" w:eastAsia="Calibri" w:hAnsi="Times New Roman"/>
                <w:b/>
                <w:sz w:val="28"/>
                <w:szCs w:val="28"/>
                <w:lang w:eastAsia="en-US"/>
              </w:rPr>
            </w:pPr>
          </w:p>
        </w:tc>
        <w:tc>
          <w:tcPr>
            <w:tcW w:w="3036" w:type="dxa"/>
            <w:shd w:val="clear" w:color="auto" w:fill="auto"/>
          </w:tcPr>
          <w:p w:rsidR="00CD677A" w:rsidRPr="00CD677A" w:rsidRDefault="00CD677A" w:rsidP="00CD677A">
            <w:pPr>
              <w:spacing w:after="0" w:line="240" w:lineRule="auto"/>
              <w:rPr>
                <w:rFonts w:ascii="Times New Roman" w:eastAsia="Calibri" w:hAnsi="Times New Roman"/>
                <w:b/>
                <w:sz w:val="28"/>
                <w:szCs w:val="28"/>
                <w:lang w:eastAsia="en-US"/>
              </w:rPr>
            </w:pPr>
            <w:r w:rsidRPr="00CD677A">
              <w:rPr>
                <w:rFonts w:ascii="Times New Roman" w:eastAsia="Calibri" w:hAnsi="Times New Roman"/>
                <w:b/>
                <w:sz w:val="28"/>
                <w:szCs w:val="28"/>
                <w:lang w:eastAsia="en-US"/>
              </w:rPr>
              <w:t>Система</w:t>
            </w:r>
          </w:p>
        </w:tc>
        <w:tc>
          <w:tcPr>
            <w:tcW w:w="2189" w:type="dxa"/>
            <w:shd w:val="clear" w:color="auto" w:fill="auto"/>
          </w:tcPr>
          <w:p w:rsidR="00CD677A" w:rsidRPr="00CD677A" w:rsidRDefault="00CD677A" w:rsidP="00CD677A">
            <w:pPr>
              <w:spacing w:after="0" w:line="240" w:lineRule="auto"/>
              <w:rPr>
                <w:rFonts w:ascii="Times New Roman" w:eastAsia="Calibri" w:hAnsi="Times New Roman"/>
                <w:b/>
                <w:sz w:val="28"/>
                <w:szCs w:val="28"/>
                <w:lang w:eastAsia="en-US"/>
              </w:rPr>
            </w:pPr>
            <w:r w:rsidRPr="00CD677A">
              <w:rPr>
                <w:rFonts w:ascii="Times New Roman" w:eastAsia="Calibri" w:hAnsi="Times New Roman"/>
                <w:b/>
                <w:sz w:val="28"/>
                <w:szCs w:val="28"/>
                <w:lang w:eastAsia="en-US"/>
              </w:rPr>
              <w:t>Количество (шт.)</w:t>
            </w:r>
          </w:p>
        </w:tc>
        <w:tc>
          <w:tcPr>
            <w:tcW w:w="1865" w:type="dxa"/>
            <w:shd w:val="clear" w:color="auto" w:fill="auto"/>
          </w:tcPr>
          <w:p w:rsidR="00CD677A" w:rsidRPr="00CD677A" w:rsidRDefault="00CD677A" w:rsidP="00CD677A">
            <w:pPr>
              <w:spacing w:after="0" w:line="240" w:lineRule="auto"/>
              <w:rPr>
                <w:rFonts w:ascii="Times New Roman" w:eastAsia="Calibri" w:hAnsi="Times New Roman"/>
                <w:b/>
                <w:sz w:val="28"/>
                <w:szCs w:val="28"/>
                <w:lang w:eastAsia="en-US"/>
              </w:rPr>
            </w:pPr>
            <w:r w:rsidRPr="00CD677A">
              <w:rPr>
                <w:rFonts w:ascii="Times New Roman" w:eastAsia="Calibri" w:hAnsi="Times New Roman"/>
                <w:b/>
                <w:sz w:val="28"/>
                <w:szCs w:val="28"/>
                <w:lang w:eastAsia="en-US"/>
              </w:rPr>
              <w:t>Цена (руб.)</w:t>
            </w:r>
          </w:p>
        </w:tc>
        <w:tc>
          <w:tcPr>
            <w:tcW w:w="1865" w:type="dxa"/>
            <w:shd w:val="clear" w:color="auto" w:fill="auto"/>
          </w:tcPr>
          <w:p w:rsidR="00CD677A" w:rsidRPr="00CD677A" w:rsidRDefault="00CD677A" w:rsidP="00CD677A">
            <w:pPr>
              <w:spacing w:after="0" w:line="240" w:lineRule="auto"/>
              <w:rPr>
                <w:rFonts w:ascii="Times New Roman" w:eastAsia="Calibri" w:hAnsi="Times New Roman"/>
                <w:b/>
                <w:sz w:val="28"/>
                <w:szCs w:val="28"/>
                <w:lang w:eastAsia="en-US"/>
              </w:rPr>
            </w:pPr>
            <w:r w:rsidRPr="00CD677A">
              <w:rPr>
                <w:rFonts w:ascii="Times New Roman" w:eastAsia="Calibri" w:hAnsi="Times New Roman"/>
                <w:b/>
                <w:sz w:val="28"/>
                <w:szCs w:val="28"/>
                <w:lang w:eastAsia="en-US"/>
              </w:rPr>
              <w:t>Сумма (руб.)</w:t>
            </w:r>
          </w:p>
        </w:tc>
      </w:tr>
      <w:tr w:rsidR="00CD677A" w:rsidRPr="00CD677A" w:rsidTr="002A0B95">
        <w:tc>
          <w:tcPr>
            <w:tcW w:w="61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1.</w:t>
            </w:r>
          </w:p>
        </w:tc>
        <w:tc>
          <w:tcPr>
            <w:tcW w:w="303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Гидропривод</w:t>
            </w:r>
          </w:p>
        </w:tc>
        <w:tc>
          <w:tcPr>
            <w:tcW w:w="218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8</w:t>
            </w:r>
          </w:p>
        </w:tc>
        <w:tc>
          <w:tcPr>
            <w:tcW w:w="186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37</w:t>
            </w:r>
          </w:p>
        </w:tc>
        <w:tc>
          <w:tcPr>
            <w:tcW w:w="186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296</w:t>
            </w:r>
          </w:p>
        </w:tc>
      </w:tr>
      <w:tr w:rsidR="00CD677A" w:rsidRPr="00CD677A" w:rsidTr="002A0B95">
        <w:tc>
          <w:tcPr>
            <w:tcW w:w="61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2.</w:t>
            </w:r>
          </w:p>
        </w:tc>
        <w:tc>
          <w:tcPr>
            <w:tcW w:w="303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Электропривод 4,5в</w:t>
            </w:r>
          </w:p>
        </w:tc>
        <w:tc>
          <w:tcPr>
            <w:tcW w:w="218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2</w:t>
            </w:r>
          </w:p>
        </w:tc>
        <w:tc>
          <w:tcPr>
            <w:tcW w:w="186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150</w:t>
            </w:r>
          </w:p>
        </w:tc>
        <w:tc>
          <w:tcPr>
            <w:tcW w:w="186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300</w:t>
            </w:r>
          </w:p>
        </w:tc>
      </w:tr>
      <w:tr w:rsidR="00CD677A" w:rsidRPr="00CD677A" w:rsidTr="002A0B95">
        <w:tc>
          <w:tcPr>
            <w:tcW w:w="61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3.</w:t>
            </w:r>
          </w:p>
        </w:tc>
        <w:tc>
          <w:tcPr>
            <w:tcW w:w="303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Электропривод 1,5в</w:t>
            </w:r>
          </w:p>
        </w:tc>
        <w:tc>
          <w:tcPr>
            <w:tcW w:w="218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1</w:t>
            </w:r>
          </w:p>
        </w:tc>
        <w:tc>
          <w:tcPr>
            <w:tcW w:w="186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55</w:t>
            </w:r>
          </w:p>
        </w:tc>
        <w:tc>
          <w:tcPr>
            <w:tcW w:w="186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55</w:t>
            </w:r>
          </w:p>
        </w:tc>
      </w:tr>
      <w:tr w:rsidR="00CD677A" w:rsidRPr="00CD677A" w:rsidTr="002A0B95">
        <w:tc>
          <w:tcPr>
            <w:tcW w:w="61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4.</w:t>
            </w:r>
          </w:p>
        </w:tc>
        <w:tc>
          <w:tcPr>
            <w:tcW w:w="303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Светоэффекты</w:t>
            </w:r>
          </w:p>
        </w:tc>
        <w:tc>
          <w:tcPr>
            <w:tcW w:w="218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3</w:t>
            </w:r>
          </w:p>
        </w:tc>
        <w:tc>
          <w:tcPr>
            <w:tcW w:w="186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30</w:t>
            </w:r>
          </w:p>
        </w:tc>
        <w:tc>
          <w:tcPr>
            <w:tcW w:w="186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90</w:t>
            </w:r>
          </w:p>
        </w:tc>
      </w:tr>
      <w:tr w:rsidR="00CD677A" w:rsidRPr="00CD677A" w:rsidTr="002A0B95">
        <w:tc>
          <w:tcPr>
            <w:tcW w:w="61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5.</w:t>
            </w:r>
          </w:p>
        </w:tc>
        <w:tc>
          <w:tcPr>
            <w:tcW w:w="303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Звуковые эффекты</w:t>
            </w:r>
          </w:p>
        </w:tc>
        <w:tc>
          <w:tcPr>
            <w:tcW w:w="2189"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1</w:t>
            </w:r>
          </w:p>
        </w:tc>
        <w:tc>
          <w:tcPr>
            <w:tcW w:w="186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30</w:t>
            </w:r>
          </w:p>
        </w:tc>
        <w:tc>
          <w:tcPr>
            <w:tcW w:w="186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30</w:t>
            </w:r>
          </w:p>
        </w:tc>
      </w:tr>
      <w:tr w:rsidR="00CD677A" w:rsidRPr="00CD677A" w:rsidTr="002A0B95">
        <w:tc>
          <w:tcPr>
            <w:tcW w:w="61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6.</w:t>
            </w:r>
          </w:p>
        </w:tc>
        <w:tc>
          <w:tcPr>
            <w:tcW w:w="3036"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Расходные материалы  (клей, картон)</w:t>
            </w:r>
          </w:p>
        </w:tc>
        <w:tc>
          <w:tcPr>
            <w:tcW w:w="2189" w:type="dxa"/>
            <w:shd w:val="clear" w:color="auto" w:fill="auto"/>
          </w:tcPr>
          <w:p w:rsidR="00CD677A" w:rsidRPr="00CD677A" w:rsidRDefault="00CD677A" w:rsidP="00CD677A">
            <w:pPr>
              <w:spacing w:after="0" w:line="240" w:lineRule="auto"/>
              <w:rPr>
                <w:rFonts w:ascii="Times New Roman" w:eastAsia="Calibri" w:hAnsi="Times New Roman"/>
                <w:b/>
                <w:sz w:val="28"/>
                <w:szCs w:val="28"/>
                <w:lang w:eastAsia="en-US"/>
              </w:rPr>
            </w:pPr>
          </w:p>
        </w:tc>
        <w:tc>
          <w:tcPr>
            <w:tcW w:w="1865" w:type="dxa"/>
            <w:shd w:val="clear" w:color="auto" w:fill="auto"/>
          </w:tcPr>
          <w:p w:rsidR="00CD677A" w:rsidRPr="00CD677A" w:rsidRDefault="00CD677A" w:rsidP="00CD677A">
            <w:pPr>
              <w:spacing w:after="0" w:line="240" w:lineRule="auto"/>
              <w:rPr>
                <w:rFonts w:ascii="Times New Roman" w:eastAsia="Calibri" w:hAnsi="Times New Roman"/>
                <w:b/>
                <w:sz w:val="28"/>
                <w:szCs w:val="28"/>
                <w:lang w:eastAsia="en-US"/>
              </w:rPr>
            </w:pPr>
          </w:p>
        </w:tc>
        <w:tc>
          <w:tcPr>
            <w:tcW w:w="1865" w:type="dxa"/>
            <w:shd w:val="clear" w:color="auto" w:fill="auto"/>
          </w:tcPr>
          <w:p w:rsidR="00CD677A" w:rsidRPr="00CD677A" w:rsidRDefault="00CD677A" w:rsidP="00CD677A">
            <w:pPr>
              <w:spacing w:after="0" w:line="240" w:lineRule="auto"/>
              <w:rPr>
                <w:rFonts w:ascii="Times New Roman" w:eastAsia="Calibri" w:hAnsi="Times New Roman"/>
                <w:sz w:val="28"/>
                <w:szCs w:val="28"/>
                <w:lang w:eastAsia="en-US"/>
              </w:rPr>
            </w:pPr>
            <w:r w:rsidRPr="00CD677A">
              <w:rPr>
                <w:rFonts w:ascii="Times New Roman" w:eastAsia="Calibri" w:hAnsi="Times New Roman"/>
                <w:sz w:val="28"/>
                <w:szCs w:val="28"/>
                <w:lang w:eastAsia="en-US"/>
              </w:rPr>
              <w:t>50</w:t>
            </w:r>
          </w:p>
        </w:tc>
      </w:tr>
      <w:tr w:rsidR="00CD677A" w:rsidRPr="00CD677A" w:rsidTr="002A0B95">
        <w:tc>
          <w:tcPr>
            <w:tcW w:w="616" w:type="dxa"/>
            <w:shd w:val="clear" w:color="auto" w:fill="auto"/>
          </w:tcPr>
          <w:p w:rsidR="00CD677A" w:rsidRPr="00CD677A" w:rsidRDefault="00CD677A" w:rsidP="00CD677A">
            <w:pPr>
              <w:spacing w:after="0" w:line="240" w:lineRule="auto"/>
              <w:rPr>
                <w:rFonts w:ascii="Times New Roman" w:eastAsia="Calibri" w:hAnsi="Times New Roman"/>
                <w:b/>
                <w:sz w:val="28"/>
                <w:szCs w:val="28"/>
                <w:lang w:eastAsia="en-US"/>
              </w:rPr>
            </w:pPr>
          </w:p>
        </w:tc>
        <w:tc>
          <w:tcPr>
            <w:tcW w:w="3036" w:type="dxa"/>
            <w:shd w:val="clear" w:color="auto" w:fill="auto"/>
          </w:tcPr>
          <w:p w:rsidR="00CD677A" w:rsidRPr="00CD677A" w:rsidRDefault="00CD677A" w:rsidP="00CD677A">
            <w:pPr>
              <w:spacing w:after="0" w:line="240" w:lineRule="auto"/>
              <w:rPr>
                <w:rFonts w:ascii="Times New Roman" w:eastAsia="Calibri" w:hAnsi="Times New Roman"/>
                <w:b/>
                <w:sz w:val="28"/>
                <w:szCs w:val="28"/>
                <w:lang w:eastAsia="en-US"/>
              </w:rPr>
            </w:pPr>
            <w:r w:rsidRPr="00CD677A">
              <w:rPr>
                <w:rFonts w:ascii="Times New Roman" w:eastAsia="Calibri" w:hAnsi="Times New Roman"/>
                <w:b/>
                <w:sz w:val="28"/>
                <w:szCs w:val="28"/>
                <w:lang w:eastAsia="en-US"/>
              </w:rPr>
              <w:t>ИТОГО</w:t>
            </w:r>
          </w:p>
        </w:tc>
        <w:tc>
          <w:tcPr>
            <w:tcW w:w="2189" w:type="dxa"/>
            <w:shd w:val="clear" w:color="auto" w:fill="auto"/>
          </w:tcPr>
          <w:p w:rsidR="00CD677A" w:rsidRPr="00CD677A" w:rsidRDefault="00CD677A" w:rsidP="00CD677A">
            <w:pPr>
              <w:spacing w:after="0" w:line="240" w:lineRule="auto"/>
              <w:rPr>
                <w:rFonts w:ascii="Times New Roman" w:eastAsia="Calibri" w:hAnsi="Times New Roman"/>
                <w:b/>
                <w:sz w:val="28"/>
                <w:szCs w:val="28"/>
                <w:lang w:eastAsia="en-US"/>
              </w:rPr>
            </w:pPr>
          </w:p>
        </w:tc>
        <w:tc>
          <w:tcPr>
            <w:tcW w:w="1865" w:type="dxa"/>
            <w:shd w:val="clear" w:color="auto" w:fill="auto"/>
          </w:tcPr>
          <w:p w:rsidR="00CD677A" w:rsidRPr="00CD677A" w:rsidRDefault="00CD677A" w:rsidP="00CD677A">
            <w:pPr>
              <w:spacing w:after="0" w:line="240" w:lineRule="auto"/>
              <w:rPr>
                <w:rFonts w:ascii="Times New Roman" w:eastAsia="Calibri" w:hAnsi="Times New Roman"/>
                <w:b/>
                <w:sz w:val="28"/>
                <w:szCs w:val="28"/>
                <w:lang w:eastAsia="en-US"/>
              </w:rPr>
            </w:pPr>
          </w:p>
        </w:tc>
        <w:tc>
          <w:tcPr>
            <w:tcW w:w="1865" w:type="dxa"/>
            <w:shd w:val="clear" w:color="auto" w:fill="auto"/>
          </w:tcPr>
          <w:p w:rsidR="00CD677A" w:rsidRPr="00CD677A" w:rsidRDefault="00CD677A" w:rsidP="00CD677A">
            <w:pPr>
              <w:spacing w:after="0" w:line="240" w:lineRule="auto"/>
              <w:rPr>
                <w:rFonts w:ascii="Times New Roman" w:eastAsia="Calibri" w:hAnsi="Times New Roman"/>
                <w:b/>
                <w:sz w:val="28"/>
                <w:szCs w:val="28"/>
                <w:lang w:eastAsia="en-US"/>
              </w:rPr>
            </w:pPr>
            <w:r w:rsidRPr="00CD677A">
              <w:rPr>
                <w:rFonts w:ascii="Times New Roman" w:eastAsia="Calibri" w:hAnsi="Times New Roman"/>
                <w:b/>
                <w:sz w:val="28"/>
                <w:szCs w:val="28"/>
                <w:lang w:eastAsia="en-US"/>
              </w:rPr>
              <w:t>821</w:t>
            </w:r>
          </w:p>
        </w:tc>
      </w:tr>
    </w:tbl>
    <w:p w:rsidR="00CD677A" w:rsidRPr="00CD677A" w:rsidRDefault="00CD677A" w:rsidP="00AA0501">
      <w:pPr>
        <w:jc w:val="both"/>
        <w:rPr>
          <w:rFonts w:ascii="Times New Roman" w:hAnsi="Times New Roman"/>
          <w:sz w:val="28"/>
          <w:szCs w:val="28"/>
        </w:rPr>
      </w:pPr>
      <w:r w:rsidRPr="00CD677A">
        <w:rPr>
          <w:rFonts w:ascii="Times New Roman" w:hAnsi="Times New Roman"/>
          <w:sz w:val="28"/>
          <w:szCs w:val="28"/>
        </w:rPr>
        <w:t xml:space="preserve">Себестоимость модели составила 821 рублей. Моделей специальной техники в магазинах достаточно много. Но стоимость ее более чем в 10 раз превышает стоимость нашей модели. </w:t>
      </w:r>
    </w:p>
    <w:p w:rsidR="00311E78" w:rsidRPr="00311E78" w:rsidRDefault="00CD677A" w:rsidP="00311E78">
      <w:pPr>
        <w:jc w:val="both"/>
        <w:rPr>
          <w:rFonts w:ascii="Times New Roman" w:hAnsi="Times New Roman"/>
          <w:sz w:val="28"/>
          <w:szCs w:val="28"/>
        </w:rPr>
      </w:pPr>
      <w:r w:rsidRPr="00CD677A">
        <w:rPr>
          <w:rFonts w:ascii="Times New Roman" w:hAnsi="Times New Roman"/>
          <w:sz w:val="28"/>
          <w:szCs w:val="28"/>
        </w:rPr>
        <w:t>Применение гидравлических приводов снизило себестоимость нашей модели более чем на 900 рублей. Позволило сделать модель более</w:t>
      </w:r>
      <w:r w:rsidR="00AA0501">
        <w:rPr>
          <w:rFonts w:ascii="Times New Roman" w:hAnsi="Times New Roman"/>
          <w:sz w:val="28"/>
          <w:szCs w:val="28"/>
        </w:rPr>
        <w:t xml:space="preserve"> легкой. Эстетически красивой. </w:t>
      </w:r>
      <w:bookmarkStart w:id="12" w:name="_Toc448215309"/>
    </w:p>
    <w:p w:rsidR="005E57B6" w:rsidRDefault="00D321C6" w:rsidP="00311E78">
      <w:pPr>
        <w:pStyle w:val="a3"/>
        <w:spacing w:line="276" w:lineRule="auto"/>
        <w:outlineLvl w:val="1"/>
        <w:rPr>
          <w:rFonts w:ascii="Times New Roman" w:hAnsi="Times New Roman"/>
          <w:b/>
          <w:sz w:val="28"/>
          <w:szCs w:val="28"/>
        </w:rPr>
      </w:pPr>
      <w:r>
        <w:rPr>
          <w:rFonts w:ascii="Times New Roman" w:hAnsi="Times New Roman"/>
          <w:b/>
          <w:sz w:val="28"/>
          <w:szCs w:val="28"/>
        </w:rPr>
        <w:t>6</w:t>
      </w:r>
      <w:r w:rsidR="008E5D23">
        <w:rPr>
          <w:rFonts w:ascii="Times New Roman" w:hAnsi="Times New Roman"/>
          <w:b/>
          <w:sz w:val="28"/>
          <w:szCs w:val="28"/>
        </w:rPr>
        <w:t>.2. Изготовления прицеп</w:t>
      </w:r>
      <w:bookmarkEnd w:id="12"/>
      <w:r w:rsidR="00311E78">
        <w:rPr>
          <w:rFonts w:ascii="Times New Roman" w:hAnsi="Times New Roman"/>
          <w:b/>
          <w:sz w:val="28"/>
          <w:szCs w:val="28"/>
        </w:rPr>
        <w:t>а</w:t>
      </w:r>
    </w:p>
    <w:p w:rsidR="005E57B6" w:rsidRPr="00A81B60" w:rsidRDefault="00A81B60" w:rsidP="00A81B60">
      <w:pPr>
        <w:pStyle w:val="a3"/>
        <w:spacing w:line="360" w:lineRule="auto"/>
        <w:jc w:val="both"/>
        <w:rPr>
          <w:rFonts w:ascii="Times New Roman" w:hAnsi="Times New Roman"/>
          <w:sz w:val="28"/>
          <w:szCs w:val="28"/>
        </w:rPr>
      </w:pPr>
      <w:r>
        <w:rPr>
          <w:rFonts w:ascii="Times New Roman" w:hAnsi="Times New Roman"/>
          <w:sz w:val="28"/>
          <w:szCs w:val="28"/>
        </w:rPr>
        <w:t xml:space="preserve">   </w:t>
      </w:r>
      <w:r w:rsidR="005E57B6" w:rsidRPr="00A81B60">
        <w:rPr>
          <w:rFonts w:ascii="Times New Roman" w:hAnsi="Times New Roman"/>
          <w:sz w:val="28"/>
          <w:szCs w:val="28"/>
        </w:rPr>
        <w:t xml:space="preserve">Для производства моего прицепа  считаю не обязательно задействовать такие гиганты как ГАЗ или Нижегородский машиностроительный завод. </w:t>
      </w:r>
    </w:p>
    <w:p w:rsidR="008E5D23" w:rsidRPr="00A81B60" w:rsidRDefault="008E5D23" w:rsidP="00A81B60">
      <w:pPr>
        <w:pStyle w:val="a8"/>
        <w:shd w:val="clear" w:color="auto" w:fill="FFFFFF"/>
        <w:spacing w:before="0" w:beforeAutospacing="0" w:after="0" w:afterAutospacing="0" w:line="360" w:lineRule="auto"/>
        <w:jc w:val="both"/>
        <w:rPr>
          <w:rStyle w:val="apple-converted-space"/>
          <w:sz w:val="28"/>
          <w:szCs w:val="28"/>
        </w:rPr>
      </w:pPr>
      <w:r w:rsidRPr="00A81B60">
        <w:rPr>
          <w:sz w:val="28"/>
          <w:szCs w:val="28"/>
        </w:rPr>
        <w:t>На сегодняшний день в Нижегородской области разработана Концепция развития малого</w:t>
      </w:r>
      <w:r w:rsidR="005E57B6" w:rsidRPr="00A81B60">
        <w:rPr>
          <w:sz w:val="28"/>
          <w:szCs w:val="28"/>
        </w:rPr>
        <w:t xml:space="preserve"> и среднего предпринимательства </w:t>
      </w:r>
      <w:r w:rsidRPr="00A81B60">
        <w:rPr>
          <w:sz w:val="28"/>
          <w:szCs w:val="28"/>
        </w:rPr>
        <w:t>на период до 2020 года. На сегодняшний день менее затратно создание, развитие и поддержание малого бизнеса на базе уже существующих предприятий.</w:t>
      </w:r>
      <w:r w:rsidR="00275CFA" w:rsidRPr="00A81B60">
        <w:rPr>
          <w:sz w:val="28"/>
          <w:szCs w:val="28"/>
        </w:rPr>
        <w:t xml:space="preserve"> </w:t>
      </w:r>
      <w:r w:rsidRPr="00A81B60">
        <w:rPr>
          <w:sz w:val="28"/>
          <w:szCs w:val="28"/>
        </w:rPr>
        <w:t xml:space="preserve">К примеру, развитие </w:t>
      </w:r>
      <w:r w:rsidRPr="00A81B60">
        <w:rPr>
          <w:sz w:val="28"/>
          <w:szCs w:val="28"/>
        </w:rPr>
        <w:lastRenderedPageBreak/>
        <w:t xml:space="preserve">автомобилестроения представляется возможным на базе мощностей города Заволжье, где уже действуют предприятия машиностроения, такие как </w:t>
      </w:r>
      <w:bookmarkStart w:id="13" w:name="_GoBack"/>
      <w:r w:rsidRPr="00A81B60">
        <w:rPr>
          <w:sz w:val="28"/>
          <w:szCs w:val="28"/>
        </w:rPr>
        <w:t>ОАО ЗМЗ</w:t>
      </w:r>
      <w:bookmarkEnd w:id="13"/>
      <w:r w:rsidRPr="00A81B60">
        <w:rPr>
          <w:sz w:val="28"/>
          <w:szCs w:val="28"/>
        </w:rPr>
        <w:t>, ОАО ЗЗГТ.</w:t>
      </w:r>
      <w:r w:rsidRPr="00A81B60">
        <w:rPr>
          <w:rStyle w:val="apple-converted-space"/>
          <w:sz w:val="28"/>
          <w:szCs w:val="28"/>
        </w:rPr>
        <w:t> </w:t>
      </w:r>
    </w:p>
    <w:p w:rsidR="00275CFA" w:rsidRDefault="00275CFA" w:rsidP="00A81B60">
      <w:pPr>
        <w:pStyle w:val="a8"/>
        <w:shd w:val="clear" w:color="auto" w:fill="FFFFFF"/>
        <w:spacing w:before="0" w:beforeAutospacing="0" w:after="0" w:afterAutospacing="0" w:line="360" w:lineRule="auto"/>
        <w:jc w:val="both"/>
        <w:rPr>
          <w:rStyle w:val="apple-converted-space"/>
          <w:sz w:val="28"/>
          <w:szCs w:val="28"/>
        </w:rPr>
      </w:pPr>
      <w:r w:rsidRPr="00A81B60">
        <w:rPr>
          <w:rStyle w:val="apple-converted-space"/>
          <w:sz w:val="28"/>
          <w:szCs w:val="28"/>
        </w:rPr>
        <w:t>Я считаю, что мой прицеп-подъемник актуально производить на мощностях этих заводов</w:t>
      </w:r>
      <w:r w:rsidR="00A81B60">
        <w:rPr>
          <w:rStyle w:val="apple-converted-space"/>
          <w:sz w:val="28"/>
          <w:szCs w:val="28"/>
        </w:rPr>
        <w:t xml:space="preserve"> малыми машиностроительными предприятиями</w:t>
      </w:r>
      <w:r w:rsidRPr="00A81B60">
        <w:rPr>
          <w:rStyle w:val="apple-converted-space"/>
          <w:sz w:val="28"/>
          <w:szCs w:val="28"/>
        </w:rPr>
        <w:t xml:space="preserve">, т.к. это даст возможность привлечь </w:t>
      </w:r>
      <w:r w:rsidR="005E57B6" w:rsidRPr="00A81B60">
        <w:rPr>
          <w:rStyle w:val="apple-converted-space"/>
          <w:sz w:val="28"/>
          <w:szCs w:val="28"/>
        </w:rPr>
        <w:t>свободные кадры в малый бизнес</w:t>
      </w:r>
      <w:r w:rsidR="00A81B60">
        <w:rPr>
          <w:rStyle w:val="apple-converted-space"/>
          <w:sz w:val="28"/>
          <w:szCs w:val="28"/>
        </w:rPr>
        <w:t xml:space="preserve"> и дополнительные инвестиции. </w:t>
      </w:r>
    </w:p>
    <w:p w:rsidR="000330D7" w:rsidRDefault="000330D7" w:rsidP="00A81B60">
      <w:pPr>
        <w:pStyle w:val="a8"/>
        <w:shd w:val="clear" w:color="auto" w:fill="FFFFFF"/>
        <w:spacing w:before="0" w:beforeAutospacing="0" w:after="0" w:afterAutospacing="0" w:line="360" w:lineRule="auto"/>
        <w:jc w:val="both"/>
        <w:rPr>
          <w:rStyle w:val="apple-converted-space"/>
          <w:sz w:val="28"/>
          <w:szCs w:val="28"/>
        </w:rPr>
      </w:pPr>
      <w:r>
        <w:rPr>
          <w:rStyle w:val="apple-converted-space"/>
          <w:sz w:val="28"/>
          <w:szCs w:val="28"/>
        </w:rPr>
        <w:t>Самоходные прицепы подъемники производятся различными фирмами:</w:t>
      </w:r>
    </w:p>
    <w:tbl>
      <w:tblPr>
        <w:tblStyle w:val="a9"/>
        <w:tblW w:w="0" w:type="auto"/>
        <w:tblLook w:val="04A0"/>
      </w:tblPr>
      <w:tblGrid>
        <w:gridCol w:w="7621"/>
        <w:gridCol w:w="1949"/>
      </w:tblGrid>
      <w:tr w:rsidR="000330D7" w:rsidTr="000330D7">
        <w:tc>
          <w:tcPr>
            <w:tcW w:w="7621" w:type="dxa"/>
          </w:tcPr>
          <w:p w:rsidR="000330D7" w:rsidRPr="000330D7" w:rsidRDefault="000330D7" w:rsidP="00311E78">
            <w:pPr>
              <w:pStyle w:val="a8"/>
              <w:spacing w:before="0" w:beforeAutospacing="0" w:after="0" w:afterAutospacing="0" w:line="360" w:lineRule="auto"/>
              <w:jc w:val="both"/>
              <w:rPr>
                <w:rStyle w:val="apple-converted-space"/>
                <w:sz w:val="28"/>
                <w:szCs w:val="28"/>
              </w:rPr>
            </w:pPr>
            <w:r>
              <w:rPr>
                <w:rStyle w:val="apple-converted-space"/>
                <w:sz w:val="28"/>
                <w:szCs w:val="28"/>
              </w:rPr>
              <w:t>Название подъемника</w:t>
            </w:r>
          </w:p>
        </w:tc>
        <w:tc>
          <w:tcPr>
            <w:tcW w:w="1949" w:type="dxa"/>
          </w:tcPr>
          <w:p w:rsidR="000330D7" w:rsidRPr="000330D7" w:rsidRDefault="000330D7" w:rsidP="00311E78">
            <w:pPr>
              <w:pStyle w:val="a8"/>
              <w:spacing w:before="0" w:beforeAutospacing="0" w:after="0" w:afterAutospacing="0" w:line="360" w:lineRule="auto"/>
              <w:jc w:val="both"/>
              <w:rPr>
                <w:rStyle w:val="apple-converted-space"/>
                <w:sz w:val="28"/>
                <w:szCs w:val="28"/>
              </w:rPr>
            </w:pPr>
            <w:r>
              <w:rPr>
                <w:rStyle w:val="apple-converted-space"/>
                <w:sz w:val="28"/>
                <w:szCs w:val="28"/>
              </w:rPr>
              <w:t>Стоимость (руб.)</w:t>
            </w:r>
          </w:p>
        </w:tc>
      </w:tr>
      <w:tr w:rsidR="000330D7" w:rsidTr="002959CF">
        <w:tc>
          <w:tcPr>
            <w:tcW w:w="7621" w:type="dxa"/>
          </w:tcPr>
          <w:p w:rsidR="000330D7" w:rsidRPr="000330D7" w:rsidRDefault="000330D7" w:rsidP="00311E78">
            <w:pPr>
              <w:pStyle w:val="a8"/>
              <w:spacing w:before="0" w:beforeAutospacing="0" w:after="0" w:afterAutospacing="0" w:line="360" w:lineRule="auto"/>
              <w:jc w:val="both"/>
              <w:rPr>
                <w:rStyle w:val="apple-converted-space"/>
                <w:sz w:val="28"/>
                <w:szCs w:val="28"/>
              </w:rPr>
            </w:pPr>
            <w:r w:rsidRPr="00A81B60">
              <w:rPr>
                <w:kern w:val="36"/>
                <w:sz w:val="28"/>
                <w:szCs w:val="28"/>
              </w:rPr>
              <w:t>Прицепной коленчатый подъемник Denka Lift Trailer DL25</w:t>
            </w:r>
          </w:p>
        </w:tc>
        <w:tc>
          <w:tcPr>
            <w:tcW w:w="1949" w:type="dxa"/>
          </w:tcPr>
          <w:p w:rsidR="000330D7" w:rsidRPr="000330D7" w:rsidRDefault="000330D7" w:rsidP="00311E78">
            <w:pPr>
              <w:spacing w:beforeAutospacing="1" w:after="100" w:afterAutospacing="1"/>
              <w:rPr>
                <w:rStyle w:val="apple-converted-space"/>
                <w:rFonts w:ascii="Times New Roman" w:hAnsi="Times New Roman"/>
                <w:kern w:val="36"/>
                <w:sz w:val="28"/>
                <w:szCs w:val="28"/>
              </w:rPr>
            </w:pPr>
            <w:r w:rsidRPr="000330D7">
              <w:rPr>
                <w:rFonts w:ascii="Times New Roman" w:hAnsi="Times New Roman"/>
                <w:kern w:val="36"/>
                <w:sz w:val="28"/>
                <w:szCs w:val="28"/>
              </w:rPr>
              <w:t xml:space="preserve">3.200.000 </w:t>
            </w:r>
          </w:p>
        </w:tc>
      </w:tr>
      <w:tr w:rsidR="000330D7" w:rsidTr="002959CF">
        <w:tc>
          <w:tcPr>
            <w:tcW w:w="7621" w:type="dxa"/>
          </w:tcPr>
          <w:p w:rsidR="000330D7" w:rsidRPr="000330D7" w:rsidRDefault="000330D7" w:rsidP="00311E78">
            <w:pPr>
              <w:pStyle w:val="a8"/>
              <w:spacing w:before="0" w:beforeAutospacing="0" w:after="0" w:afterAutospacing="0" w:line="360" w:lineRule="auto"/>
              <w:jc w:val="both"/>
              <w:rPr>
                <w:rStyle w:val="apple-converted-space"/>
                <w:sz w:val="28"/>
                <w:szCs w:val="28"/>
              </w:rPr>
            </w:pPr>
            <w:r w:rsidRPr="000330D7">
              <w:rPr>
                <w:sz w:val="28"/>
                <w:szCs w:val="28"/>
              </w:rPr>
              <w:t>Прицепной подъемник Dino 180T</w:t>
            </w:r>
          </w:p>
        </w:tc>
        <w:tc>
          <w:tcPr>
            <w:tcW w:w="1949" w:type="dxa"/>
          </w:tcPr>
          <w:p w:rsidR="000330D7" w:rsidRPr="000330D7" w:rsidRDefault="000330D7" w:rsidP="00311E78">
            <w:pPr>
              <w:spacing w:beforeAutospacing="1" w:after="100" w:afterAutospacing="1"/>
              <w:rPr>
                <w:rStyle w:val="apple-converted-space"/>
                <w:rFonts w:ascii="Times New Roman" w:hAnsi="Times New Roman"/>
                <w:kern w:val="36"/>
                <w:sz w:val="28"/>
                <w:szCs w:val="28"/>
              </w:rPr>
            </w:pPr>
            <w:r w:rsidRPr="000330D7">
              <w:rPr>
                <w:rFonts w:ascii="Times New Roman" w:hAnsi="Times New Roman"/>
                <w:sz w:val="28"/>
                <w:szCs w:val="28"/>
              </w:rPr>
              <w:t>1.800.000</w:t>
            </w:r>
          </w:p>
        </w:tc>
      </w:tr>
      <w:tr w:rsidR="000330D7" w:rsidTr="002959CF">
        <w:tc>
          <w:tcPr>
            <w:tcW w:w="7621" w:type="dxa"/>
          </w:tcPr>
          <w:p w:rsidR="000330D7" w:rsidRPr="000330D7" w:rsidRDefault="000330D7" w:rsidP="00311E78">
            <w:pPr>
              <w:spacing w:beforeAutospacing="1" w:after="100" w:afterAutospacing="1"/>
              <w:rPr>
                <w:rStyle w:val="apple-converted-space"/>
                <w:sz w:val="28"/>
                <w:szCs w:val="28"/>
              </w:rPr>
            </w:pPr>
            <w:r w:rsidRPr="000330D7">
              <w:rPr>
                <w:rFonts w:ascii="Times New Roman" w:hAnsi="Times New Roman"/>
                <w:sz w:val="28"/>
                <w:szCs w:val="28"/>
              </w:rPr>
              <w:t xml:space="preserve">Автовышка Genie TZ50 </w:t>
            </w:r>
          </w:p>
        </w:tc>
        <w:tc>
          <w:tcPr>
            <w:tcW w:w="1949" w:type="dxa"/>
          </w:tcPr>
          <w:p w:rsidR="000330D7" w:rsidRPr="000330D7" w:rsidRDefault="000330D7" w:rsidP="00311E78">
            <w:pPr>
              <w:spacing w:beforeAutospacing="1" w:after="100" w:afterAutospacing="1"/>
              <w:rPr>
                <w:rStyle w:val="apple-converted-space"/>
                <w:rFonts w:ascii="Times New Roman" w:hAnsi="Times New Roman"/>
                <w:kern w:val="36"/>
                <w:sz w:val="28"/>
                <w:szCs w:val="28"/>
              </w:rPr>
            </w:pPr>
            <w:r w:rsidRPr="000330D7">
              <w:rPr>
                <w:rFonts w:ascii="Times New Roman" w:hAnsi="Times New Roman"/>
                <w:sz w:val="28"/>
                <w:szCs w:val="28"/>
              </w:rPr>
              <w:t>2.500.000</w:t>
            </w:r>
          </w:p>
        </w:tc>
      </w:tr>
    </w:tbl>
    <w:p w:rsidR="000330D7" w:rsidRDefault="000330D7" w:rsidP="00A81B60">
      <w:pPr>
        <w:pStyle w:val="a8"/>
        <w:shd w:val="clear" w:color="auto" w:fill="FFFFFF"/>
        <w:spacing w:before="0" w:beforeAutospacing="0" w:after="0" w:afterAutospacing="0" w:line="360" w:lineRule="auto"/>
        <w:jc w:val="both"/>
        <w:rPr>
          <w:rStyle w:val="apple-converted-space"/>
          <w:sz w:val="28"/>
          <w:szCs w:val="28"/>
        </w:rPr>
      </w:pPr>
    </w:p>
    <w:p w:rsidR="000330D7" w:rsidRDefault="002959CF" w:rsidP="00A81B60">
      <w:pPr>
        <w:pStyle w:val="a8"/>
        <w:shd w:val="clear" w:color="auto" w:fill="FFFFFF"/>
        <w:spacing w:before="0" w:beforeAutospacing="0" w:after="0" w:afterAutospacing="0" w:line="360" w:lineRule="auto"/>
        <w:jc w:val="both"/>
        <w:rPr>
          <w:rStyle w:val="apple-converted-space"/>
          <w:sz w:val="28"/>
          <w:szCs w:val="28"/>
        </w:rPr>
      </w:pPr>
      <w:r>
        <w:rPr>
          <w:rFonts w:ascii="Helvetica" w:hAnsi="Helvetica"/>
          <w:noProof/>
          <w:color w:val="323232"/>
          <w:sz w:val="18"/>
          <w:szCs w:val="18"/>
        </w:rPr>
        <w:drawing>
          <wp:anchor distT="0" distB="0" distL="114300" distR="114300" simplePos="0" relativeHeight="251674624" behindDoc="0" locked="0" layoutInCell="1" allowOverlap="1">
            <wp:simplePos x="0" y="0"/>
            <wp:positionH relativeFrom="column">
              <wp:posOffset>3939540</wp:posOffset>
            </wp:positionH>
            <wp:positionV relativeFrom="paragraph">
              <wp:posOffset>105410</wp:posOffset>
            </wp:positionV>
            <wp:extent cx="2095500" cy="1397635"/>
            <wp:effectExtent l="0" t="0" r="0" b="0"/>
            <wp:wrapSquare wrapText="bothSides"/>
            <wp:docPr id="1" name="Рисунок 1" descr="http://www.chaika-service.ru/images/ru_upload/478478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ika-service.ru/images/ru_upload/4784783489.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397635"/>
                    </a:xfrm>
                    <a:prstGeom prst="rect">
                      <a:avLst/>
                    </a:prstGeom>
                    <a:noFill/>
                    <a:ln>
                      <a:noFill/>
                    </a:ln>
                  </pic:spPr>
                </pic:pic>
              </a:graphicData>
            </a:graphic>
          </wp:anchor>
        </w:drawing>
      </w:r>
      <w:r w:rsidR="000330D7">
        <w:rPr>
          <w:rStyle w:val="apple-converted-space"/>
          <w:sz w:val="28"/>
          <w:szCs w:val="28"/>
        </w:rPr>
        <w:t>Цен</w:t>
      </w:r>
      <w:r w:rsidR="00916D03">
        <w:rPr>
          <w:rStyle w:val="apple-converted-space"/>
          <w:sz w:val="28"/>
          <w:szCs w:val="28"/>
        </w:rPr>
        <w:t>ы на подъемники зависят от их функционала и значительно различаются. У нас в Нижнем Новгороде производством прицепов-подъемников занимается автомобильный завод «Чайка-сервис», который производит только один вид телескопических подъемников</w:t>
      </w:r>
      <w:r>
        <w:rPr>
          <w:rStyle w:val="apple-converted-space"/>
          <w:sz w:val="28"/>
          <w:szCs w:val="28"/>
        </w:rPr>
        <w:t>.</w:t>
      </w:r>
      <w:r w:rsidR="00916D03">
        <w:rPr>
          <w:rStyle w:val="apple-converted-space"/>
          <w:sz w:val="28"/>
          <w:szCs w:val="28"/>
        </w:rPr>
        <w:t xml:space="preserve"> </w:t>
      </w:r>
      <w:r>
        <w:rPr>
          <w:rStyle w:val="apple-converted-space"/>
          <w:sz w:val="28"/>
          <w:szCs w:val="28"/>
        </w:rPr>
        <w:t>Стоимость такого прицепа варьируется в зависимости от высоты подъема от 2.500.000 до 3.500.000 рублей. Спроектированный мною подъемник проще по конструкции и соответственно себестоимость его будет н</w:t>
      </w:r>
      <w:r w:rsidR="00A76620">
        <w:rPr>
          <w:rStyle w:val="apple-converted-space"/>
          <w:sz w:val="28"/>
          <w:szCs w:val="28"/>
        </w:rPr>
        <w:t>иже производимых «Чайка-Сервис»- до 2.000.000 рублей.</w:t>
      </w:r>
      <w:r>
        <w:rPr>
          <w:rStyle w:val="apple-converted-space"/>
          <w:sz w:val="28"/>
          <w:szCs w:val="28"/>
        </w:rPr>
        <w:t xml:space="preserve"> Поэтому считаю, что данная конструкция будет востребована.</w:t>
      </w:r>
    </w:p>
    <w:p w:rsidR="00CD677A" w:rsidRDefault="00D321C6" w:rsidP="00D321C6">
      <w:pPr>
        <w:pStyle w:val="a3"/>
        <w:spacing w:line="360" w:lineRule="auto"/>
        <w:outlineLvl w:val="0"/>
        <w:rPr>
          <w:rFonts w:ascii="Times New Roman" w:hAnsi="Times New Roman"/>
          <w:sz w:val="28"/>
          <w:szCs w:val="28"/>
        </w:rPr>
      </w:pPr>
      <w:bookmarkStart w:id="14" w:name="_Toc448215310"/>
      <w:r>
        <w:rPr>
          <w:rFonts w:ascii="Times New Roman" w:hAnsi="Times New Roman"/>
          <w:b/>
          <w:sz w:val="28"/>
          <w:szCs w:val="28"/>
        </w:rPr>
        <w:t>7</w:t>
      </w:r>
      <w:r w:rsidR="008E5D23">
        <w:rPr>
          <w:rFonts w:ascii="Times New Roman" w:hAnsi="Times New Roman"/>
          <w:b/>
          <w:sz w:val="28"/>
          <w:szCs w:val="28"/>
        </w:rPr>
        <w:t xml:space="preserve">. </w:t>
      </w:r>
      <w:r w:rsidR="00AA0501">
        <w:rPr>
          <w:rFonts w:ascii="Times New Roman" w:hAnsi="Times New Roman"/>
          <w:b/>
          <w:sz w:val="28"/>
          <w:szCs w:val="28"/>
        </w:rPr>
        <w:t>Конструкция модели</w:t>
      </w:r>
      <w:bookmarkEnd w:id="14"/>
    </w:p>
    <w:p w:rsidR="00CD677A" w:rsidRPr="00CD677A"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t>Итак, модель имеет:</w:t>
      </w:r>
    </w:p>
    <w:p w:rsidR="00404AA7" w:rsidRPr="00CD677A" w:rsidRDefault="00404AA7" w:rsidP="002959CF">
      <w:pPr>
        <w:pStyle w:val="a3"/>
        <w:spacing w:line="360" w:lineRule="auto"/>
        <w:rPr>
          <w:rFonts w:ascii="Times New Roman" w:hAnsi="Times New Roman"/>
          <w:b/>
          <w:sz w:val="28"/>
          <w:szCs w:val="28"/>
        </w:rPr>
      </w:pPr>
      <w:r w:rsidRPr="00CD677A">
        <w:rPr>
          <w:rFonts w:ascii="Times New Roman" w:hAnsi="Times New Roman"/>
          <w:b/>
          <w:sz w:val="28"/>
          <w:szCs w:val="28"/>
        </w:rPr>
        <w:t>Приводы:</w:t>
      </w:r>
    </w:p>
    <w:p w:rsidR="00404AA7" w:rsidRPr="00CD677A"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t>- 1 электропривод реверсивный для передвижения прицепа;</w:t>
      </w:r>
    </w:p>
    <w:p w:rsidR="00404AA7" w:rsidRPr="00CD677A"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t>- 2 электропривод реверсивный для передвижения машины ;</w:t>
      </w:r>
    </w:p>
    <w:p w:rsidR="00404AA7" w:rsidRPr="00CD677A"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lastRenderedPageBreak/>
        <w:t>- 3 электропривод  реверсивный вращения лебедки</w:t>
      </w:r>
    </w:p>
    <w:p w:rsidR="00404AA7" w:rsidRPr="00CD677A"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t>- 1 гидропривод реверсивный   для подъема/опускания опорной ноги;</w:t>
      </w:r>
    </w:p>
    <w:p w:rsidR="00404AA7" w:rsidRPr="00CD677A"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t>- 2 гидропривод реверсивный   для подъема/опускания опорной ноги;</w:t>
      </w:r>
    </w:p>
    <w:p w:rsidR="00404AA7" w:rsidRPr="00CD677A"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t>- 3 гидропривод реверсивный   для подъема/опускания опорной ноги;</w:t>
      </w:r>
    </w:p>
    <w:p w:rsidR="00404AA7" w:rsidRPr="00CD677A"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t>- 4 гидропривод реверсивный   для подъема/опускания опорной ноги;</w:t>
      </w:r>
    </w:p>
    <w:p w:rsidR="00404AA7" w:rsidRPr="00CD677A"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t>- 5 гидропривод реверсивный   для подъема/опускания стрелы;</w:t>
      </w:r>
    </w:p>
    <w:p w:rsidR="00404AA7" w:rsidRPr="00CD677A"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t>- 6 гидропривод  реверсивный для подъема/опускания люльки;</w:t>
      </w:r>
    </w:p>
    <w:p w:rsidR="00404AA7" w:rsidRPr="00CD677A"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t>- 7 и 8  гидроприводы реверсивные  для поворотного механизма прицепа;</w:t>
      </w:r>
    </w:p>
    <w:p w:rsidR="00404AA7" w:rsidRPr="00CD677A" w:rsidRDefault="00404AA7" w:rsidP="002959CF">
      <w:pPr>
        <w:pStyle w:val="a3"/>
        <w:spacing w:line="360" w:lineRule="auto"/>
        <w:rPr>
          <w:rFonts w:ascii="Times New Roman" w:hAnsi="Times New Roman"/>
          <w:b/>
          <w:sz w:val="28"/>
          <w:szCs w:val="28"/>
        </w:rPr>
      </w:pPr>
      <w:r w:rsidRPr="00CD677A">
        <w:rPr>
          <w:rFonts w:ascii="Times New Roman" w:hAnsi="Times New Roman"/>
          <w:b/>
          <w:sz w:val="28"/>
          <w:szCs w:val="28"/>
        </w:rPr>
        <w:t>Светоэффекты:</w:t>
      </w:r>
    </w:p>
    <w:p w:rsidR="00404AA7" w:rsidRPr="00CD677A"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t>- включение 2х габаритных огней;</w:t>
      </w:r>
    </w:p>
    <w:p w:rsidR="00404AA7" w:rsidRDefault="00404AA7" w:rsidP="002959CF">
      <w:pPr>
        <w:pStyle w:val="a3"/>
        <w:spacing w:line="360" w:lineRule="auto"/>
        <w:rPr>
          <w:rFonts w:ascii="Times New Roman" w:hAnsi="Times New Roman"/>
          <w:sz w:val="28"/>
          <w:szCs w:val="28"/>
        </w:rPr>
      </w:pPr>
      <w:r w:rsidRPr="00CD677A">
        <w:rPr>
          <w:rFonts w:ascii="Times New Roman" w:hAnsi="Times New Roman"/>
          <w:sz w:val="28"/>
          <w:szCs w:val="28"/>
        </w:rPr>
        <w:t>-включение стоп-сигналов прицепа</w:t>
      </w:r>
    </w:p>
    <w:p w:rsidR="00FF7185" w:rsidRPr="00CD677A" w:rsidRDefault="00FF7185" w:rsidP="002959CF">
      <w:pPr>
        <w:pStyle w:val="a3"/>
        <w:spacing w:line="360" w:lineRule="auto"/>
        <w:rPr>
          <w:rFonts w:ascii="Times New Roman" w:hAnsi="Times New Roman"/>
          <w:sz w:val="28"/>
          <w:szCs w:val="28"/>
        </w:rPr>
      </w:pPr>
      <w:r>
        <w:rPr>
          <w:rFonts w:ascii="Times New Roman" w:hAnsi="Times New Roman"/>
          <w:sz w:val="28"/>
          <w:szCs w:val="28"/>
        </w:rPr>
        <w:t>-сигнальный маячок на крыше кабины</w:t>
      </w:r>
    </w:p>
    <w:p w:rsidR="00404AA7" w:rsidRPr="00CD677A" w:rsidRDefault="00404AA7" w:rsidP="002959CF">
      <w:pPr>
        <w:pStyle w:val="a3"/>
        <w:spacing w:line="360" w:lineRule="auto"/>
        <w:rPr>
          <w:rFonts w:ascii="Times New Roman" w:hAnsi="Times New Roman"/>
          <w:b/>
          <w:sz w:val="28"/>
          <w:szCs w:val="28"/>
        </w:rPr>
      </w:pPr>
      <w:r w:rsidRPr="00CD677A">
        <w:rPr>
          <w:rFonts w:ascii="Times New Roman" w:hAnsi="Times New Roman"/>
          <w:b/>
          <w:sz w:val="28"/>
          <w:szCs w:val="28"/>
        </w:rPr>
        <w:t>Звуковой сигнал:</w:t>
      </w:r>
    </w:p>
    <w:p w:rsidR="00311E78" w:rsidRDefault="00404AA7" w:rsidP="00311E78">
      <w:pPr>
        <w:spacing w:after="0" w:line="360" w:lineRule="auto"/>
        <w:jc w:val="both"/>
        <w:rPr>
          <w:rFonts w:ascii="Times New Roman" w:eastAsiaTheme="minorHAnsi" w:hAnsi="Times New Roman"/>
          <w:b/>
          <w:sz w:val="28"/>
          <w:szCs w:val="28"/>
        </w:rPr>
      </w:pPr>
      <w:r w:rsidRPr="00CD677A">
        <w:rPr>
          <w:rFonts w:ascii="Times New Roman" w:hAnsi="Times New Roman"/>
          <w:b/>
          <w:sz w:val="28"/>
          <w:szCs w:val="28"/>
        </w:rPr>
        <w:t xml:space="preserve">- </w:t>
      </w:r>
      <w:r w:rsidRPr="00CD677A">
        <w:rPr>
          <w:rFonts w:ascii="Times New Roman" w:hAnsi="Times New Roman"/>
          <w:sz w:val="28"/>
          <w:szCs w:val="28"/>
        </w:rPr>
        <w:t>предупреждающий звуковой  сигнал, включаемый во время работы стрелы.</w:t>
      </w:r>
      <w:r w:rsidRPr="00CD677A">
        <w:rPr>
          <w:rFonts w:ascii="Times New Roman" w:hAnsi="Times New Roman"/>
          <w:b/>
          <w:sz w:val="28"/>
          <w:szCs w:val="28"/>
        </w:rPr>
        <w:t xml:space="preserve"> </w:t>
      </w:r>
      <w:r w:rsidRPr="00D321C6">
        <w:rPr>
          <w:rFonts w:ascii="Times New Roman" w:hAnsi="Times New Roman"/>
          <w:sz w:val="28"/>
          <w:szCs w:val="28"/>
        </w:rPr>
        <w:br/>
      </w:r>
      <w:bookmarkStart w:id="15" w:name="_Toc448215311"/>
    </w:p>
    <w:p w:rsidR="00AA0501" w:rsidRPr="00311E78" w:rsidRDefault="00D321C6" w:rsidP="00311E78">
      <w:pPr>
        <w:spacing w:after="0" w:line="360" w:lineRule="auto"/>
        <w:jc w:val="both"/>
        <w:rPr>
          <w:rFonts w:ascii="Times New Roman" w:hAnsi="Times New Roman"/>
          <w:b/>
          <w:sz w:val="28"/>
          <w:szCs w:val="28"/>
        </w:rPr>
      </w:pPr>
      <w:r w:rsidRPr="00311E78">
        <w:rPr>
          <w:rFonts w:ascii="Times New Roman" w:eastAsiaTheme="minorHAnsi" w:hAnsi="Times New Roman"/>
          <w:b/>
          <w:sz w:val="28"/>
          <w:szCs w:val="28"/>
        </w:rPr>
        <w:t>8</w:t>
      </w:r>
      <w:r w:rsidR="00AA0501" w:rsidRPr="00311E78">
        <w:rPr>
          <w:rFonts w:ascii="Times New Roman" w:eastAsiaTheme="minorHAnsi" w:hAnsi="Times New Roman"/>
          <w:b/>
          <w:sz w:val="28"/>
          <w:szCs w:val="28"/>
        </w:rPr>
        <w:t>. Выводы и практические рекомендации</w:t>
      </w:r>
      <w:bookmarkEnd w:id="15"/>
    </w:p>
    <w:p w:rsidR="00AA0501" w:rsidRPr="00765F79" w:rsidRDefault="00AA0501" w:rsidP="002959CF">
      <w:pPr>
        <w:spacing w:after="0" w:line="360" w:lineRule="auto"/>
        <w:jc w:val="both"/>
        <w:rPr>
          <w:rFonts w:ascii="Times New Roman" w:eastAsiaTheme="minorHAnsi" w:hAnsi="Times New Roman"/>
          <w:sz w:val="28"/>
          <w:szCs w:val="28"/>
        </w:rPr>
      </w:pPr>
      <w:r w:rsidRPr="00AA0501">
        <w:rPr>
          <w:rFonts w:ascii="Times New Roman" w:eastAsiaTheme="minorHAnsi" w:hAnsi="Times New Roman"/>
          <w:sz w:val="28"/>
          <w:szCs w:val="28"/>
        </w:rPr>
        <w:t>Модель изготовлена и испытана</w:t>
      </w:r>
      <w:r>
        <w:rPr>
          <w:rFonts w:ascii="Times New Roman" w:eastAsiaTheme="minorHAnsi" w:hAnsi="Times New Roman"/>
          <w:sz w:val="28"/>
          <w:szCs w:val="28"/>
        </w:rPr>
        <w:t>. Для движения опорных ног было опробовано два варианта приводов: гидравлический и электрический. В итоге был выбран гидравлический привод, как более дешевый, т.к. по надежности в эксплуатации оба привода я оцениваю примерно на 80</w:t>
      </w:r>
      <w:r w:rsidR="009754C2" w:rsidRPr="009754C2">
        <w:rPr>
          <w:rFonts w:ascii="Times New Roman" w:eastAsiaTheme="minorHAnsi" w:hAnsi="Times New Roman"/>
          <w:sz w:val="28"/>
          <w:szCs w:val="28"/>
        </w:rPr>
        <w:t>%</w:t>
      </w:r>
      <w:r w:rsidR="009754C2">
        <w:rPr>
          <w:rFonts w:ascii="Times New Roman" w:eastAsiaTheme="minorHAnsi" w:hAnsi="Times New Roman"/>
          <w:sz w:val="28"/>
          <w:szCs w:val="28"/>
        </w:rPr>
        <w:t xml:space="preserve"> (гидравлический завоздушивается, электрический в нейтральном положении переключателя может производить опускание ног).</w:t>
      </w:r>
    </w:p>
    <w:p w:rsidR="00AA0501" w:rsidRPr="00D321C6" w:rsidRDefault="00D321C6" w:rsidP="00D321C6">
      <w:pPr>
        <w:pStyle w:val="1"/>
        <w:rPr>
          <w:rFonts w:ascii="Times New Roman" w:eastAsiaTheme="minorHAnsi" w:hAnsi="Times New Roman"/>
          <w:color w:val="auto"/>
        </w:rPr>
      </w:pPr>
      <w:bookmarkStart w:id="16" w:name="_Toc448215312"/>
      <w:r w:rsidRPr="00D321C6">
        <w:rPr>
          <w:rFonts w:ascii="Times New Roman" w:eastAsiaTheme="minorHAnsi" w:hAnsi="Times New Roman"/>
          <w:color w:val="auto"/>
        </w:rPr>
        <w:t>9</w:t>
      </w:r>
      <w:r w:rsidR="00AA0501" w:rsidRPr="00D321C6">
        <w:rPr>
          <w:rFonts w:ascii="Times New Roman" w:eastAsiaTheme="minorHAnsi" w:hAnsi="Times New Roman"/>
          <w:color w:val="auto"/>
        </w:rPr>
        <w:t>. Заключение</w:t>
      </w:r>
      <w:bookmarkEnd w:id="16"/>
    </w:p>
    <w:p w:rsidR="009754C2" w:rsidRPr="00765F79" w:rsidRDefault="009754C2" w:rsidP="009754C2">
      <w:pPr>
        <w:spacing w:after="0" w:line="360" w:lineRule="auto"/>
        <w:jc w:val="both"/>
        <w:rPr>
          <w:rFonts w:ascii="Times New Roman" w:eastAsiaTheme="minorHAnsi" w:hAnsi="Times New Roman"/>
          <w:b/>
          <w:sz w:val="28"/>
          <w:szCs w:val="28"/>
        </w:rPr>
      </w:pPr>
      <w:r w:rsidRPr="009754C2">
        <w:rPr>
          <w:rFonts w:ascii="Times New Roman" w:hAnsi="Times New Roman"/>
          <w:sz w:val="28"/>
          <w:szCs w:val="28"/>
          <w:shd w:val="clear" w:color="auto" w:fill="FFFFFF"/>
        </w:rPr>
        <w:t xml:space="preserve">     Оперативность  и простота  доступа к объектам делают эти подъемники незаменимыми при осуществлении отделочных  и фасадных работ в строительстве, монтажных   в нефтегазовом комплексе. Предприятия используют их для прокладки инженерных коммуникаций, монтажа слаботочных электросетей, вентиляционных, противопожарных систем, систем видеонаблюдения и т.д. Применение такой техники во многом </w:t>
      </w:r>
      <w:r w:rsidR="00E717E3">
        <w:rPr>
          <w:rFonts w:ascii="Times New Roman" w:hAnsi="Times New Roman"/>
          <w:sz w:val="28"/>
          <w:szCs w:val="28"/>
          <w:shd w:val="clear" w:color="auto" w:fill="FFFFFF"/>
        </w:rPr>
        <w:lastRenderedPageBreak/>
        <w:t>позволяет избежать использования</w:t>
      </w:r>
      <w:r w:rsidRPr="009754C2">
        <w:rPr>
          <w:rFonts w:ascii="Times New Roman" w:hAnsi="Times New Roman"/>
          <w:sz w:val="28"/>
          <w:szCs w:val="28"/>
          <w:shd w:val="clear" w:color="auto" w:fill="FFFFFF"/>
        </w:rPr>
        <w:t xml:space="preserve"> опасного  для жизни труда промышленных  альпинистов, сократить сроки производства работ, что неизбежно приводить к снижению затрат на выполнение  данного вида</w:t>
      </w:r>
      <w:r>
        <w:rPr>
          <w:rFonts w:ascii="Times New Roman" w:hAnsi="Times New Roman"/>
          <w:sz w:val="28"/>
          <w:szCs w:val="28"/>
          <w:shd w:val="clear" w:color="auto" w:fill="FFFFFF"/>
        </w:rPr>
        <w:t xml:space="preserve"> работ.</w:t>
      </w:r>
    </w:p>
    <w:p w:rsidR="009754C2" w:rsidRPr="00D321C6" w:rsidRDefault="008E5D23" w:rsidP="00D321C6">
      <w:pPr>
        <w:pStyle w:val="1"/>
        <w:rPr>
          <w:rFonts w:ascii="Times New Roman" w:eastAsiaTheme="minorHAnsi" w:hAnsi="Times New Roman"/>
          <w:color w:val="auto"/>
        </w:rPr>
      </w:pPr>
      <w:bookmarkStart w:id="17" w:name="_Toc448215313"/>
      <w:r w:rsidRPr="00D321C6">
        <w:rPr>
          <w:rFonts w:ascii="Times New Roman" w:eastAsiaTheme="minorHAnsi" w:hAnsi="Times New Roman"/>
          <w:color w:val="auto"/>
        </w:rPr>
        <w:t>1</w:t>
      </w:r>
      <w:r w:rsidR="00D321C6" w:rsidRPr="00D321C6">
        <w:rPr>
          <w:rFonts w:ascii="Times New Roman" w:eastAsiaTheme="minorHAnsi" w:hAnsi="Times New Roman"/>
          <w:color w:val="auto"/>
        </w:rPr>
        <w:t>0</w:t>
      </w:r>
      <w:r w:rsidR="00AA0501" w:rsidRPr="00D321C6">
        <w:rPr>
          <w:rFonts w:ascii="Times New Roman" w:eastAsiaTheme="minorHAnsi" w:hAnsi="Times New Roman"/>
          <w:color w:val="auto"/>
        </w:rPr>
        <w:t>. Список литературы</w:t>
      </w:r>
      <w:bookmarkEnd w:id="17"/>
    </w:p>
    <w:p w:rsidR="009754C2" w:rsidRPr="009754C2" w:rsidRDefault="009754C2" w:rsidP="00E717E3">
      <w:pPr>
        <w:pStyle w:val="a3"/>
        <w:spacing w:line="360" w:lineRule="auto"/>
        <w:rPr>
          <w:rFonts w:ascii="Times New Roman" w:hAnsi="Times New Roman"/>
          <w:sz w:val="28"/>
          <w:szCs w:val="28"/>
        </w:rPr>
      </w:pPr>
      <w:r w:rsidRPr="009754C2">
        <w:rPr>
          <w:rFonts w:ascii="Times New Roman" w:hAnsi="Times New Roman"/>
          <w:sz w:val="28"/>
          <w:szCs w:val="28"/>
        </w:rPr>
        <w:t>1. САЙТЫ:</w:t>
      </w:r>
    </w:p>
    <w:p w:rsidR="009754C2" w:rsidRPr="009754C2" w:rsidRDefault="009754C2" w:rsidP="00E717E3">
      <w:pPr>
        <w:pStyle w:val="a3"/>
        <w:spacing w:line="360" w:lineRule="auto"/>
        <w:rPr>
          <w:rFonts w:ascii="Times New Roman" w:hAnsi="Times New Roman"/>
          <w:sz w:val="28"/>
          <w:szCs w:val="28"/>
        </w:rPr>
      </w:pPr>
      <w:r w:rsidRPr="009754C2">
        <w:rPr>
          <w:rFonts w:ascii="Times New Roman" w:hAnsi="Times New Roman"/>
          <w:sz w:val="28"/>
          <w:szCs w:val="28"/>
        </w:rPr>
        <w:t xml:space="preserve">-  </w:t>
      </w:r>
      <w:hyperlink r:id="rId76" w:anchor=".VtLR9eaj8To" w:history="1">
        <w:r w:rsidRPr="009754C2">
          <w:rPr>
            <w:rStyle w:val="a7"/>
            <w:rFonts w:ascii="Times New Roman" w:hAnsi="Times New Roman"/>
            <w:sz w:val="28"/>
            <w:szCs w:val="28"/>
          </w:rPr>
          <w:t>http://c-stud.ru/work_html/look_full.html?id=32181&amp;razdel=69#.VtLR9eaj8To</w:t>
        </w:r>
      </w:hyperlink>
      <w:r w:rsidRPr="009754C2">
        <w:rPr>
          <w:rFonts w:ascii="Times New Roman" w:hAnsi="Times New Roman"/>
          <w:sz w:val="28"/>
          <w:szCs w:val="28"/>
        </w:rPr>
        <w:t xml:space="preserve"> – автомобильные подъёмники;</w:t>
      </w:r>
      <w:r w:rsidRPr="009754C2">
        <w:rPr>
          <w:rFonts w:ascii="Times New Roman" w:hAnsi="Times New Roman"/>
          <w:sz w:val="28"/>
          <w:szCs w:val="28"/>
        </w:rPr>
        <w:br/>
        <w:t xml:space="preserve">- </w:t>
      </w:r>
      <w:hyperlink r:id="rId77" w:history="1">
        <w:r w:rsidRPr="009754C2">
          <w:rPr>
            <w:rStyle w:val="a7"/>
            <w:rFonts w:ascii="Times New Roman" w:hAnsi="Times New Roman"/>
            <w:sz w:val="28"/>
            <w:szCs w:val="28"/>
          </w:rPr>
          <w:t>http://www.pt-52.ru/products/lifts/boom_lifts</w:t>
        </w:r>
      </w:hyperlink>
      <w:r w:rsidRPr="009754C2">
        <w:rPr>
          <w:rFonts w:ascii="Times New Roman" w:hAnsi="Times New Roman"/>
          <w:sz w:val="28"/>
          <w:szCs w:val="28"/>
        </w:rPr>
        <w:t xml:space="preserve"> - коленчатые подъёмники;</w:t>
      </w:r>
    </w:p>
    <w:p w:rsidR="009754C2" w:rsidRPr="009754C2" w:rsidRDefault="009754C2" w:rsidP="00E717E3">
      <w:pPr>
        <w:pStyle w:val="a3"/>
        <w:spacing w:line="360" w:lineRule="auto"/>
        <w:rPr>
          <w:rFonts w:ascii="Times New Roman" w:hAnsi="Times New Roman"/>
          <w:sz w:val="28"/>
          <w:szCs w:val="28"/>
        </w:rPr>
      </w:pPr>
      <w:r w:rsidRPr="009754C2">
        <w:rPr>
          <w:rFonts w:ascii="Times New Roman" w:hAnsi="Times New Roman"/>
          <w:sz w:val="28"/>
          <w:szCs w:val="28"/>
        </w:rPr>
        <w:t xml:space="preserve">- </w:t>
      </w:r>
      <w:hyperlink r:id="rId78" w:history="1">
        <w:r w:rsidRPr="009754C2">
          <w:rPr>
            <w:rStyle w:val="a7"/>
            <w:rFonts w:ascii="Times New Roman" w:hAnsi="Times New Roman"/>
            <w:sz w:val="28"/>
            <w:szCs w:val="28"/>
          </w:rPr>
          <w:t>http://platform-master.ru/</w:t>
        </w:r>
      </w:hyperlink>
      <w:r w:rsidRPr="009754C2">
        <w:rPr>
          <w:rFonts w:ascii="Times New Roman" w:hAnsi="Times New Roman"/>
          <w:sz w:val="28"/>
          <w:szCs w:val="28"/>
        </w:rPr>
        <w:t xml:space="preserve"> - промышленные подъёмники;</w:t>
      </w:r>
      <w:r w:rsidRPr="009754C2">
        <w:rPr>
          <w:rFonts w:ascii="Times New Roman" w:hAnsi="Times New Roman"/>
          <w:sz w:val="28"/>
          <w:szCs w:val="28"/>
        </w:rPr>
        <w:br/>
        <w:t xml:space="preserve">- </w:t>
      </w:r>
      <w:hyperlink r:id="rId79" w:history="1">
        <w:r w:rsidRPr="009754C2">
          <w:rPr>
            <w:rStyle w:val="a7"/>
            <w:rFonts w:ascii="Times New Roman" w:hAnsi="Times New Roman"/>
            <w:sz w:val="28"/>
            <w:szCs w:val="28"/>
          </w:rPr>
          <w:t>http://www.finlease.ru/catalog/prom_pod/</w:t>
        </w:r>
      </w:hyperlink>
      <w:r w:rsidRPr="009754C2">
        <w:rPr>
          <w:rFonts w:ascii="Times New Roman" w:hAnsi="Times New Roman"/>
          <w:sz w:val="28"/>
          <w:szCs w:val="28"/>
        </w:rPr>
        <w:t xml:space="preserve"> -  промышленные подъёмники.</w:t>
      </w:r>
    </w:p>
    <w:p w:rsidR="009754C2" w:rsidRPr="009754C2" w:rsidRDefault="009754C2" w:rsidP="00E717E3">
      <w:pPr>
        <w:spacing w:line="360" w:lineRule="auto"/>
        <w:rPr>
          <w:rFonts w:ascii="Times New Roman" w:hAnsi="Times New Roman"/>
          <w:sz w:val="28"/>
          <w:szCs w:val="28"/>
        </w:rPr>
      </w:pPr>
      <w:r w:rsidRPr="009754C2">
        <w:rPr>
          <w:rFonts w:ascii="Times New Roman" w:hAnsi="Times New Roman"/>
          <w:sz w:val="28"/>
          <w:szCs w:val="28"/>
        </w:rPr>
        <w:t>2. В.И. Анурьев. Справочник конструктора-машиностроителя, т. 1,2, изд. 5-е, перераб. и допол., - М.: «Машиностроение» 1978 г, - 297 с.</w:t>
      </w:r>
      <w:r w:rsidRPr="009754C2">
        <w:rPr>
          <w:rFonts w:ascii="Times New Roman" w:hAnsi="Times New Roman"/>
          <w:sz w:val="28"/>
          <w:szCs w:val="28"/>
        </w:rPr>
        <w:br/>
        <w:t>3. Руденко Н. Ф. Грузоподъёмные машины. М.: Машгиз, 1997. 375 с.</w:t>
      </w:r>
      <w:r w:rsidRPr="009754C2">
        <w:rPr>
          <w:rFonts w:ascii="Times New Roman" w:hAnsi="Times New Roman"/>
          <w:sz w:val="28"/>
          <w:szCs w:val="28"/>
        </w:rPr>
        <w:br/>
        <w:t>4. Галиченко А. Н., Гехт А. Х. Строительные грузовые и грузопассажирские подъёмники. — М.: Высшая школа, 1989.</w:t>
      </w:r>
      <w:r w:rsidRPr="009754C2">
        <w:rPr>
          <w:rFonts w:ascii="Times New Roman" w:hAnsi="Times New Roman"/>
          <w:sz w:val="28"/>
          <w:szCs w:val="28"/>
        </w:rPr>
        <w:br/>
        <w:t xml:space="preserve">5.  Павлов Н. Г. Лифты и подъёмники. — М.: Машиностроение, 1965. </w:t>
      </w:r>
      <w:r w:rsidRPr="009754C2">
        <w:rPr>
          <w:rFonts w:ascii="Times New Roman" w:hAnsi="Times New Roman"/>
          <w:sz w:val="28"/>
          <w:szCs w:val="28"/>
        </w:rPr>
        <w:br/>
        <w:t xml:space="preserve">6.  Вайнсон А. А. Подъёмно-транспортные машины строительной промышленности: Атлас. — М.: Машиностроение, 1976. </w:t>
      </w:r>
      <w:r w:rsidRPr="009754C2">
        <w:rPr>
          <w:rFonts w:ascii="Times New Roman" w:hAnsi="Times New Roman"/>
          <w:sz w:val="28"/>
          <w:szCs w:val="28"/>
        </w:rPr>
        <w:br/>
        <w:t>7.  Баранов А. П., Голутвин В. А. Подъёмники. — Тула: изд-во ТулГУ, 2004.</w:t>
      </w:r>
    </w:p>
    <w:p w:rsidR="00404AA7" w:rsidRPr="009754C2" w:rsidRDefault="00404AA7" w:rsidP="00E5476E">
      <w:pPr>
        <w:pStyle w:val="a3"/>
        <w:spacing w:line="276" w:lineRule="auto"/>
        <w:rPr>
          <w:rFonts w:ascii="Times New Roman" w:hAnsi="Times New Roman"/>
          <w:b/>
          <w:sz w:val="28"/>
          <w:szCs w:val="28"/>
          <w:shd w:val="clear" w:color="auto" w:fill="FFFFFF"/>
        </w:rPr>
      </w:pPr>
    </w:p>
    <w:p w:rsidR="00404AA7" w:rsidRPr="00CD677A" w:rsidRDefault="00404AA7" w:rsidP="00E5476E">
      <w:pPr>
        <w:spacing w:after="0"/>
        <w:rPr>
          <w:rFonts w:ascii="Times New Roman" w:hAnsi="Times New Roman"/>
          <w:sz w:val="28"/>
          <w:szCs w:val="28"/>
        </w:rPr>
      </w:pPr>
    </w:p>
    <w:p w:rsidR="009B4CA6" w:rsidRPr="00CD677A" w:rsidRDefault="009B4CA6" w:rsidP="00E5476E">
      <w:pPr>
        <w:rPr>
          <w:rFonts w:ascii="Times New Roman" w:hAnsi="Times New Roman"/>
          <w:sz w:val="28"/>
          <w:szCs w:val="28"/>
        </w:rPr>
      </w:pPr>
    </w:p>
    <w:sectPr w:rsidR="009B4CA6" w:rsidRPr="00CD677A" w:rsidSect="002E0448">
      <w:footerReference w:type="default" r:id="rId8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69D" w:rsidRDefault="0038169D" w:rsidP="002959CF">
      <w:pPr>
        <w:spacing w:after="0" w:line="240" w:lineRule="auto"/>
      </w:pPr>
      <w:r>
        <w:separator/>
      </w:r>
    </w:p>
  </w:endnote>
  <w:endnote w:type="continuationSeparator" w:id="0">
    <w:p w:rsidR="0038169D" w:rsidRDefault="0038169D" w:rsidP="002959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332039"/>
      <w:docPartObj>
        <w:docPartGallery w:val="Page Numbers (Bottom of Page)"/>
        <w:docPartUnique/>
      </w:docPartObj>
    </w:sdtPr>
    <w:sdtContent>
      <w:p w:rsidR="002959CF" w:rsidRDefault="00D36DBA">
        <w:pPr>
          <w:pStyle w:val="ac"/>
          <w:jc w:val="right"/>
        </w:pPr>
        <w:r>
          <w:fldChar w:fldCharType="begin"/>
        </w:r>
        <w:r w:rsidR="002959CF">
          <w:instrText>PAGE   \* MERGEFORMAT</w:instrText>
        </w:r>
        <w:r>
          <w:fldChar w:fldCharType="separate"/>
        </w:r>
        <w:r w:rsidR="008E3D72">
          <w:rPr>
            <w:noProof/>
          </w:rPr>
          <w:t>2</w:t>
        </w:r>
        <w:r>
          <w:fldChar w:fldCharType="end"/>
        </w:r>
      </w:p>
    </w:sdtContent>
  </w:sdt>
  <w:p w:rsidR="002959CF" w:rsidRDefault="002959C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69D" w:rsidRDefault="0038169D" w:rsidP="002959CF">
      <w:pPr>
        <w:spacing w:after="0" w:line="240" w:lineRule="auto"/>
      </w:pPr>
      <w:r>
        <w:separator/>
      </w:r>
    </w:p>
  </w:footnote>
  <w:footnote w:type="continuationSeparator" w:id="0">
    <w:p w:rsidR="0038169D" w:rsidRDefault="0038169D" w:rsidP="002959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82A58"/>
    <w:multiLevelType w:val="hybridMultilevel"/>
    <w:tmpl w:val="74D22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1E3A62"/>
    <w:multiLevelType w:val="hybridMultilevel"/>
    <w:tmpl w:val="54F83A40"/>
    <w:lvl w:ilvl="0" w:tplc="0419000F">
      <w:start w:val="8"/>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04AA7"/>
    <w:rsid w:val="000330D7"/>
    <w:rsid w:val="000814F9"/>
    <w:rsid w:val="000D715B"/>
    <w:rsid w:val="00164732"/>
    <w:rsid w:val="001719E5"/>
    <w:rsid w:val="001A1263"/>
    <w:rsid w:val="001B7769"/>
    <w:rsid w:val="00275CFA"/>
    <w:rsid w:val="002959CF"/>
    <w:rsid w:val="002A0B95"/>
    <w:rsid w:val="002E0448"/>
    <w:rsid w:val="00300DDB"/>
    <w:rsid w:val="00311E78"/>
    <w:rsid w:val="0038169D"/>
    <w:rsid w:val="00404AA7"/>
    <w:rsid w:val="005059F6"/>
    <w:rsid w:val="005E57B6"/>
    <w:rsid w:val="00765F79"/>
    <w:rsid w:val="007B58F8"/>
    <w:rsid w:val="007D5300"/>
    <w:rsid w:val="00884CD2"/>
    <w:rsid w:val="008C020B"/>
    <w:rsid w:val="008E3D72"/>
    <w:rsid w:val="008E5D23"/>
    <w:rsid w:val="00916D03"/>
    <w:rsid w:val="009754C2"/>
    <w:rsid w:val="0099320E"/>
    <w:rsid w:val="009B4CA6"/>
    <w:rsid w:val="009C50CD"/>
    <w:rsid w:val="00A27EF4"/>
    <w:rsid w:val="00A76620"/>
    <w:rsid w:val="00A81B60"/>
    <w:rsid w:val="00A91BBF"/>
    <w:rsid w:val="00AA0501"/>
    <w:rsid w:val="00AB2774"/>
    <w:rsid w:val="00BC0905"/>
    <w:rsid w:val="00C26E47"/>
    <w:rsid w:val="00CD677A"/>
    <w:rsid w:val="00D321C6"/>
    <w:rsid w:val="00D36DBA"/>
    <w:rsid w:val="00E5476E"/>
    <w:rsid w:val="00E717E3"/>
    <w:rsid w:val="00E737C2"/>
    <w:rsid w:val="00FB6F04"/>
    <w:rsid w:val="00FD5532"/>
    <w:rsid w:val="00FF71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AA7"/>
    <w:rPr>
      <w:rFonts w:ascii="Calibri" w:eastAsia="Times New Roman" w:hAnsi="Calibri" w:cs="Times New Roman"/>
      <w:lang w:eastAsia="ru-RU"/>
    </w:rPr>
  </w:style>
  <w:style w:type="paragraph" w:styleId="1">
    <w:name w:val="heading 1"/>
    <w:basedOn w:val="a"/>
    <w:next w:val="a"/>
    <w:link w:val="10"/>
    <w:uiPriority w:val="9"/>
    <w:qFormat/>
    <w:rsid w:val="00A91B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321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04AA7"/>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404AA7"/>
    <w:pPr>
      <w:ind w:left="720"/>
      <w:contextualSpacing/>
    </w:pPr>
  </w:style>
  <w:style w:type="paragraph" w:styleId="a5">
    <w:name w:val="Balloon Text"/>
    <w:basedOn w:val="a"/>
    <w:link w:val="a6"/>
    <w:uiPriority w:val="99"/>
    <w:semiHidden/>
    <w:unhideWhenUsed/>
    <w:rsid w:val="00404A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4AA7"/>
    <w:rPr>
      <w:rFonts w:ascii="Tahoma" w:eastAsia="Times New Roman" w:hAnsi="Tahoma" w:cs="Tahoma"/>
      <w:sz w:val="16"/>
      <w:szCs w:val="16"/>
      <w:lang w:eastAsia="ru-RU"/>
    </w:rPr>
  </w:style>
  <w:style w:type="character" w:customStyle="1" w:styleId="10">
    <w:name w:val="Заголовок 1 Знак"/>
    <w:basedOn w:val="a0"/>
    <w:link w:val="1"/>
    <w:uiPriority w:val="9"/>
    <w:rsid w:val="00A91BBF"/>
    <w:rPr>
      <w:rFonts w:asciiTheme="majorHAnsi" w:eastAsiaTheme="majorEastAsia" w:hAnsiTheme="majorHAnsi" w:cstheme="majorBidi"/>
      <w:b/>
      <w:bCs/>
      <w:color w:val="365F91" w:themeColor="accent1" w:themeShade="BF"/>
      <w:sz w:val="28"/>
      <w:szCs w:val="28"/>
      <w:lang w:eastAsia="ru-RU"/>
    </w:rPr>
  </w:style>
  <w:style w:type="character" w:styleId="a7">
    <w:name w:val="Hyperlink"/>
    <w:uiPriority w:val="99"/>
    <w:unhideWhenUsed/>
    <w:rsid w:val="009754C2"/>
    <w:rPr>
      <w:color w:val="0000FF"/>
      <w:u w:val="single"/>
    </w:rPr>
  </w:style>
  <w:style w:type="paragraph" w:styleId="a8">
    <w:name w:val="Normal (Web)"/>
    <w:basedOn w:val="a"/>
    <w:uiPriority w:val="99"/>
    <w:semiHidden/>
    <w:unhideWhenUsed/>
    <w:rsid w:val="008E5D2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8E5D23"/>
  </w:style>
  <w:style w:type="table" w:styleId="a9">
    <w:name w:val="Table Grid"/>
    <w:basedOn w:val="a1"/>
    <w:uiPriority w:val="59"/>
    <w:rsid w:val="001B77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2959C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959CF"/>
    <w:rPr>
      <w:rFonts w:ascii="Calibri" w:eastAsia="Times New Roman" w:hAnsi="Calibri" w:cs="Times New Roman"/>
      <w:lang w:eastAsia="ru-RU"/>
    </w:rPr>
  </w:style>
  <w:style w:type="paragraph" w:styleId="ac">
    <w:name w:val="footer"/>
    <w:basedOn w:val="a"/>
    <w:link w:val="ad"/>
    <w:uiPriority w:val="99"/>
    <w:unhideWhenUsed/>
    <w:rsid w:val="002959C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959CF"/>
    <w:rPr>
      <w:rFonts w:ascii="Calibri" w:eastAsia="Times New Roman" w:hAnsi="Calibri" w:cs="Times New Roman"/>
      <w:lang w:eastAsia="ru-RU"/>
    </w:rPr>
  </w:style>
  <w:style w:type="paragraph" w:styleId="ae">
    <w:name w:val="TOC Heading"/>
    <w:basedOn w:val="1"/>
    <w:next w:val="a"/>
    <w:uiPriority w:val="39"/>
    <w:semiHidden/>
    <w:unhideWhenUsed/>
    <w:qFormat/>
    <w:rsid w:val="00D321C6"/>
    <w:pPr>
      <w:outlineLvl w:val="9"/>
    </w:pPr>
  </w:style>
  <w:style w:type="paragraph" w:styleId="11">
    <w:name w:val="toc 1"/>
    <w:basedOn w:val="a"/>
    <w:next w:val="a"/>
    <w:autoRedefine/>
    <w:uiPriority w:val="39"/>
    <w:unhideWhenUsed/>
    <w:rsid w:val="00D321C6"/>
    <w:pPr>
      <w:spacing w:after="100"/>
    </w:pPr>
  </w:style>
  <w:style w:type="paragraph" w:styleId="21">
    <w:name w:val="toc 2"/>
    <w:basedOn w:val="a"/>
    <w:next w:val="a"/>
    <w:autoRedefine/>
    <w:uiPriority w:val="39"/>
    <w:unhideWhenUsed/>
    <w:rsid w:val="00D321C6"/>
    <w:pPr>
      <w:spacing w:after="100"/>
      <w:ind w:left="220"/>
    </w:pPr>
  </w:style>
  <w:style w:type="character" w:customStyle="1" w:styleId="20">
    <w:name w:val="Заголовок 2 Знак"/>
    <w:basedOn w:val="a0"/>
    <w:link w:val="2"/>
    <w:uiPriority w:val="9"/>
    <w:semiHidden/>
    <w:rsid w:val="00D321C6"/>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AA7"/>
    <w:rPr>
      <w:rFonts w:ascii="Calibri" w:eastAsia="Times New Roman" w:hAnsi="Calibri" w:cs="Times New Roman"/>
      <w:lang w:eastAsia="ru-RU"/>
    </w:rPr>
  </w:style>
  <w:style w:type="paragraph" w:styleId="1">
    <w:name w:val="heading 1"/>
    <w:basedOn w:val="a"/>
    <w:next w:val="a"/>
    <w:link w:val="10"/>
    <w:uiPriority w:val="9"/>
    <w:qFormat/>
    <w:rsid w:val="00A91B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321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04AA7"/>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404AA7"/>
    <w:pPr>
      <w:ind w:left="720"/>
      <w:contextualSpacing/>
    </w:pPr>
  </w:style>
  <w:style w:type="paragraph" w:styleId="a5">
    <w:name w:val="Balloon Text"/>
    <w:basedOn w:val="a"/>
    <w:link w:val="a6"/>
    <w:uiPriority w:val="99"/>
    <w:semiHidden/>
    <w:unhideWhenUsed/>
    <w:rsid w:val="00404A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4AA7"/>
    <w:rPr>
      <w:rFonts w:ascii="Tahoma" w:eastAsia="Times New Roman" w:hAnsi="Tahoma" w:cs="Tahoma"/>
      <w:sz w:val="16"/>
      <w:szCs w:val="16"/>
      <w:lang w:eastAsia="ru-RU"/>
    </w:rPr>
  </w:style>
  <w:style w:type="character" w:customStyle="1" w:styleId="10">
    <w:name w:val="Заголовок 1 Знак"/>
    <w:basedOn w:val="a0"/>
    <w:link w:val="1"/>
    <w:uiPriority w:val="9"/>
    <w:rsid w:val="00A91BBF"/>
    <w:rPr>
      <w:rFonts w:asciiTheme="majorHAnsi" w:eastAsiaTheme="majorEastAsia" w:hAnsiTheme="majorHAnsi" w:cstheme="majorBidi"/>
      <w:b/>
      <w:bCs/>
      <w:color w:val="365F91" w:themeColor="accent1" w:themeShade="BF"/>
      <w:sz w:val="28"/>
      <w:szCs w:val="28"/>
      <w:lang w:eastAsia="ru-RU"/>
    </w:rPr>
  </w:style>
  <w:style w:type="character" w:styleId="a7">
    <w:name w:val="Hyperlink"/>
    <w:uiPriority w:val="99"/>
    <w:unhideWhenUsed/>
    <w:rsid w:val="009754C2"/>
    <w:rPr>
      <w:color w:val="0000FF"/>
      <w:u w:val="single"/>
    </w:rPr>
  </w:style>
  <w:style w:type="paragraph" w:styleId="a8">
    <w:name w:val="Normal (Web)"/>
    <w:basedOn w:val="a"/>
    <w:uiPriority w:val="99"/>
    <w:semiHidden/>
    <w:unhideWhenUsed/>
    <w:rsid w:val="008E5D2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8E5D23"/>
  </w:style>
  <w:style w:type="table" w:styleId="a9">
    <w:name w:val="Table Grid"/>
    <w:basedOn w:val="a1"/>
    <w:uiPriority w:val="59"/>
    <w:rsid w:val="001B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2959C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959CF"/>
    <w:rPr>
      <w:rFonts w:ascii="Calibri" w:eastAsia="Times New Roman" w:hAnsi="Calibri" w:cs="Times New Roman"/>
      <w:lang w:eastAsia="ru-RU"/>
    </w:rPr>
  </w:style>
  <w:style w:type="paragraph" w:styleId="ac">
    <w:name w:val="footer"/>
    <w:basedOn w:val="a"/>
    <w:link w:val="ad"/>
    <w:uiPriority w:val="99"/>
    <w:unhideWhenUsed/>
    <w:rsid w:val="002959C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959CF"/>
    <w:rPr>
      <w:rFonts w:ascii="Calibri" w:eastAsia="Times New Roman" w:hAnsi="Calibri" w:cs="Times New Roman"/>
      <w:lang w:eastAsia="ru-RU"/>
    </w:rPr>
  </w:style>
  <w:style w:type="paragraph" w:styleId="ae">
    <w:name w:val="TOC Heading"/>
    <w:basedOn w:val="1"/>
    <w:next w:val="a"/>
    <w:uiPriority w:val="39"/>
    <w:semiHidden/>
    <w:unhideWhenUsed/>
    <w:qFormat/>
    <w:rsid w:val="00D321C6"/>
    <w:pPr>
      <w:outlineLvl w:val="9"/>
    </w:pPr>
  </w:style>
  <w:style w:type="paragraph" w:styleId="11">
    <w:name w:val="toc 1"/>
    <w:basedOn w:val="a"/>
    <w:next w:val="a"/>
    <w:autoRedefine/>
    <w:uiPriority w:val="39"/>
    <w:unhideWhenUsed/>
    <w:rsid w:val="00D321C6"/>
    <w:pPr>
      <w:spacing w:after="100"/>
    </w:pPr>
  </w:style>
  <w:style w:type="paragraph" w:styleId="21">
    <w:name w:val="toc 2"/>
    <w:basedOn w:val="a"/>
    <w:next w:val="a"/>
    <w:autoRedefine/>
    <w:uiPriority w:val="39"/>
    <w:unhideWhenUsed/>
    <w:rsid w:val="00D321C6"/>
    <w:pPr>
      <w:spacing w:after="100"/>
      <w:ind w:left="220"/>
    </w:pPr>
  </w:style>
  <w:style w:type="character" w:customStyle="1" w:styleId="20">
    <w:name w:val="Заголовок 2 Знак"/>
    <w:basedOn w:val="a0"/>
    <w:link w:val="2"/>
    <w:uiPriority w:val="9"/>
    <w:semiHidden/>
    <w:rsid w:val="00D321C6"/>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975649271">
      <w:bodyDiv w:val="1"/>
      <w:marLeft w:val="0"/>
      <w:marRight w:val="0"/>
      <w:marTop w:val="0"/>
      <w:marBottom w:val="0"/>
      <w:divBdr>
        <w:top w:val="none" w:sz="0" w:space="0" w:color="auto"/>
        <w:left w:val="none" w:sz="0" w:space="0" w:color="auto"/>
        <w:bottom w:val="none" w:sz="0" w:space="0" w:color="auto"/>
        <w:right w:val="none" w:sz="0" w:space="0" w:color="auto"/>
      </w:divBdr>
      <w:divsChild>
        <w:div w:id="412509322">
          <w:marLeft w:val="0"/>
          <w:marRight w:val="0"/>
          <w:marTop w:val="0"/>
          <w:marBottom w:val="0"/>
          <w:divBdr>
            <w:top w:val="none" w:sz="0" w:space="0" w:color="auto"/>
            <w:left w:val="none" w:sz="0" w:space="0" w:color="auto"/>
            <w:bottom w:val="none" w:sz="0" w:space="0" w:color="auto"/>
            <w:right w:val="none" w:sz="0" w:space="0" w:color="auto"/>
          </w:divBdr>
          <w:divsChild>
            <w:div w:id="673414570">
              <w:marLeft w:val="0"/>
              <w:marRight w:val="0"/>
              <w:marTop w:val="100"/>
              <w:marBottom w:val="100"/>
              <w:divBdr>
                <w:top w:val="none" w:sz="0" w:space="0" w:color="auto"/>
                <w:left w:val="none" w:sz="0" w:space="0" w:color="auto"/>
                <w:bottom w:val="none" w:sz="0" w:space="0" w:color="auto"/>
                <w:right w:val="none" w:sz="0" w:space="0" w:color="auto"/>
              </w:divBdr>
              <w:divsChild>
                <w:div w:id="443379287">
                  <w:marLeft w:val="0"/>
                  <w:marRight w:val="0"/>
                  <w:marTop w:val="0"/>
                  <w:marBottom w:val="0"/>
                  <w:divBdr>
                    <w:top w:val="none" w:sz="0" w:space="0" w:color="auto"/>
                    <w:left w:val="none" w:sz="0" w:space="0" w:color="auto"/>
                    <w:bottom w:val="none" w:sz="0" w:space="0" w:color="auto"/>
                    <w:right w:val="none" w:sz="0" w:space="0" w:color="auto"/>
                  </w:divBdr>
                  <w:divsChild>
                    <w:div w:id="1878004831">
                      <w:marLeft w:val="0"/>
                      <w:marRight w:val="0"/>
                      <w:marTop w:val="0"/>
                      <w:marBottom w:val="0"/>
                      <w:divBdr>
                        <w:top w:val="none" w:sz="0" w:space="0" w:color="auto"/>
                        <w:left w:val="none" w:sz="0" w:space="0" w:color="auto"/>
                        <w:bottom w:val="none" w:sz="0" w:space="0" w:color="auto"/>
                        <w:right w:val="none" w:sz="0" w:space="0" w:color="auto"/>
                      </w:divBdr>
                      <w:divsChild>
                        <w:div w:id="1040087468">
                          <w:marLeft w:val="0"/>
                          <w:marRight w:val="0"/>
                          <w:marTop w:val="0"/>
                          <w:marBottom w:val="0"/>
                          <w:divBdr>
                            <w:top w:val="none" w:sz="0" w:space="0" w:color="auto"/>
                            <w:left w:val="none" w:sz="0" w:space="0" w:color="auto"/>
                            <w:bottom w:val="none" w:sz="0" w:space="0" w:color="auto"/>
                            <w:right w:val="none" w:sz="0" w:space="0" w:color="auto"/>
                          </w:divBdr>
                          <w:divsChild>
                            <w:div w:id="72780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54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hyperlink" Target="http://c-stud.ru/work_html/look_full.html?id=32181&amp;razdel=69" TargetMode="Externa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hyperlink" Target="http://www.finlease.ru/catalog/prom_pod/" TargetMode="Externa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hyperlink" Target="http://platform-master.ru/"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yperlink" Target="http://www.pt-52.ru/products/lifts/boom_lifts"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hdphoto" Target="media/hdphoto1.wdp"/><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C6C03-41F5-4B9F-AD45-3D67A4123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2960</Words>
  <Characters>16876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Е. Галатонова</dc:creator>
  <cp:lastModifiedBy>Comp-23</cp:lastModifiedBy>
  <cp:revision>2</cp:revision>
  <cp:lastPrinted>2016-03-29T17:31:00Z</cp:lastPrinted>
  <dcterms:created xsi:type="dcterms:W3CDTF">2016-04-17T18:45:00Z</dcterms:created>
  <dcterms:modified xsi:type="dcterms:W3CDTF">2016-04-17T18:45:00Z</dcterms:modified>
</cp:coreProperties>
</file>