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74C" w:rsidRPr="008359BF" w:rsidRDefault="009D2B1E" w:rsidP="00585FC0">
      <w:pPr>
        <w:pStyle w:val="Style5"/>
        <w:widowControl/>
        <w:spacing w:line="360" w:lineRule="auto"/>
        <w:contextualSpacing/>
        <w:jc w:val="center"/>
        <w:rPr>
          <w:rStyle w:val="FontStyle12"/>
          <w:b w:val="0"/>
        </w:rPr>
      </w:pPr>
      <w:r w:rsidRPr="008359BF">
        <w:rPr>
          <w:color w:val="333333"/>
          <w:sz w:val="28"/>
          <w:szCs w:val="28"/>
        </w:rPr>
        <w:t>Всероссийская конференция</w:t>
      </w:r>
      <w:r w:rsidRPr="008359BF">
        <w:rPr>
          <w:rStyle w:val="a7"/>
          <w:b w:val="0"/>
          <w:sz w:val="28"/>
          <w:szCs w:val="28"/>
        </w:rPr>
        <w:t xml:space="preserve"> «Юные техники и изобретатели»</w:t>
      </w:r>
      <w:r w:rsidRPr="008359BF">
        <w:rPr>
          <w:b/>
          <w:bCs/>
          <w:sz w:val="28"/>
          <w:szCs w:val="28"/>
        </w:rPr>
        <w:br/>
      </w:r>
      <w:r w:rsidRPr="008359BF">
        <w:rPr>
          <w:rStyle w:val="a7"/>
          <w:b w:val="0"/>
          <w:sz w:val="28"/>
          <w:szCs w:val="28"/>
        </w:rPr>
        <w:t>в Государственной Думе Федерального Собрания Российской Федерации</w:t>
      </w:r>
    </w:p>
    <w:p w:rsidR="00A0574C" w:rsidRPr="008359BF" w:rsidRDefault="00A0574C" w:rsidP="00585FC0">
      <w:pPr>
        <w:pStyle w:val="Style5"/>
        <w:widowControl/>
        <w:spacing w:line="360" w:lineRule="auto"/>
        <w:contextualSpacing/>
        <w:jc w:val="center"/>
        <w:rPr>
          <w:rStyle w:val="FontStyle12"/>
          <w:b w:val="0"/>
        </w:rPr>
      </w:pPr>
    </w:p>
    <w:p w:rsidR="009D2B1E" w:rsidRPr="008359BF" w:rsidRDefault="009D2B1E" w:rsidP="00585FC0">
      <w:pPr>
        <w:pStyle w:val="Style5"/>
        <w:widowControl/>
        <w:spacing w:line="360" w:lineRule="auto"/>
        <w:contextualSpacing/>
        <w:jc w:val="center"/>
        <w:rPr>
          <w:rStyle w:val="FontStyle12"/>
          <w:b w:val="0"/>
        </w:rPr>
      </w:pPr>
    </w:p>
    <w:p w:rsidR="009D2B1E" w:rsidRPr="008359BF" w:rsidRDefault="009D2B1E" w:rsidP="00585FC0">
      <w:pPr>
        <w:pStyle w:val="Style5"/>
        <w:widowControl/>
        <w:spacing w:line="360" w:lineRule="auto"/>
        <w:contextualSpacing/>
        <w:jc w:val="center"/>
        <w:rPr>
          <w:rStyle w:val="FontStyle12"/>
          <w:b w:val="0"/>
        </w:rPr>
      </w:pPr>
    </w:p>
    <w:p w:rsidR="009D2B1E" w:rsidRPr="008359BF" w:rsidRDefault="009D2B1E" w:rsidP="00585FC0">
      <w:pPr>
        <w:pStyle w:val="Style5"/>
        <w:widowControl/>
        <w:spacing w:line="360" w:lineRule="auto"/>
        <w:contextualSpacing/>
        <w:rPr>
          <w:rStyle w:val="FontStyle12"/>
          <w:b w:val="0"/>
        </w:rPr>
      </w:pPr>
    </w:p>
    <w:p w:rsidR="009D2B1E" w:rsidRPr="008359BF" w:rsidRDefault="009D2B1E" w:rsidP="00585FC0">
      <w:pPr>
        <w:pStyle w:val="Style5"/>
        <w:widowControl/>
        <w:spacing w:line="360" w:lineRule="auto"/>
        <w:contextualSpacing/>
        <w:jc w:val="center"/>
        <w:rPr>
          <w:rStyle w:val="FontStyle12"/>
          <w:b w:val="0"/>
        </w:rPr>
      </w:pPr>
    </w:p>
    <w:p w:rsidR="002E6B34" w:rsidRDefault="00BF5DD2" w:rsidP="009F2FEB">
      <w:pPr>
        <w:ind w:left="284" w:firstLine="0"/>
        <w:contextualSpacing/>
        <w:jc w:val="center"/>
        <w:rPr>
          <w:b/>
          <w:sz w:val="40"/>
          <w:szCs w:val="40"/>
        </w:rPr>
      </w:pPr>
      <w:r w:rsidRPr="005210EF">
        <w:rPr>
          <w:b/>
          <w:sz w:val="40"/>
          <w:szCs w:val="40"/>
        </w:rPr>
        <w:t xml:space="preserve">Разработка </w:t>
      </w:r>
      <w:r w:rsidR="00A0574C" w:rsidRPr="005210EF">
        <w:rPr>
          <w:b/>
          <w:sz w:val="40"/>
          <w:szCs w:val="40"/>
        </w:rPr>
        <w:t>оптимальной формы</w:t>
      </w:r>
      <w:r w:rsidRPr="005210EF">
        <w:rPr>
          <w:b/>
          <w:sz w:val="40"/>
          <w:szCs w:val="40"/>
        </w:rPr>
        <w:t xml:space="preserve"> цветомузыкального устройства </w:t>
      </w:r>
      <w:r w:rsidR="009F2FEB" w:rsidRPr="009F2FEB">
        <w:rPr>
          <w:b/>
          <w:sz w:val="40"/>
          <w:szCs w:val="40"/>
        </w:rPr>
        <w:t>с экраном</w:t>
      </w:r>
    </w:p>
    <w:p w:rsidR="009F2FEB" w:rsidRPr="009F2FEB" w:rsidRDefault="009F2FEB" w:rsidP="009F2FEB">
      <w:pPr>
        <w:ind w:left="284" w:firstLine="0"/>
        <w:contextualSpacing/>
        <w:jc w:val="center"/>
        <w:rPr>
          <w:b/>
          <w:sz w:val="40"/>
          <w:szCs w:val="40"/>
        </w:rPr>
      </w:pPr>
      <w:r w:rsidRPr="009F2FEB">
        <w:rPr>
          <w:b/>
          <w:sz w:val="40"/>
          <w:szCs w:val="40"/>
        </w:rPr>
        <w:t xml:space="preserve"> из сотового поликарбоната</w:t>
      </w:r>
    </w:p>
    <w:p w:rsidR="00A0574C" w:rsidRPr="008359BF" w:rsidRDefault="00A0574C" w:rsidP="009F2FEB">
      <w:pPr>
        <w:ind w:left="284" w:firstLine="0"/>
        <w:contextualSpacing/>
        <w:jc w:val="center"/>
        <w:rPr>
          <w:b/>
          <w:i/>
          <w:sz w:val="28"/>
          <w:szCs w:val="28"/>
        </w:rPr>
      </w:pPr>
    </w:p>
    <w:p w:rsidR="00A0574C" w:rsidRPr="008359BF" w:rsidRDefault="00A0574C" w:rsidP="00585FC0">
      <w:pPr>
        <w:contextualSpacing/>
        <w:jc w:val="center"/>
        <w:rPr>
          <w:b/>
          <w:sz w:val="28"/>
          <w:szCs w:val="28"/>
        </w:rPr>
      </w:pPr>
    </w:p>
    <w:p w:rsidR="00A0574C" w:rsidRPr="008359BF" w:rsidRDefault="00A0574C" w:rsidP="002B4A4B">
      <w:pPr>
        <w:ind w:left="0" w:firstLine="0"/>
        <w:contextualSpacing/>
        <w:rPr>
          <w:b/>
          <w:sz w:val="28"/>
          <w:szCs w:val="28"/>
        </w:rPr>
      </w:pPr>
    </w:p>
    <w:p w:rsidR="00BF5DD2" w:rsidRPr="008359BF" w:rsidRDefault="00A0574C" w:rsidP="00585FC0">
      <w:pPr>
        <w:ind w:left="2127" w:firstLine="0"/>
        <w:contextualSpacing/>
        <w:rPr>
          <w:sz w:val="28"/>
          <w:szCs w:val="28"/>
        </w:rPr>
      </w:pPr>
      <w:r w:rsidRPr="008359BF">
        <w:rPr>
          <w:b/>
          <w:sz w:val="28"/>
          <w:szCs w:val="28"/>
        </w:rPr>
        <w:t>Автор:</w:t>
      </w:r>
      <w:r w:rsidRPr="008359BF">
        <w:rPr>
          <w:sz w:val="28"/>
          <w:szCs w:val="28"/>
        </w:rPr>
        <w:t xml:space="preserve"> Данилюк Григорий Сергеевич</w:t>
      </w:r>
      <w:r w:rsidR="00BF5DD2" w:rsidRPr="008359BF">
        <w:rPr>
          <w:sz w:val="28"/>
          <w:szCs w:val="28"/>
        </w:rPr>
        <w:t xml:space="preserve"> - 10 класс. </w:t>
      </w:r>
    </w:p>
    <w:p w:rsidR="00BF5DD2" w:rsidRPr="008359BF" w:rsidRDefault="00A0574C" w:rsidP="00585FC0">
      <w:pPr>
        <w:ind w:left="2127" w:firstLine="0"/>
        <w:rPr>
          <w:bCs/>
          <w:sz w:val="28"/>
          <w:szCs w:val="28"/>
        </w:rPr>
      </w:pPr>
      <w:r w:rsidRPr="008359BF">
        <w:rPr>
          <w:b/>
          <w:sz w:val="28"/>
          <w:szCs w:val="28"/>
        </w:rPr>
        <w:t>Научный руководитель:</w:t>
      </w:r>
      <w:r w:rsidRPr="008359BF">
        <w:rPr>
          <w:sz w:val="28"/>
          <w:szCs w:val="28"/>
        </w:rPr>
        <w:t xml:space="preserve"> Нусхаев Виктор Леонидович -  педагог дополнительного образования.</w:t>
      </w:r>
      <w:r w:rsidRPr="008359BF">
        <w:rPr>
          <w:bCs/>
          <w:sz w:val="28"/>
          <w:szCs w:val="28"/>
        </w:rPr>
        <w:t xml:space="preserve"> </w:t>
      </w:r>
    </w:p>
    <w:p w:rsidR="00A0574C" w:rsidRPr="008359BF" w:rsidRDefault="00A0574C" w:rsidP="00585FC0">
      <w:pPr>
        <w:ind w:left="2127" w:firstLine="0"/>
        <w:rPr>
          <w:sz w:val="28"/>
          <w:szCs w:val="28"/>
        </w:rPr>
      </w:pPr>
      <w:r w:rsidRPr="008359BF">
        <w:rPr>
          <w:bCs/>
          <w:sz w:val="28"/>
          <w:szCs w:val="28"/>
        </w:rPr>
        <w:t xml:space="preserve"> </w:t>
      </w:r>
      <w:r w:rsidRPr="008359BF">
        <w:rPr>
          <w:sz w:val="28"/>
          <w:szCs w:val="28"/>
        </w:rPr>
        <w:t xml:space="preserve">                                                                                                  Российская федерация, Тюменская область,                                          Ханты-Мансийский автономный округ </w:t>
      </w:r>
      <w:r w:rsidR="00BF5DD2" w:rsidRPr="008359BF">
        <w:rPr>
          <w:sz w:val="28"/>
          <w:szCs w:val="28"/>
        </w:rPr>
        <w:t>- Югра</w:t>
      </w:r>
      <w:r w:rsidRPr="008359BF">
        <w:rPr>
          <w:sz w:val="28"/>
          <w:szCs w:val="28"/>
        </w:rPr>
        <w:t>,                                                            город  Нефтеюганск,                                                                                        муниципальное бюджетное учреждение</w:t>
      </w:r>
    </w:p>
    <w:p w:rsidR="00A0574C" w:rsidRPr="008359BF" w:rsidRDefault="00A0574C" w:rsidP="00585FC0">
      <w:pPr>
        <w:ind w:left="2127" w:firstLine="0"/>
        <w:rPr>
          <w:sz w:val="28"/>
          <w:szCs w:val="28"/>
        </w:rPr>
      </w:pPr>
      <w:r w:rsidRPr="008359BF">
        <w:rPr>
          <w:sz w:val="28"/>
          <w:szCs w:val="28"/>
        </w:rPr>
        <w:t>дополнительного  образования                                                                                       «Центр до</w:t>
      </w:r>
      <w:r w:rsidR="00BF5DD2" w:rsidRPr="008359BF">
        <w:rPr>
          <w:sz w:val="28"/>
          <w:szCs w:val="28"/>
        </w:rPr>
        <w:t>полнительного образования «Поиск</w:t>
      </w:r>
      <w:r w:rsidRPr="008359BF">
        <w:rPr>
          <w:sz w:val="28"/>
          <w:szCs w:val="28"/>
        </w:rPr>
        <w:t>»</w:t>
      </w:r>
    </w:p>
    <w:p w:rsidR="00A0574C" w:rsidRPr="008359BF" w:rsidRDefault="00A0574C" w:rsidP="00585FC0">
      <w:pPr>
        <w:ind w:left="2127" w:firstLine="0"/>
        <w:contextualSpacing/>
        <w:rPr>
          <w:sz w:val="28"/>
          <w:szCs w:val="28"/>
        </w:rPr>
      </w:pPr>
    </w:p>
    <w:p w:rsidR="00A0574C" w:rsidRPr="008359BF" w:rsidRDefault="00A0574C" w:rsidP="00585FC0">
      <w:pPr>
        <w:tabs>
          <w:tab w:val="left" w:pos="4065"/>
        </w:tabs>
        <w:ind w:left="0" w:firstLine="0"/>
        <w:contextualSpacing/>
        <w:jc w:val="center"/>
        <w:rPr>
          <w:sz w:val="28"/>
          <w:szCs w:val="28"/>
        </w:rPr>
      </w:pPr>
    </w:p>
    <w:p w:rsidR="00A0574C" w:rsidRPr="008359BF" w:rsidRDefault="00A0574C" w:rsidP="00585FC0">
      <w:pPr>
        <w:tabs>
          <w:tab w:val="left" w:pos="4065"/>
        </w:tabs>
        <w:ind w:firstLine="709"/>
        <w:contextualSpacing/>
        <w:jc w:val="center"/>
        <w:rPr>
          <w:sz w:val="28"/>
          <w:szCs w:val="28"/>
        </w:rPr>
      </w:pPr>
    </w:p>
    <w:p w:rsidR="00A0574C" w:rsidRPr="008359BF" w:rsidRDefault="00A0574C" w:rsidP="00585FC0">
      <w:pPr>
        <w:ind w:left="284" w:firstLine="0"/>
        <w:jc w:val="center"/>
        <w:rPr>
          <w:sz w:val="28"/>
          <w:szCs w:val="28"/>
        </w:rPr>
      </w:pPr>
    </w:p>
    <w:p w:rsidR="00BB0507" w:rsidRPr="004B0D73" w:rsidRDefault="00A0574C" w:rsidP="004B0D73">
      <w:pPr>
        <w:ind w:left="284" w:firstLine="0"/>
        <w:jc w:val="center"/>
        <w:rPr>
          <w:sz w:val="28"/>
          <w:szCs w:val="28"/>
        </w:rPr>
      </w:pPr>
      <w:r w:rsidRPr="008359BF">
        <w:rPr>
          <w:sz w:val="28"/>
          <w:szCs w:val="28"/>
        </w:rPr>
        <w:t>г. Москва                                                                                                                                          2016</w:t>
      </w:r>
    </w:p>
    <w:p w:rsidR="00FB3EBB" w:rsidRDefault="00FB3EBB" w:rsidP="00FB3EBB">
      <w:pPr>
        <w:ind w:left="0" w:firstLine="0"/>
        <w:jc w:val="center"/>
        <w:rPr>
          <w:b/>
          <w:sz w:val="28"/>
          <w:szCs w:val="28"/>
        </w:rPr>
      </w:pPr>
      <w:r w:rsidRPr="00273202">
        <w:rPr>
          <w:b/>
          <w:sz w:val="28"/>
          <w:szCs w:val="28"/>
        </w:rPr>
        <w:lastRenderedPageBreak/>
        <w:t>Разработка оптимальной формы цветомузыкального устройства</w:t>
      </w:r>
    </w:p>
    <w:p w:rsidR="00FB3EBB" w:rsidRDefault="00FB3EBB" w:rsidP="00FB3EBB">
      <w:pPr>
        <w:ind w:left="0" w:firstLine="0"/>
        <w:jc w:val="center"/>
        <w:rPr>
          <w:b/>
          <w:sz w:val="28"/>
          <w:szCs w:val="28"/>
        </w:rPr>
      </w:pPr>
      <w:r w:rsidRPr="00273202">
        <w:rPr>
          <w:b/>
          <w:sz w:val="28"/>
          <w:szCs w:val="28"/>
        </w:rPr>
        <w:t xml:space="preserve"> с экраном из сотового поликарбоната</w:t>
      </w:r>
    </w:p>
    <w:p w:rsidR="00FB3EBB" w:rsidRPr="008359BF" w:rsidRDefault="00FB3EBB" w:rsidP="00FB3EBB">
      <w:pPr>
        <w:ind w:left="0" w:firstLine="0"/>
        <w:rPr>
          <w:sz w:val="28"/>
          <w:szCs w:val="28"/>
        </w:rPr>
      </w:pPr>
      <w:r w:rsidRPr="008359BF">
        <w:rPr>
          <w:sz w:val="28"/>
          <w:szCs w:val="28"/>
        </w:rPr>
        <w:t>АВТОР: Данилюк Григорий Сергеевич - 10 класс.</w:t>
      </w:r>
    </w:p>
    <w:p w:rsidR="00FB3EBB" w:rsidRPr="00273202" w:rsidRDefault="00FB3EBB" w:rsidP="00FB3EBB">
      <w:pPr>
        <w:ind w:left="0" w:firstLine="0"/>
        <w:rPr>
          <w:sz w:val="28"/>
          <w:szCs w:val="28"/>
        </w:rPr>
      </w:pPr>
      <w:r w:rsidRPr="008359BF">
        <w:rPr>
          <w:sz w:val="28"/>
          <w:szCs w:val="28"/>
        </w:rPr>
        <w:t>Российская федерация, Тюменская область, Ханты-Мансийский автономный округ - Югра,  город Нефтеюганск, муниципальное бюджетное учреждение   дополнительного  образования    «Центр дополнительного образования «Поиск».</w:t>
      </w:r>
    </w:p>
    <w:p w:rsidR="00FB3EBB" w:rsidRPr="00273202" w:rsidRDefault="00FB3EBB" w:rsidP="00FB3EBB">
      <w:pPr>
        <w:ind w:left="0" w:firstLine="0"/>
        <w:jc w:val="center"/>
        <w:rPr>
          <w:sz w:val="28"/>
          <w:szCs w:val="28"/>
        </w:rPr>
      </w:pPr>
      <w:r w:rsidRPr="00273202">
        <w:rPr>
          <w:sz w:val="28"/>
          <w:szCs w:val="28"/>
        </w:rPr>
        <w:t>АННОТАЦИЯ</w:t>
      </w:r>
    </w:p>
    <w:p w:rsidR="00FB3EBB" w:rsidRDefault="00FB3EBB" w:rsidP="00FB3EBB">
      <w:pPr>
        <w:pStyle w:val="ps3"/>
        <w:ind w:left="0" w:firstLine="567"/>
        <w:jc w:val="both"/>
        <w:rPr>
          <w:bCs/>
          <w:color w:val="auto"/>
          <w:sz w:val="28"/>
          <w:szCs w:val="28"/>
        </w:rPr>
      </w:pPr>
      <w:r w:rsidRPr="00273202">
        <w:rPr>
          <w:sz w:val="28"/>
          <w:szCs w:val="28"/>
        </w:rPr>
        <w:t xml:space="preserve">ЦЕЛЬ РАБОТЫ. </w:t>
      </w:r>
      <w:r w:rsidRPr="008359BF">
        <w:rPr>
          <w:color w:val="auto"/>
          <w:sz w:val="28"/>
          <w:szCs w:val="28"/>
        </w:rPr>
        <w:t xml:space="preserve">Провести исследование </w:t>
      </w:r>
      <w:r>
        <w:rPr>
          <w:color w:val="auto"/>
          <w:sz w:val="28"/>
          <w:szCs w:val="28"/>
        </w:rPr>
        <w:t>стилей светотехнических устройств современного домашнего интерьера</w:t>
      </w:r>
      <w:r w:rsidRPr="008359B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и разработать</w:t>
      </w:r>
      <w:r w:rsidRPr="008359BF">
        <w:rPr>
          <w:bCs/>
          <w:color w:val="auto"/>
          <w:sz w:val="28"/>
          <w:szCs w:val="28"/>
        </w:rPr>
        <w:t xml:space="preserve"> оптимальную форму для создания </w:t>
      </w:r>
      <w:r>
        <w:rPr>
          <w:bCs/>
          <w:color w:val="auto"/>
          <w:sz w:val="28"/>
          <w:szCs w:val="28"/>
        </w:rPr>
        <w:t>цветомузыкального устройства с экраном из сотового поликарбоната.</w:t>
      </w:r>
    </w:p>
    <w:p w:rsidR="00FB3EBB" w:rsidRPr="00273202" w:rsidRDefault="00FB3EBB" w:rsidP="00FB3EBB">
      <w:pPr>
        <w:pStyle w:val="ps3"/>
        <w:ind w:left="0" w:firstLine="567"/>
        <w:rPr>
          <w:sz w:val="28"/>
          <w:szCs w:val="28"/>
        </w:rPr>
      </w:pPr>
      <w:r w:rsidRPr="00273202">
        <w:rPr>
          <w:sz w:val="28"/>
          <w:szCs w:val="28"/>
        </w:rPr>
        <w:t xml:space="preserve">МЕТОДЫ И ПРИЕМЫ.                                                                                                                                                              1. Анализ информации  по </w:t>
      </w:r>
      <w:r>
        <w:rPr>
          <w:sz w:val="28"/>
          <w:szCs w:val="28"/>
        </w:rPr>
        <w:t xml:space="preserve">формообразованию и проектировании ЦМУ.                      </w:t>
      </w:r>
      <w:r w:rsidRPr="00273202">
        <w:rPr>
          <w:sz w:val="28"/>
          <w:szCs w:val="28"/>
        </w:rPr>
        <w:t xml:space="preserve">2. Анкетирование: </w:t>
      </w:r>
      <w:r w:rsidRPr="008359BF">
        <w:rPr>
          <w:sz w:val="28"/>
          <w:szCs w:val="28"/>
        </w:rPr>
        <w:t>«</w:t>
      </w:r>
      <w:r>
        <w:rPr>
          <w:sz w:val="28"/>
          <w:szCs w:val="28"/>
        </w:rPr>
        <w:t>Нужна ли цветомузыка</w:t>
      </w:r>
      <w:r w:rsidRPr="008359BF">
        <w:rPr>
          <w:sz w:val="28"/>
          <w:szCs w:val="28"/>
        </w:rPr>
        <w:t xml:space="preserve"> в </w:t>
      </w:r>
      <w:r>
        <w:rPr>
          <w:sz w:val="28"/>
          <w:szCs w:val="28"/>
        </w:rPr>
        <w:t>домашнем</w:t>
      </w:r>
      <w:r w:rsidRPr="008359BF">
        <w:rPr>
          <w:sz w:val="28"/>
          <w:szCs w:val="28"/>
        </w:rPr>
        <w:t xml:space="preserve"> интерьере</w:t>
      </w:r>
      <w:r>
        <w:rPr>
          <w:sz w:val="28"/>
          <w:szCs w:val="28"/>
        </w:rPr>
        <w:t>?</w:t>
      </w:r>
      <w:r w:rsidRPr="008359BF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                         </w:t>
      </w:r>
      <w:r w:rsidRPr="00273202">
        <w:rPr>
          <w:sz w:val="28"/>
          <w:szCs w:val="28"/>
        </w:rPr>
        <w:t xml:space="preserve">3. Проектирование </w:t>
      </w:r>
      <w:r w:rsidRPr="00FB3683">
        <w:rPr>
          <w:b/>
          <w:sz w:val="28"/>
          <w:szCs w:val="28"/>
        </w:rPr>
        <w:t>в</w:t>
      </w:r>
      <w:r w:rsidRPr="00273202">
        <w:rPr>
          <w:sz w:val="28"/>
          <w:szCs w:val="28"/>
        </w:rPr>
        <w:t>ариантов формы ЦМУ в программе  Google SketchUp</w:t>
      </w:r>
      <w:r>
        <w:rPr>
          <w:sz w:val="28"/>
          <w:szCs w:val="28"/>
        </w:rPr>
        <w:t>.</w:t>
      </w:r>
      <w:r w:rsidRPr="0027320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273202">
        <w:rPr>
          <w:sz w:val="28"/>
          <w:szCs w:val="28"/>
        </w:rPr>
        <w:t>4. Эксперимент по созданию опытного образца светодинамического светильника.</w:t>
      </w:r>
    </w:p>
    <w:p w:rsidR="00FB3EBB" w:rsidRPr="00CB0964" w:rsidRDefault="00FB3EBB" w:rsidP="00FB3EBB">
      <w:pPr>
        <w:ind w:left="0" w:firstLine="567"/>
        <w:contextualSpacing/>
        <w:rPr>
          <w:sz w:val="28"/>
          <w:szCs w:val="28"/>
        </w:rPr>
      </w:pPr>
      <w:r w:rsidRPr="00273202">
        <w:rPr>
          <w:sz w:val="28"/>
          <w:szCs w:val="28"/>
        </w:rPr>
        <w:t xml:space="preserve">ПОЛУЧЕННЫЕ ДАННЫЕ.                                                                                                                                    </w:t>
      </w:r>
      <w:r w:rsidRPr="009F2FEB">
        <w:rPr>
          <w:sz w:val="28"/>
          <w:szCs w:val="28"/>
        </w:rPr>
        <w:t>Создан пробный образец из сотового поликарбоната</w:t>
      </w:r>
      <w:r>
        <w:rPr>
          <w:sz w:val="28"/>
          <w:szCs w:val="28"/>
        </w:rPr>
        <w:t xml:space="preserve"> </w:t>
      </w:r>
      <w:r w:rsidRPr="00CB0964">
        <w:rPr>
          <w:sz w:val="28"/>
          <w:szCs w:val="28"/>
        </w:rPr>
        <w:t>в стиле Ар – Деко.</w:t>
      </w:r>
    </w:p>
    <w:p w:rsidR="00FB3EBB" w:rsidRPr="00273202" w:rsidRDefault="00FB3EBB" w:rsidP="00FB3EBB">
      <w:pPr>
        <w:ind w:left="0"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73202">
        <w:rPr>
          <w:sz w:val="28"/>
          <w:szCs w:val="28"/>
        </w:rPr>
        <w:t xml:space="preserve">ВЫВОДЫ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1. На опыте доказано: как к</w:t>
      </w:r>
      <w:r w:rsidRPr="00CB0964">
        <w:rPr>
          <w:sz w:val="28"/>
          <w:szCs w:val="28"/>
        </w:rPr>
        <w:t xml:space="preserve">онструкция сотового поликарбоната – с чередованием перегородок и образованием пустот, создала возможность </w:t>
      </w:r>
      <w:r>
        <w:rPr>
          <w:sz w:val="28"/>
          <w:szCs w:val="28"/>
        </w:rPr>
        <w:t xml:space="preserve">получения оригинальных </w:t>
      </w:r>
      <w:r w:rsidRPr="00CB0964">
        <w:rPr>
          <w:sz w:val="28"/>
          <w:szCs w:val="28"/>
        </w:rPr>
        <w:t>оптических изображений</w:t>
      </w:r>
      <w:r>
        <w:rPr>
          <w:sz w:val="28"/>
          <w:szCs w:val="28"/>
        </w:rPr>
        <w:t xml:space="preserve"> от источника света</w:t>
      </w:r>
      <w:r w:rsidRPr="00F011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применения данного материала в экране цветомузыки.                                                              2. Подтверждена  важность более широкого применения сотового поликарбоната в светодизайне.  </w:t>
      </w:r>
      <w:r w:rsidRPr="00273202">
        <w:rPr>
          <w:sz w:val="28"/>
          <w:szCs w:val="28"/>
        </w:rPr>
        <w:t xml:space="preserve"> </w:t>
      </w:r>
    </w:p>
    <w:p w:rsidR="00FB3EBB" w:rsidRPr="0056083A" w:rsidRDefault="00FB3EBB" w:rsidP="00FB3EBB">
      <w:pPr>
        <w:spacing w:after="300"/>
        <w:ind w:left="0" w:firstLine="0"/>
        <w:rPr>
          <w:sz w:val="28"/>
          <w:szCs w:val="28"/>
        </w:rPr>
      </w:pPr>
      <w:r>
        <w:rPr>
          <w:sz w:val="28"/>
          <w:szCs w:val="28"/>
        </w:rPr>
        <w:t>О</w:t>
      </w:r>
      <w:r w:rsidRPr="00273202">
        <w:rPr>
          <w:sz w:val="28"/>
          <w:szCs w:val="28"/>
        </w:rPr>
        <w:t>бъема работы</w:t>
      </w:r>
      <w:r>
        <w:rPr>
          <w:sz w:val="28"/>
          <w:szCs w:val="28"/>
        </w:rPr>
        <w:t xml:space="preserve"> – 17 стр.</w:t>
      </w:r>
      <w:r w:rsidRPr="00273202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273202">
        <w:rPr>
          <w:sz w:val="28"/>
          <w:szCs w:val="28"/>
        </w:rPr>
        <w:t>оличеств</w:t>
      </w:r>
      <w:r>
        <w:rPr>
          <w:sz w:val="28"/>
          <w:szCs w:val="28"/>
        </w:rPr>
        <w:t>о</w:t>
      </w:r>
      <w:r w:rsidRPr="00273202">
        <w:rPr>
          <w:sz w:val="28"/>
          <w:szCs w:val="28"/>
        </w:rPr>
        <w:t xml:space="preserve"> </w:t>
      </w:r>
      <w:r w:rsidRPr="0056083A">
        <w:rPr>
          <w:sz w:val="28"/>
          <w:szCs w:val="28"/>
        </w:rPr>
        <w:t xml:space="preserve">использованных литературных источников </w:t>
      </w:r>
      <w:r>
        <w:rPr>
          <w:sz w:val="28"/>
          <w:szCs w:val="28"/>
        </w:rPr>
        <w:t xml:space="preserve">– 6, </w:t>
      </w:r>
      <w:r w:rsidRPr="002E773C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приложений-4</w:t>
      </w:r>
      <w:r w:rsidRPr="0056083A">
        <w:rPr>
          <w:sz w:val="28"/>
          <w:szCs w:val="28"/>
        </w:rPr>
        <w:t>.</w:t>
      </w:r>
    </w:p>
    <w:p w:rsidR="009F2FEB" w:rsidRPr="009F2FEB" w:rsidRDefault="009F2FEB" w:rsidP="009F2FEB">
      <w:pPr>
        <w:ind w:left="284" w:firstLine="0"/>
        <w:contextualSpacing/>
        <w:jc w:val="center"/>
        <w:rPr>
          <w:b/>
          <w:sz w:val="28"/>
          <w:szCs w:val="28"/>
        </w:rPr>
      </w:pPr>
      <w:r w:rsidRPr="009F2FEB">
        <w:rPr>
          <w:b/>
          <w:sz w:val="28"/>
          <w:szCs w:val="28"/>
        </w:rPr>
        <w:lastRenderedPageBreak/>
        <w:t>Разработка оптимальной формы цветомузыкального устройства</w:t>
      </w:r>
      <w:r>
        <w:rPr>
          <w:b/>
          <w:sz w:val="28"/>
          <w:szCs w:val="28"/>
        </w:rPr>
        <w:t xml:space="preserve">                              </w:t>
      </w:r>
      <w:r w:rsidRPr="009F2FEB">
        <w:rPr>
          <w:b/>
          <w:sz w:val="28"/>
          <w:szCs w:val="28"/>
        </w:rPr>
        <w:t>с экраном из сотового поликарбоната</w:t>
      </w:r>
    </w:p>
    <w:p w:rsidR="00111866" w:rsidRPr="009F2FEB" w:rsidRDefault="00111866" w:rsidP="00585FC0">
      <w:pPr>
        <w:ind w:left="284" w:firstLine="0"/>
        <w:contextualSpacing/>
        <w:jc w:val="center"/>
        <w:rPr>
          <w:b/>
          <w:sz w:val="28"/>
          <w:szCs w:val="28"/>
        </w:rPr>
      </w:pPr>
    </w:p>
    <w:p w:rsidR="00111866" w:rsidRPr="008359BF" w:rsidRDefault="00A0574C" w:rsidP="00585FC0">
      <w:pPr>
        <w:ind w:left="0" w:firstLine="0"/>
        <w:rPr>
          <w:sz w:val="28"/>
          <w:szCs w:val="28"/>
        </w:rPr>
      </w:pPr>
      <w:r w:rsidRPr="008359BF">
        <w:rPr>
          <w:sz w:val="28"/>
          <w:szCs w:val="28"/>
        </w:rPr>
        <w:t xml:space="preserve">АВТОР: </w:t>
      </w:r>
      <w:r w:rsidR="00111866" w:rsidRPr="008359BF">
        <w:rPr>
          <w:sz w:val="28"/>
          <w:szCs w:val="28"/>
        </w:rPr>
        <w:t>Данилюк Григорий Сергеевич - 10 класс.</w:t>
      </w:r>
    </w:p>
    <w:p w:rsidR="00A0574C" w:rsidRPr="008359BF" w:rsidRDefault="00111866" w:rsidP="00585FC0">
      <w:pPr>
        <w:ind w:left="0" w:firstLine="0"/>
        <w:rPr>
          <w:sz w:val="28"/>
          <w:szCs w:val="28"/>
        </w:rPr>
      </w:pPr>
      <w:r w:rsidRPr="008359BF">
        <w:rPr>
          <w:sz w:val="28"/>
          <w:szCs w:val="28"/>
        </w:rPr>
        <w:t>Российская федерация, Тюменская область, Ханты-Мансийский автономный округ - Югра,  город Нефтеюганск</w:t>
      </w:r>
      <w:r w:rsidR="008359BF" w:rsidRPr="008359BF">
        <w:rPr>
          <w:sz w:val="28"/>
          <w:szCs w:val="28"/>
        </w:rPr>
        <w:t xml:space="preserve">, </w:t>
      </w:r>
      <w:r w:rsidRPr="008359BF">
        <w:rPr>
          <w:sz w:val="28"/>
          <w:szCs w:val="28"/>
        </w:rPr>
        <w:t>муниципальное бюджетное учреждение   дополнительного  образования    «Центр дополнительного образования «Поиск»</w:t>
      </w:r>
      <w:r w:rsidR="008359BF" w:rsidRPr="008359BF">
        <w:rPr>
          <w:sz w:val="28"/>
          <w:szCs w:val="28"/>
        </w:rPr>
        <w:t>.</w:t>
      </w:r>
    </w:p>
    <w:p w:rsidR="00A0574C" w:rsidRPr="008359BF" w:rsidRDefault="00A0574C" w:rsidP="00585FC0">
      <w:pPr>
        <w:ind w:left="0" w:firstLine="851"/>
        <w:rPr>
          <w:sz w:val="28"/>
          <w:szCs w:val="28"/>
        </w:rPr>
      </w:pPr>
      <w:r w:rsidRPr="008359BF">
        <w:rPr>
          <w:sz w:val="28"/>
          <w:szCs w:val="28"/>
        </w:rPr>
        <w:t xml:space="preserve">ОБЪЕКТ ИССЛЕДОВАНИЯ -  </w:t>
      </w:r>
      <w:r w:rsidR="008359BF" w:rsidRPr="008359BF">
        <w:rPr>
          <w:sz w:val="28"/>
          <w:szCs w:val="28"/>
        </w:rPr>
        <w:t>цветомузыкальные (ЦМУ) и светодинамические устройства</w:t>
      </w:r>
      <w:r w:rsidRPr="008359BF">
        <w:rPr>
          <w:sz w:val="28"/>
          <w:szCs w:val="28"/>
        </w:rPr>
        <w:t xml:space="preserve"> </w:t>
      </w:r>
      <w:r w:rsidR="008359BF" w:rsidRPr="008359BF">
        <w:rPr>
          <w:sz w:val="28"/>
          <w:szCs w:val="28"/>
        </w:rPr>
        <w:t>(СДУ)</w:t>
      </w:r>
      <w:r w:rsidR="008359BF">
        <w:rPr>
          <w:sz w:val="28"/>
          <w:szCs w:val="28"/>
        </w:rPr>
        <w:t xml:space="preserve"> </w:t>
      </w:r>
      <w:r w:rsidRPr="008359BF">
        <w:rPr>
          <w:sz w:val="28"/>
          <w:szCs w:val="28"/>
        </w:rPr>
        <w:t xml:space="preserve">на </w:t>
      </w:r>
      <w:r w:rsidR="008359BF" w:rsidRPr="008359BF">
        <w:rPr>
          <w:sz w:val="28"/>
          <w:szCs w:val="28"/>
        </w:rPr>
        <w:t xml:space="preserve"> лампах накаливания и </w:t>
      </w:r>
      <w:r w:rsidRPr="008359BF">
        <w:rPr>
          <w:sz w:val="28"/>
          <w:szCs w:val="28"/>
        </w:rPr>
        <w:t>светодиодах</w:t>
      </w:r>
      <w:r w:rsidR="008359BF" w:rsidRPr="008359BF">
        <w:rPr>
          <w:sz w:val="28"/>
          <w:szCs w:val="28"/>
        </w:rPr>
        <w:t>.</w:t>
      </w:r>
      <w:r w:rsidRPr="008359BF">
        <w:rPr>
          <w:sz w:val="28"/>
          <w:szCs w:val="28"/>
        </w:rPr>
        <w:t xml:space="preserve"> </w:t>
      </w:r>
    </w:p>
    <w:p w:rsidR="008359BF" w:rsidRPr="008359BF" w:rsidRDefault="00A0574C" w:rsidP="00585FC0">
      <w:pPr>
        <w:ind w:left="0" w:firstLine="851"/>
        <w:contextualSpacing/>
        <w:rPr>
          <w:sz w:val="28"/>
          <w:szCs w:val="28"/>
        </w:rPr>
      </w:pPr>
      <w:r w:rsidRPr="008359BF">
        <w:rPr>
          <w:sz w:val="28"/>
          <w:szCs w:val="28"/>
        </w:rPr>
        <w:t xml:space="preserve">ПРЕДМЕТ ИССЛЕДОВАНИЯ -  </w:t>
      </w:r>
      <w:r w:rsidR="009F2FEB">
        <w:rPr>
          <w:sz w:val="28"/>
          <w:szCs w:val="28"/>
        </w:rPr>
        <w:t xml:space="preserve">сотовый поликарбонат, как материал для создания </w:t>
      </w:r>
      <w:r w:rsidR="008359BF" w:rsidRPr="008359BF">
        <w:rPr>
          <w:sz w:val="28"/>
          <w:szCs w:val="28"/>
        </w:rPr>
        <w:t>составляющи</w:t>
      </w:r>
      <w:r w:rsidR="009F2FEB">
        <w:rPr>
          <w:sz w:val="28"/>
          <w:szCs w:val="28"/>
        </w:rPr>
        <w:t>х</w:t>
      </w:r>
      <w:r w:rsidR="008359BF" w:rsidRPr="008359BF">
        <w:rPr>
          <w:sz w:val="28"/>
          <w:szCs w:val="28"/>
        </w:rPr>
        <w:t xml:space="preserve"> элемент</w:t>
      </w:r>
      <w:r w:rsidR="009F2FEB">
        <w:rPr>
          <w:sz w:val="28"/>
          <w:szCs w:val="28"/>
        </w:rPr>
        <w:t>ов</w:t>
      </w:r>
      <w:r w:rsidR="008359BF" w:rsidRPr="008359BF">
        <w:rPr>
          <w:sz w:val="28"/>
          <w:szCs w:val="28"/>
        </w:rPr>
        <w:t xml:space="preserve"> цветомузыкального устройства</w:t>
      </w:r>
      <w:r w:rsidR="009F2FEB">
        <w:rPr>
          <w:sz w:val="28"/>
          <w:szCs w:val="28"/>
        </w:rPr>
        <w:t>.</w:t>
      </w:r>
    </w:p>
    <w:p w:rsidR="00A0574C" w:rsidRPr="008359BF" w:rsidRDefault="00A0574C" w:rsidP="00585FC0">
      <w:pPr>
        <w:pStyle w:val="ps3"/>
        <w:ind w:left="0" w:firstLine="851"/>
        <w:rPr>
          <w:color w:val="auto"/>
          <w:sz w:val="28"/>
          <w:szCs w:val="28"/>
        </w:rPr>
      </w:pPr>
      <w:r w:rsidRPr="008359BF">
        <w:rPr>
          <w:color w:val="auto"/>
          <w:sz w:val="28"/>
          <w:szCs w:val="28"/>
        </w:rPr>
        <w:t xml:space="preserve">ЦЕЛЬ. Провести исследование </w:t>
      </w:r>
      <w:r w:rsidR="00C67EE3">
        <w:rPr>
          <w:color w:val="auto"/>
          <w:sz w:val="28"/>
          <w:szCs w:val="28"/>
        </w:rPr>
        <w:t xml:space="preserve">стилей </w:t>
      </w:r>
      <w:r w:rsidR="003D3EC8">
        <w:rPr>
          <w:color w:val="auto"/>
          <w:sz w:val="28"/>
          <w:szCs w:val="28"/>
        </w:rPr>
        <w:t xml:space="preserve">светотехнических устройств </w:t>
      </w:r>
      <w:r w:rsidR="0086194D">
        <w:rPr>
          <w:color w:val="auto"/>
          <w:sz w:val="28"/>
          <w:szCs w:val="28"/>
        </w:rPr>
        <w:t>соврем</w:t>
      </w:r>
      <w:r w:rsidR="00C67EE3">
        <w:rPr>
          <w:color w:val="auto"/>
          <w:sz w:val="28"/>
          <w:szCs w:val="28"/>
        </w:rPr>
        <w:t xml:space="preserve">енного </w:t>
      </w:r>
      <w:r w:rsidR="003D3EC8">
        <w:rPr>
          <w:color w:val="auto"/>
          <w:sz w:val="28"/>
          <w:szCs w:val="28"/>
        </w:rPr>
        <w:t>домашнего интерьера</w:t>
      </w:r>
      <w:r w:rsidRPr="008359BF">
        <w:rPr>
          <w:color w:val="auto"/>
          <w:sz w:val="28"/>
          <w:szCs w:val="28"/>
        </w:rPr>
        <w:t xml:space="preserve"> </w:t>
      </w:r>
      <w:r w:rsidR="00C67EE3">
        <w:rPr>
          <w:color w:val="auto"/>
          <w:sz w:val="28"/>
          <w:szCs w:val="28"/>
        </w:rPr>
        <w:t xml:space="preserve"> и разработать</w:t>
      </w:r>
      <w:r w:rsidRPr="008359BF">
        <w:rPr>
          <w:bCs/>
          <w:color w:val="auto"/>
          <w:sz w:val="28"/>
          <w:szCs w:val="28"/>
        </w:rPr>
        <w:t xml:space="preserve"> оптимальную форму для создания </w:t>
      </w:r>
      <w:r w:rsidR="003D3EC8">
        <w:rPr>
          <w:bCs/>
          <w:color w:val="auto"/>
          <w:sz w:val="28"/>
          <w:szCs w:val="28"/>
        </w:rPr>
        <w:t>цветомузыкального устройства с экраном из</w:t>
      </w:r>
      <w:r w:rsidR="00C67EE3">
        <w:rPr>
          <w:bCs/>
          <w:color w:val="auto"/>
          <w:sz w:val="28"/>
          <w:szCs w:val="28"/>
        </w:rPr>
        <w:t xml:space="preserve"> сотового </w:t>
      </w:r>
      <w:r w:rsidR="003D3EC8">
        <w:rPr>
          <w:bCs/>
          <w:color w:val="auto"/>
          <w:sz w:val="28"/>
          <w:szCs w:val="28"/>
        </w:rPr>
        <w:t>поликарбоната</w:t>
      </w:r>
      <w:r w:rsidR="0086194D">
        <w:rPr>
          <w:bCs/>
          <w:color w:val="auto"/>
          <w:sz w:val="28"/>
          <w:szCs w:val="28"/>
        </w:rPr>
        <w:t>.</w:t>
      </w:r>
    </w:p>
    <w:p w:rsidR="00A0574C" w:rsidRPr="008359BF" w:rsidRDefault="00A0574C" w:rsidP="00585FC0">
      <w:pPr>
        <w:pStyle w:val="ps3"/>
        <w:ind w:left="0" w:firstLine="851"/>
        <w:rPr>
          <w:color w:val="auto"/>
          <w:sz w:val="28"/>
          <w:szCs w:val="28"/>
        </w:rPr>
      </w:pPr>
      <w:r w:rsidRPr="008359BF">
        <w:rPr>
          <w:color w:val="auto"/>
          <w:sz w:val="28"/>
          <w:szCs w:val="28"/>
        </w:rPr>
        <w:t>ЗАДАЧИ</w:t>
      </w:r>
      <w:r w:rsidR="002F022C">
        <w:rPr>
          <w:color w:val="auto"/>
          <w:sz w:val="28"/>
          <w:szCs w:val="28"/>
        </w:rPr>
        <w:t>.</w:t>
      </w:r>
    </w:p>
    <w:p w:rsidR="00A0574C" w:rsidRPr="008359BF" w:rsidRDefault="00A0574C" w:rsidP="00585FC0">
      <w:pPr>
        <w:ind w:left="0" w:firstLine="0"/>
        <w:contextualSpacing/>
        <w:rPr>
          <w:sz w:val="28"/>
          <w:szCs w:val="28"/>
        </w:rPr>
      </w:pPr>
      <w:r w:rsidRPr="008359BF">
        <w:rPr>
          <w:sz w:val="28"/>
          <w:szCs w:val="28"/>
        </w:rPr>
        <w:t xml:space="preserve">1. Познакомиться с </w:t>
      </w:r>
      <w:r w:rsidR="0086194D">
        <w:rPr>
          <w:sz w:val="28"/>
          <w:szCs w:val="28"/>
        </w:rPr>
        <w:t xml:space="preserve">информационным </w:t>
      </w:r>
      <w:r w:rsidRPr="008359BF">
        <w:rPr>
          <w:sz w:val="28"/>
          <w:szCs w:val="28"/>
        </w:rPr>
        <w:t>материал</w:t>
      </w:r>
      <w:r w:rsidR="0086194D">
        <w:rPr>
          <w:sz w:val="28"/>
          <w:szCs w:val="28"/>
        </w:rPr>
        <w:t>ом</w:t>
      </w:r>
      <w:r w:rsidRPr="008359BF">
        <w:rPr>
          <w:sz w:val="28"/>
          <w:szCs w:val="28"/>
        </w:rPr>
        <w:t xml:space="preserve"> по темам:                                   </w:t>
      </w:r>
    </w:p>
    <w:p w:rsidR="008359BF" w:rsidRDefault="00A0574C" w:rsidP="00585FC0">
      <w:pPr>
        <w:ind w:left="0" w:firstLine="0"/>
        <w:contextualSpacing/>
        <w:rPr>
          <w:sz w:val="28"/>
          <w:szCs w:val="28"/>
        </w:rPr>
      </w:pPr>
      <w:r w:rsidRPr="008359BF">
        <w:rPr>
          <w:sz w:val="28"/>
          <w:szCs w:val="28"/>
        </w:rPr>
        <w:t xml:space="preserve">«Формообразование в дизайне», </w:t>
      </w:r>
    </w:p>
    <w:p w:rsidR="008359BF" w:rsidRDefault="008359BF" w:rsidP="00585FC0">
      <w:pPr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«Оптические свойства современных полимерных материалов</w:t>
      </w:r>
      <w:r w:rsidR="00C67EE3">
        <w:rPr>
          <w:sz w:val="28"/>
          <w:szCs w:val="28"/>
        </w:rPr>
        <w:t>. Поликарбонат</w:t>
      </w:r>
      <w:r>
        <w:rPr>
          <w:sz w:val="28"/>
          <w:szCs w:val="28"/>
        </w:rPr>
        <w:t>»</w:t>
      </w:r>
      <w:r w:rsidR="00A0574C" w:rsidRPr="008359BF">
        <w:rPr>
          <w:sz w:val="28"/>
          <w:szCs w:val="28"/>
        </w:rPr>
        <w:t xml:space="preserve">                                                                                                                       «История </w:t>
      </w:r>
      <w:r>
        <w:rPr>
          <w:sz w:val="28"/>
          <w:szCs w:val="28"/>
        </w:rPr>
        <w:t>цветомузыки</w:t>
      </w:r>
      <w:r w:rsidR="00A0574C" w:rsidRPr="008359BF">
        <w:rPr>
          <w:sz w:val="28"/>
          <w:szCs w:val="28"/>
        </w:rPr>
        <w:t xml:space="preserve">»,                                                                </w:t>
      </w:r>
    </w:p>
    <w:p w:rsidR="00A0574C" w:rsidRPr="008359BF" w:rsidRDefault="00A0574C" w:rsidP="00585FC0">
      <w:pPr>
        <w:ind w:left="0" w:firstLine="0"/>
        <w:contextualSpacing/>
        <w:rPr>
          <w:sz w:val="28"/>
          <w:szCs w:val="28"/>
        </w:rPr>
      </w:pPr>
      <w:r w:rsidRPr="008359BF">
        <w:rPr>
          <w:sz w:val="28"/>
          <w:szCs w:val="28"/>
        </w:rPr>
        <w:t>«Пр</w:t>
      </w:r>
      <w:r w:rsidR="008359BF">
        <w:rPr>
          <w:sz w:val="28"/>
          <w:szCs w:val="28"/>
        </w:rPr>
        <w:t>именение светодиодов в дизайне»,</w:t>
      </w:r>
      <w:r w:rsidRPr="008359BF">
        <w:rPr>
          <w:sz w:val="28"/>
          <w:szCs w:val="28"/>
        </w:rPr>
        <w:t xml:space="preserve">                                                                                           «Светодинамические устройства</w:t>
      </w:r>
      <w:r w:rsidR="008359BF">
        <w:rPr>
          <w:sz w:val="28"/>
          <w:szCs w:val="28"/>
        </w:rPr>
        <w:t xml:space="preserve"> </w:t>
      </w:r>
      <w:r w:rsidRPr="008359BF">
        <w:rPr>
          <w:sz w:val="28"/>
          <w:szCs w:val="28"/>
        </w:rPr>
        <w:t>».</w:t>
      </w:r>
    </w:p>
    <w:p w:rsidR="00A0574C" w:rsidRPr="008359BF" w:rsidRDefault="0086194D" w:rsidP="00585FC0">
      <w:pPr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2. Провести анкетирование одноклассников</w:t>
      </w:r>
      <w:r w:rsidR="00A0574C" w:rsidRPr="008359BF">
        <w:rPr>
          <w:sz w:val="28"/>
          <w:szCs w:val="28"/>
        </w:rPr>
        <w:t>: «</w:t>
      </w:r>
      <w:r>
        <w:rPr>
          <w:sz w:val="28"/>
          <w:szCs w:val="28"/>
        </w:rPr>
        <w:t>Нужна ли ц</w:t>
      </w:r>
      <w:r w:rsidR="008359BF">
        <w:rPr>
          <w:sz w:val="28"/>
          <w:szCs w:val="28"/>
        </w:rPr>
        <w:t>ветомузыка</w:t>
      </w:r>
      <w:r w:rsidR="00A0574C" w:rsidRPr="008359BF">
        <w:rPr>
          <w:sz w:val="28"/>
          <w:szCs w:val="28"/>
        </w:rPr>
        <w:t xml:space="preserve"> в </w:t>
      </w:r>
      <w:r>
        <w:rPr>
          <w:sz w:val="28"/>
          <w:szCs w:val="28"/>
        </w:rPr>
        <w:t>домашнем</w:t>
      </w:r>
      <w:r w:rsidR="00A0574C" w:rsidRPr="008359BF">
        <w:rPr>
          <w:sz w:val="28"/>
          <w:szCs w:val="28"/>
        </w:rPr>
        <w:t xml:space="preserve"> интерьере</w:t>
      </w:r>
      <w:r>
        <w:rPr>
          <w:sz w:val="28"/>
          <w:szCs w:val="28"/>
        </w:rPr>
        <w:t>?</w:t>
      </w:r>
      <w:r w:rsidR="00A0574C" w:rsidRPr="008359BF">
        <w:rPr>
          <w:sz w:val="28"/>
          <w:szCs w:val="28"/>
        </w:rPr>
        <w:t xml:space="preserve">» и определить потребность в конструировании данного светового устройства.                                                                                   3. Отобрать идеи для проектирования </w:t>
      </w:r>
      <w:r w:rsidR="00C67EE3">
        <w:rPr>
          <w:sz w:val="28"/>
          <w:szCs w:val="28"/>
        </w:rPr>
        <w:t xml:space="preserve">формы </w:t>
      </w:r>
      <w:r w:rsidR="008359BF">
        <w:rPr>
          <w:sz w:val="28"/>
          <w:szCs w:val="28"/>
        </w:rPr>
        <w:t>цветомузыкального устройства</w:t>
      </w:r>
      <w:r w:rsidR="00C67EE3">
        <w:rPr>
          <w:sz w:val="28"/>
          <w:szCs w:val="28"/>
        </w:rPr>
        <w:t>.</w:t>
      </w:r>
      <w:r w:rsidR="00A0574C" w:rsidRPr="008359BF">
        <w:rPr>
          <w:sz w:val="28"/>
          <w:szCs w:val="28"/>
        </w:rPr>
        <w:t xml:space="preserve">                                   </w:t>
      </w:r>
    </w:p>
    <w:p w:rsidR="00A0574C" w:rsidRPr="008359BF" w:rsidRDefault="00A0574C" w:rsidP="00585FC0">
      <w:pPr>
        <w:ind w:left="0" w:firstLine="0"/>
        <w:contextualSpacing/>
        <w:rPr>
          <w:sz w:val="28"/>
          <w:szCs w:val="28"/>
        </w:rPr>
      </w:pPr>
      <w:r w:rsidRPr="008359BF">
        <w:rPr>
          <w:sz w:val="28"/>
          <w:szCs w:val="28"/>
        </w:rPr>
        <w:t xml:space="preserve">4. Смоделировать </w:t>
      </w:r>
      <w:r w:rsidR="00DC7A77">
        <w:rPr>
          <w:sz w:val="28"/>
          <w:szCs w:val="28"/>
        </w:rPr>
        <w:t>ЦМУ</w:t>
      </w:r>
      <w:r w:rsidRPr="008359BF">
        <w:rPr>
          <w:sz w:val="28"/>
          <w:szCs w:val="28"/>
        </w:rPr>
        <w:t xml:space="preserve"> в программе 3</w:t>
      </w:r>
      <w:r w:rsidRPr="008359BF">
        <w:rPr>
          <w:sz w:val="28"/>
          <w:szCs w:val="28"/>
          <w:lang w:val="en-US"/>
        </w:rPr>
        <w:t>D</w:t>
      </w:r>
      <w:r w:rsidRPr="008359BF">
        <w:rPr>
          <w:sz w:val="28"/>
          <w:szCs w:val="28"/>
        </w:rPr>
        <w:t>.</w:t>
      </w:r>
    </w:p>
    <w:p w:rsidR="00A0574C" w:rsidRDefault="00A0574C" w:rsidP="00585FC0">
      <w:pPr>
        <w:ind w:left="0" w:firstLine="0"/>
        <w:contextualSpacing/>
        <w:rPr>
          <w:sz w:val="28"/>
          <w:szCs w:val="28"/>
        </w:rPr>
      </w:pPr>
      <w:r w:rsidRPr="008359BF">
        <w:rPr>
          <w:sz w:val="28"/>
          <w:szCs w:val="28"/>
        </w:rPr>
        <w:t xml:space="preserve">5. Провести эксперимент по </w:t>
      </w:r>
      <w:r w:rsidR="00DC7A77">
        <w:rPr>
          <w:sz w:val="28"/>
          <w:szCs w:val="28"/>
        </w:rPr>
        <w:t>создани</w:t>
      </w:r>
      <w:r w:rsidRPr="008359BF">
        <w:rPr>
          <w:sz w:val="28"/>
          <w:szCs w:val="28"/>
        </w:rPr>
        <w:t>ю  опытного образца.</w:t>
      </w:r>
    </w:p>
    <w:p w:rsidR="0086194D" w:rsidRPr="008359BF" w:rsidRDefault="0086194D" w:rsidP="00585FC0">
      <w:pPr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6.Сконструировать изделие.</w:t>
      </w:r>
    </w:p>
    <w:p w:rsidR="002F022C" w:rsidRDefault="00A0574C" w:rsidP="00585FC0">
      <w:pPr>
        <w:ind w:left="0" w:firstLine="851"/>
        <w:contextualSpacing/>
        <w:rPr>
          <w:sz w:val="28"/>
          <w:szCs w:val="28"/>
        </w:rPr>
      </w:pPr>
      <w:r w:rsidRPr="008359BF">
        <w:rPr>
          <w:sz w:val="28"/>
          <w:szCs w:val="28"/>
        </w:rPr>
        <w:t xml:space="preserve">ГИПОТЕЗА. </w:t>
      </w:r>
    </w:p>
    <w:p w:rsidR="00A0574C" w:rsidRPr="008359BF" w:rsidRDefault="00A0574C" w:rsidP="00585FC0">
      <w:pPr>
        <w:ind w:left="0" w:firstLine="851"/>
        <w:contextualSpacing/>
        <w:rPr>
          <w:sz w:val="28"/>
          <w:szCs w:val="28"/>
        </w:rPr>
      </w:pPr>
      <w:r w:rsidRPr="008359BF">
        <w:rPr>
          <w:sz w:val="28"/>
          <w:szCs w:val="28"/>
        </w:rPr>
        <w:t xml:space="preserve">Если в проектируемом </w:t>
      </w:r>
      <w:r w:rsidR="00DC7A77">
        <w:rPr>
          <w:sz w:val="28"/>
          <w:szCs w:val="28"/>
        </w:rPr>
        <w:t>цветомузыкальном устройстве</w:t>
      </w:r>
      <w:r w:rsidRPr="008359BF">
        <w:rPr>
          <w:sz w:val="28"/>
          <w:szCs w:val="28"/>
        </w:rPr>
        <w:t xml:space="preserve"> использовать </w:t>
      </w:r>
      <w:r w:rsidR="000C3F61">
        <w:rPr>
          <w:sz w:val="28"/>
          <w:szCs w:val="28"/>
        </w:rPr>
        <w:t xml:space="preserve">сотовый </w:t>
      </w:r>
      <w:r w:rsidR="00DC7A77">
        <w:rPr>
          <w:sz w:val="28"/>
          <w:szCs w:val="28"/>
        </w:rPr>
        <w:t>поликарбонат для корпуса</w:t>
      </w:r>
      <w:r w:rsidR="000C3F61">
        <w:rPr>
          <w:sz w:val="28"/>
          <w:szCs w:val="28"/>
        </w:rPr>
        <w:t xml:space="preserve"> экрана</w:t>
      </w:r>
      <w:r w:rsidR="0099661F">
        <w:rPr>
          <w:sz w:val="28"/>
          <w:szCs w:val="28"/>
        </w:rPr>
        <w:t>, стиль Ар-</w:t>
      </w:r>
      <w:r w:rsidRPr="008359BF">
        <w:rPr>
          <w:sz w:val="28"/>
          <w:szCs w:val="28"/>
        </w:rPr>
        <w:t>Деко как основу для формообразования, а светодиод</w:t>
      </w:r>
      <w:r w:rsidR="00DC7A77">
        <w:rPr>
          <w:sz w:val="28"/>
          <w:szCs w:val="28"/>
        </w:rPr>
        <w:t xml:space="preserve">ные ленты и лампы накаливания </w:t>
      </w:r>
      <w:r w:rsidRPr="008359BF">
        <w:rPr>
          <w:sz w:val="28"/>
          <w:szCs w:val="28"/>
        </w:rPr>
        <w:t xml:space="preserve">как элемент светодизайна,  то можно получить </w:t>
      </w:r>
      <w:r w:rsidR="00DC7A77">
        <w:rPr>
          <w:sz w:val="28"/>
          <w:szCs w:val="28"/>
        </w:rPr>
        <w:t>цветомузыкальное устройство</w:t>
      </w:r>
      <w:r w:rsidRPr="008359BF">
        <w:rPr>
          <w:sz w:val="28"/>
          <w:szCs w:val="28"/>
        </w:rPr>
        <w:t xml:space="preserve">, </w:t>
      </w:r>
      <w:r w:rsidRPr="008359BF">
        <w:rPr>
          <w:bCs/>
          <w:sz w:val="28"/>
          <w:szCs w:val="28"/>
        </w:rPr>
        <w:t xml:space="preserve">сочетающее в себе  </w:t>
      </w:r>
      <w:r w:rsidR="000C3F61">
        <w:rPr>
          <w:bCs/>
          <w:sz w:val="28"/>
          <w:szCs w:val="28"/>
        </w:rPr>
        <w:t xml:space="preserve">простоту и </w:t>
      </w:r>
      <w:r w:rsidR="000C3F61" w:rsidRPr="008359BF">
        <w:rPr>
          <w:sz w:val="28"/>
          <w:szCs w:val="28"/>
        </w:rPr>
        <w:t>оригинальн</w:t>
      </w:r>
      <w:r w:rsidR="000C3F61">
        <w:rPr>
          <w:sz w:val="28"/>
          <w:szCs w:val="28"/>
        </w:rPr>
        <w:t>ость.</w:t>
      </w:r>
    </w:p>
    <w:p w:rsidR="00352CF8" w:rsidRDefault="00A0574C" w:rsidP="00585FC0">
      <w:pPr>
        <w:pStyle w:val="ps3"/>
        <w:ind w:left="0" w:firstLine="851"/>
        <w:rPr>
          <w:color w:val="auto"/>
          <w:sz w:val="28"/>
          <w:szCs w:val="28"/>
        </w:rPr>
      </w:pPr>
      <w:r w:rsidRPr="008359BF">
        <w:rPr>
          <w:color w:val="auto"/>
          <w:sz w:val="28"/>
          <w:szCs w:val="28"/>
        </w:rPr>
        <w:t xml:space="preserve">ОБОСНОВАНИЕ ВЫБОРА ТЕМЫ.                                                                                                 </w:t>
      </w:r>
      <w:r w:rsidR="00140869">
        <w:rPr>
          <w:color w:val="auto"/>
          <w:sz w:val="28"/>
          <w:szCs w:val="28"/>
        </w:rPr>
        <w:t>Д</w:t>
      </w:r>
      <w:r w:rsidRPr="008359BF">
        <w:rPr>
          <w:color w:val="auto"/>
          <w:sz w:val="28"/>
          <w:szCs w:val="28"/>
        </w:rPr>
        <w:t xml:space="preserve">омашний светодизайн </w:t>
      </w:r>
      <w:r w:rsidR="00140869">
        <w:rPr>
          <w:color w:val="auto"/>
          <w:sz w:val="28"/>
          <w:szCs w:val="28"/>
        </w:rPr>
        <w:t>давно уже стал</w:t>
      </w:r>
      <w:r w:rsidRPr="008359BF">
        <w:rPr>
          <w:color w:val="auto"/>
          <w:sz w:val="28"/>
          <w:szCs w:val="28"/>
        </w:rPr>
        <w:t xml:space="preserve"> самостоятельн</w:t>
      </w:r>
      <w:r w:rsidR="00140869">
        <w:rPr>
          <w:color w:val="auto"/>
          <w:sz w:val="28"/>
          <w:szCs w:val="28"/>
        </w:rPr>
        <w:t>ым</w:t>
      </w:r>
      <w:r w:rsidRPr="008359BF">
        <w:rPr>
          <w:color w:val="auto"/>
          <w:sz w:val="28"/>
          <w:szCs w:val="28"/>
        </w:rPr>
        <w:t xml:space="preserve"> явление</w:t>
      </w:r>
      <w:r w:rsidR="00140869">
        <w:rPr>
          <w:color w:val="auto"/>
          <w:sz w:val="28"/>
          <w:szCs w:val="28"/>
        </w:rPr>
        <w:t>м</w:t>
      </w:r>
      <w:r w:rsidRPr="008359BF">
        <w:rPr>
          <w:color w:val="auto"/>
          <w:sz w:val="28"/>
          <w:szCs w:val="28"/>
        </w:rPr>
        <w:t>. Уровень запросов людей, интересующихся устройств</w:t>
      </w:r>
      <w:r w:rsidR="00426374">
        <w:rPr>
          <w:color w:val="auto"/>
          <w:sz w:val="28"/>
          <w:szCs w:val="28"/>
        </w:rPr>
        <w:t>ами</w:t>
      </w:r>
      <w:r w:rsidRPr="008359BF">
        <w:rPr>
          <w:color w:val="auto"/>
          <w:sz w:val="28"/>
          <w:szCs w:val="28"/>
        </w:rPr>
        <w:t xml:space="preserve"> </w:t>
      </w:r>
      <w:r w:rsidR="00085914">
        <w:rPr>
          <w:color w:val="auto"/>
          <w:sz w:val="28"/>
          <w:szCs w:val="28"/>
        </w:rPr>
        <w:t xml:space="preserve">цветомузыкального </w:t>
      </w:r>
      <w:r w:rsidRPr="008359BF">
        <w:rPr>
          <w:color w:val="auto"/>
          <w:sz w:val="28"/>
          <w:szCs w:val="28"/>
        </w:rPr>
        <w:t>оформления в собственном доме или в квартире, непрерывно растет.</w:t>
      </w:r>
    </w:p>
    <w:p w:rsidR="00A0574C" w:rsidRPr="008359BF" w:rsidRDefault="00A0574C" w:rsidP="00352CF8">
      <w:pPr>
        <w:pStyle w:val="ps3"/>
        <w:ind w:left="0" w:firstLine="0"/>
        <w:rPr>
          <w:color w:val="auto"/>
          <w:sz w:val="28"/>
          <w:szCs w:val="28"/>
        </w:rPr>
      </w:pPr>
      <w:r w:rsidRPr="008359BF">
        <w:rPr>
          <w:color w:val="auto"/>
          <w:spacing w:val="-8"/>
          <w:sz w:val="28"/>
          <w:szCs w:val="28"/>
        </w:rPr>
        <w:t xml:space="preserve"> </w:t>
      </w:r>
      <w:r w:rsidRPr="008359BF">
        <w:rPr>
          <w:color w:val="auto"/>
          <w:sz w:val="28"/>
          <w:szCs w:val="28"/>
        </w:rPr>
        <w:t xml:space="preserve">Моей мечтой было создание </w:t>
      </w:r>
      <w:r w:rsidR="00352CF8">
        <w:rPr>
          <w:color w:val="auto"/>
          <w:sz w:val="28"/>
          <w:szCs w:val="28"/>
        </w:rPr>
        <w:t xml:space="preserve">недорогого </w:t>
      </w:r>
      <w:r w:rsidRPr="008359BF">
        <w:rPr>
          <w:color w:val="auto"/>
          <w:sz w:val="28"/>
          <w:szCs w:val="28"/>
        </w:rPr>
        <w:t xml:space="preserve">оригинального </w:t>
      </w:r>
      <w:r w:rsidR="00085914">
        <w:rPr>
          <w:color w:val="auto"/>
          <w:sz w:val="28"/>
          <w:szCs w:val="28"/>
        </w:rPr>
        <w:t>цветомузыкального устройства</w:t>
      </w:r>
      <w:r w:rsidRPr="008359BF">
        <w:rPr>
          <w:color w:val="auto"/>
          <w:sz w:val="28"/>
          <w:szCs w:val="28"/>
        </w:rPr>
        <w:t>, состоящего из</w:t>
      </w:r>
      <w:r w:rsidR="00085914">
        <w:rPr>
          <w:color w:val="auto"/>
          <w:sz w:val="28"/>
          <w:szCs w:val="28"/>
        </w:rPr>
        <w:t xml:space="preserve"> ламп накаливания </w:t>
      </w:r>
      <w:r w:rsidRPr="008359BF">
        <w:rPr>
          <w:color w:val="auto"/>
          <w:sz w:val="28"/>
          <w:szCs w:val="28"/>
        </w:rPr>
        <w:t xml:space="preserve">и светодиодных лент. Чтобы </w:t>
      </w:r>
      <w:r w:rsidR="00352CF8">
        <w:rPr>
          <w:color w:val="auto"/>
          <w:sz w:val="28"/>
          <w:szCs w:val="28"/>
        </w:rPr>
        <w:t xml:space="preserve">подобную конструкцию </w:t>
      </w:r>
      <w:r w:rsidR="00085914">
        <w:rPr>
          <w:color w:val="auto"/>
          <w:sz w:val="28"/>
          <w:szCs w:val="28"/>
        </w:rPr>
        <w:t xml:space="preserve"> можно было использовать и в школе </w:t>
      </w:r>
      <w:r w:rsidR="00352CF8">
        <w:rPr>
          <w:color w:val="auto"/>
          <w:sz w:val="28"/>
          <w:szCs w:val="28"/>
        </w:rPr>
        <w:t xml:space="preserve">на дискотеке </w:t>
      </w:r>
      <w:r w:rsidR="00085914">
        <w:rPr>
          <w:color w:val="auto"/>
          <w:sz w:val="28"/>
          <w:szCs w:val="28"/>
        </w:rPr>
        <w:t>и дома, чтобы он</w:t>
      </w:r>
      <w:r w:rsidR="00352CF8">
        <w:rPr>
          <w:color w:val="auto"/>
          <w:sz w:val="28"/>
          <w:szCs w:val="28"/>
        </w:rPr>
        <w:t>а</w:t>
      </w:r>
      <w:r w:rsidRPr="008359BF">
        <w:rPr>
          <w:color w:val="auto"/>
          <w:sz w:val="28"/>
          <w:szCs w:val="28"/>
        </w:rPr>
        <w:t xml:space="preserve"> украшал</w:t>
      </w:r>
      <w:r w:rsidR="00352CF8">
        <w:rPr>
          <w:color w:val="auto"/>
          <w:sz w:val="28"/>
          <w:szCs w:val="28"/>
        </w:rPr>
        <w:t>а</w:t>
      </w:r>
      <w:r w:rsidRPr="008359BF">
        <w:rPr>
          <w:color w:val="auto"/>
          <w:sz w:val="28"/>
          <w:szCs w:val="28"/>
        </w:rPr>
        <w:t xml:space="preserve"> интерьер</w:t>
      </w:r>
      <w:r w:rsidR="00352CF8">
        <w:rPr>
          <w:color w:val="auto"/>
          <w:sz w:val="28"/>
          <w:szCs w:val="28"/>
        </w:rPr>
        <w:t>,</w:t>
      </w:r>
      <w:r w:rsidRPr="008359BF">
        <w:rPr>
          <w:color w:val="auto"/>
          <w:sz w:val="28"/>
          <w:szCs w:val="28"/>
        </w:rPr>
        <w:t xml:space="preserve"> </w:t>
      </w:r>
      <w:r w:rsidR="00352CF8">
        <w:rPr>
          <w:color w:val="auto"/>
          <w:sz w:val="28"/>
          <w:szCs w:val="28"/>
        </w:rPr>
        <w:t>сочетала в себе</w:t>
      </w:r>
      <w:r w:rsidRPr="008359BF">
        <w:rPr>
          <w:color w:val="auto"/>
          <w:sz w:val="28"/>
          <w:szCs w:val="28"/>
        </w:rPr>
        <w:t xml:space="preserve"> безопасн</w:t>
      </w:r>
      <w:r w:rsidR="00352CF8">
        <w:rPr>
          <w:color w:val="auto"/>
          <w:sz w:val="28"/>
          <w:szCs w:val="28"/>
        </w:rPr>
        <w:t xml:space="preserve">ость, </w:t>
      </w:r>
      <w:r w:rsidRPr="008359BF">
        <w:rPr>
          <w:color w:val="auto"/>
          <w:sz w:val="28"/>
          <w:szCs w:val="28"/>
        </w:rPr>
        <w:t>экологич</w:t>
      </w:r>
      <w:r w:rsidR="00352CF8">
        <w:rPr>
          <w:color w:val="auto"/>
          <w:sz w:val="28"/>
          <w:szCs w:val="28"/>
        </w:rPr>
        <w:t>ность,</w:t>
      </w:r>
      <w:r w:rsidR="0099661F">
        <w:rPr>
          <w:color w:val="auto"/>
          <w:sz w:val="28"/>
          <w:szCs w:val="28"/>
        </w:rPr>
        <w:t xml:space="preserve"> и энергосбере</w:t>
      </w:r>
      <w:r w:rsidR="00352CF8">
        <w:rPr>
          <w:color w:val="auto"/>
          <w:sz w:val="28"/>
          <w:szCs w:val="28"/>
        </w:rPr>
        <w:t>жение</w:t>
      </w:r>
      <w:r w:rsidRPr="008359BF">
        <w:rPr>
          <w:color w:val="auto"/>
          <w:sz w:val="28"/>
          <w:szCs w:val="28"/>
        </w:rPr>
        <w:t>.</w:t>
      </w:r>
    </w:p>
    <w:p w:rsidR="00A0574C" w:rsidRPr="002F022C" w:rsidRDefault="00A0574C" w:rsidP="00585FC0">
      <w:pPr>
        <w:ind w:left="0" w:firstLine="567"/>
        <w:rPr>
          <w:sz w:val="28"/>
          <w:szCs w:val="28"/>
        </w:rPr>
      </w:pPr>
      <w:r w:rsidRPr="002F022C">
        <w:rPr>
          <w:sz w:val="28"/>
          <w:szCs w:val="28"/>
        </w:rPr>
        <w:t>СОДЕРЖАНИЕ РАБОТЫ</w:t>
      </w:r>
      <w:r w:rsidR="002F022C">
        <w:rPr>
          <w:sz w:val="28"/>
          <w:szCs w:val="28"/>
        </w:rPr>
        <w:t>.</w:t>
      </w:r>
      <w:r w:rsidRPr="002F022C">
        <w:rPr>
          <w:sz w:val="28"/>
          <w:szCs w:val="28"/>
        </w:rPr>
        <w:t xml:space="preserve"> </w:t>
      </w:r>
    </w:p>
    <w:p w:rsidR="0099661F" w:rsidRDefault="00A0574C" w:rsidP="00453C33">
      <w:pPr>
        <w:ind w:left="0" w:firstLine="0"/>
        <w:rPr>
          <w:sz w:val="28"/>
          <w:szCs w:val="28"/>
        </w:rPr>
      </w:pPr>
      <w:r w:rsidRPr="008359BF">
        <w:rPr>
          <w:b/>
          <w:sz w:val="28"/>
          <w:szCs w:val="28"/>
        </w:rPr>
        <w:t>1.Анализ информационного материала</w:t>
      </w:r>
      <w:r w:rsidRPr="008359BF">
        <w:rPr>
          <w:sz w:val="28"/>
          <w:szCs w:val="28"/>
        </w:rPr>
        <w:t xml:space="preserve">.                                                                                           </w:t>
      </w:r>
      <w:r w:rsidR="0099661F">
        <w:rPr>
          <w:sz w:val="28"/>
          <w:szCs w:val="28"/>
        </w:rPr>
        <w:t xml:space="preserve">   Познакомился с информацией </w:t>
      </w:r>
      <w:r w:rsidRPr="008359BF">
        <w:rPr>
          <w:sz w:val="28"/>
          <w:szCs w:val="28"/>
        </w:rPr>
        <w:t>о различны</w:t>
      </w:r>
      <w:r w:rsidR="0099661F">
        <w:rPr>
          <w:sz w:val="28"/>
          <w:szCs w:val="28"/>
        </w:rPr>
        <w:t>х</w:t>
      </w:r>
      <w:r w:rsidRPr="008359BF">
        <w:rPr>
          <w:sz w:val="28"/>
          <w:szCs w:val="28"/>
        </w:rPr>
        <w:t xml:space="preserve"> вида</w:t>
      </w:r>
      <w:r w:rsidR="0099661F">
        <w:rPr>
          <w:sz w:val="28"/>
          <w:szCs w:val="28"/>
        </w:rPr>
        <w:t>х</w:t>
      </w:r>
      <w:r w:rsidRPr="008359BF">
        <w:rPr>
          <w:sz w:val="28"/>
          <w:szCs w:val="28"/>
        </w:rPr>
        <w:t xml:space="preserve"> и стиля</w:t>
      </w:r>
      <w:r w:rsidR="0099661F">
        <w:rPr>
          <w:sz w:val="28"/>
          <w:szCs w:val="28"/>
        </w:rPr>
        <w:t>х</w:t>
      </w:r>
      <w:r w:rsidRPr="008359BF">
        <w:rPr>
          <w:sz w:val="28"/>
          <w:szCs w:val="28"/>
        </w:rPr>
        <w:t xml:space="preserve"> свет</w:t>
      </w:r>
      <w:r w:rsidR="0099661F">
        <w:rPr>
          <w:sz w:val="28"/>
          <w:szCs w:val="28"/>
        </w:rPr>
        <w:t>овых устройств</w:t>
      </w:r>
      <w:r w:rsidRPr="008359BF">
        <w:rPr>
          <w:sz w:val="28"/>
          <w:szCs w:val="28"/>
        </w:rPr>
        <w:t>. Обра</w:t>
      </w:r>
      <w:r w:rsidR="00B5763B">
        <w:rPr>
          <w:sz w:val="28"/>
          <w:szCs w:val="28"/>
        </w:rPr>
        <w:t>тил внимание на стиль Ар – Деко.</w:t>
      </w:r>
      <w:r w:rsidRPr="008359BF">
        <w:rPr>
          <w:sz w:val="28"/>
          <w:szCs w:val="28"/>
        </w:rPr>
        <w:t xml:space="preserve"> В нем</w:t>
      </w:r>
      <w:r w:rsidRPr="008359BF">
        <w:rPr>
          <w:rFonts w:ascii="Calibri" w:hAnsi="Calibri"/>
          <w:sz w:val="28"/>
          <w:szCs w:val="28"/>
        </w:rPr>
        <w:t xml:space="preserve"> </w:t>
      </w:r>
      <w:r w:rsidRPr="008359BF">
        <w:rPr>
          <w:rFonts w:ascii="12" w:hAnsi="12"/>
          <w:sz w:val="28"/>
          <w:szCs w:val="28"/>
        </w:rPr>
        <w:t xml:space="preserve">активно используются различные геометрические фигуры (круг, полукруг, шар, куб, квадрат, восьмиугольник), причем как в формообразовании, так и в декоре. Именно поэтому </w:t>
      </w:r>
      <w:r w:rsidRPr="008359BF">
        <w:rPr>
          <w:sz w:val="28"/>
          <w:szCs w:val="28"/>
        </w:rPr>
        <w:t xml:space="preserve">Ар - Деко </w:t>
      </w:r>
      <w:r w:rsidRPr="008359BF">
        <w:rPr>
          <w:rFonts w:ascii="12" w:hAnsi="12"/>
          <w:sz w:val="28"/>
          <w:szCs w:val="28"/>
        </w:rPr>
        <w:t>еще характеризуют как «геометрию без</w:t>
      </w:r>
      <w:r w:rsidRPr="008359BF">
        <w:rPr>
          <w:sz w:val="28"/>
          <w:szCs w:val="28"/>
        </w:rPr>
        <w:t xml:space="preserve"> </w:t>
      </w:r>
      <w:r w:rsidRPr="008359BF">
        <w:rPr>
          <w:rFonts w:ascii="12" w:hAnsi="12"/>
          <w:sz w:val="28"/>
          <w:szCs w:val="28"/>
        </w:rPr>
        <w:t>аскетизма».</w:t>
      </w:r>
      <w:r w:rsidRPr="008359BF">
        <w:rPr>
          <w:rFonts w:ascii="Calibri" w:hAnsi="Calibri"/>
          <w:sz w:val="28"/>
          <w:szCs w:val="28"/>
        </w:rPr>
        <w:t xml:space="preserve"> </w:t>
      </w:r>
      <w:r w:rsidRPr="008359BF">
        <w:rPr>
          <w:sz w:val="28"/>
          <w:szCs w:val="28"/>
        </w:rPr>
        <w:t>Бертран Рассел, философ, математик, лауреат "Нобелевской премии"</w:t>
      </w:r>
      <w:r w:rsidRPr="008359BF">
        <w:rPr>
          <w:b/>
          <w:sz w:val="28"/>
          <w:szCs w:val="28"/>
        </w:rPr>
        <w:t xml:space="preserve"> </w:t>
      </w:r>
      <w:r w:rsidRPr="008359BF">
        <w:rPr>
          <w:sz w:val="28"/>
          <w:szCs w:val="28"/>
        </w:rPr>
        <w:t>по этому поводу сказал:</w:t>
      </w:r>
      <w:r w:rsidRPr="008359BF">
        <w:rPr>
          <w:b/>
          <w:sz w:val="28"/>
          <w:szCs w:val="28"/>
        </w:rPr>
        <w:t xml:space="preserve"> </w:t>
      </w:r>
      <w:r w:rsidRPr="008359BF">
        <w:rPr>
          <w:sz w:val="28"/>
          <w:szCs w:val="28"/>
        </w:rPr>
        <w:t xml:space="preserve">«Математика владеет не только истинной, но и высшей красотой – красотой отточенной и строгой, возвышенно чистой и стремящейся к подлинному совершенству, которое свойственно лишь величайшим образцам искусства» [1]                         </w:t>
      </w:r>
    </w:p>
    <w:p w:rsidR="00A0574C" w:rsidRDefault="009F2FEB" w:rsidP="00585FC0">
      <w:pPr>
        <w:ind w:left="0" w:firstLine="0"/>
        <w:rPr>
          <w:b/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Вывод1. С</w:t>
      </w:r>
      <w:r w:rsidR="00A0574C" w:rsidRPr="0099661F">
        <w:rPr>
          <w:sz w:val="28"/>
          <w:szCs w:val="28"/>
          <w:u w:val="single"/>
        </w:rPr>
        <w:t xml:space="preserve">тиль Ар - Деко наиболее близко согласуется с </w:t>
      </w:r>
      <w:r>
        <w:rPr>
          <w:sz w:val="28"/>
          <w:szCs w:val="28"/>
          <w:u w:val="single"/>
        </w:rPr>
        <w:t xml:space="preserve">моими представлениями о </w:t>
      </w:r>
      <w:r w:rsidR="00A0574C" w:rsidRPr="0099661F">
        <w:rPr>
          <w:sz w:val="28"/>
          <w:szCs w:val="28"/>
          <w:u w:val="single"/>
        </w:rPr>
        <w:t>проектируем</w:t>
      </w:r>
      <w:r>
        <w:rPr>
          <w:sz w:val="28"/>
          <w:szCs w:val="28"/>
          <w:u w:val="single"/>
        </w:rPr>
        <w:t>ом</w:t>
      </w:r>
      <w:r w:rsidR="00A0574C" w:rsidRPr="0099661F">
        <w:rPr>
          <w:sz w:val="28"/>
          <w:szCs w:val="28"/>
          <w:u w:val="single"/>
        </w:rPr>
        <w:t xml:space="preserve"> издели</w:t>
      </w:r>
      <w:r>
        <w:rPr>
          <w:sz w:val="28"/>
          <w:szCs w:val="28"/>
          <w:u w:val="single"/>
        </w:rPr>
        <w:t>и</w:t>
      </w:r>
      <w:r w:rsidR="00A0574C" w:rsidRPr="0099661F">
        <w:rPr>
          <w:b/>
          <w:sz w:val="28"/>
          <w:szCs w:val="28"/>
          <w:u w:val="single"/>
        </w:rPr>
        <w:t>.</w:t>
      </w:r>
    </w:p>
    <w:p w:rsidR="000532B5" w:rsidRDefault="0021624D" w:rsidP="006A0CDE">
      <w:pPr>
        <w:ind w:left="0" w:firstLine="567"/>
        <w:rPr>
          <w:sz w:val="28"/>
          <w:szCs w:val="28"/>
        </w:rPr>
      </w:pPr>
      <w:r w:rsidRPr="0021624D">
        <w:rPr>
          <w:sz w:val="28"/>
          <w:szCs w:val="28"/>
        </w:rPr>
        <w:t>Узнал, что такое сотовый поликарбонат, который</w:t>
      </w:r>
      <w:r w:rsidR="006A0CDE">
        <w:rPr>
          <w:sz w:val="28"/>
          <w:szCs w:val="28"/>
        </w:rPr>
        <w:t xml:space="preserve"> получен</w:t>
      </w:r>
      <w:r w:rsidRPr="0021624D">
        <w:rPr>
          <w:sz w:val="28"/>
          <w:szCs w:val="28"/>
        </w:rPr>
        <w:t xml:space="preserve"> на основе бисфенола А синтезируемого конденсацией фенола и ацетона. </w:t>
      </w:r>
      <w:r w:rsidR="006A0CDE">
        <w:rPr>
          <w:sz w:val="28"/>
          <w:szCs w:val="28"/>
        </w:rPr>
        <w:t xml:space="preserve">В этом </w:t>
      </w:r>
      <w:r w:rsidRPr="0021624D">
        <w:rPr>
          <w:sz w:val="28"/>
          <w:szCs w:val="28"/>
        </w:rPr>
        <w:t xml:space="preserve"> материал</w:t>
      </w:r>
      <w:r w:rsidR="006A0CDE">
        <w:rPr>
          <w:sz w:val="28"/>
          <w:szCs w:val="28"/>
        </w:rPr>
        <w:t>е,  благодаря ячеистой структуре</w:t>
      </w:r>
      <w:r w:rsidRPr="0021624D">
        <w:rPr>
          <w:sz w:val="28"/>
          <w:szCs w:val="28"/>
        </w:rPr>
        <w:t xml:space="preserve"> в виде чередующи</w:t>
      </w:r>
      <w:r w:rsidR="006A0CDE">
        <w:rPr>
          <w:sz w:val="28"/>
          <w:szCs w:val="28"/>
        </w:rPr>
        <w:t>хся перегородок- ребер жесткости</w:t>
      </w:r>
      <w:r w:rsidRPr="0021624D">
        <w:rPr>
          <w:sz w:val="28"/>
          <w:szCs w:val="28"/>
        </w:rPr>
        <w:t xml:space="preserve"> между листами, </w:t>
      </w:r>
      <w:r w:rsidR="006A0CDE">
        <w:rPr>
          <w:sz w:val="28"/>
          <w:szCs w:val="28"/>
        </w:rPr>
        <w:t xml:space="preserve">при прохождении </w:t>
      </w:r>
      <w:r w:rsidR="006A0CDE" w:rsidRPr="0021624D">
        <w:rPr>
          <w:sz w:val="28"/>
          <w:szCs w:val="28"/>
        </w:rPr>
        <w:t>светового потока</w:t>
      </w:r>
      <w:r w:rsidR="006A0CDE">
        <w:rPr>
          <w:sz w:val="28"/>
          <w:szCs w:val="28"/>
        </w:rPr>
        <w:t xml:space="preserve"> создает очень интересные </w:t>
      </w:r>
      <w:r w:rsidRPr="0021624D">
        <w:rPr>
          <w:sz w:val="28"/>
          <w:szCs w:val="28"/>
        </w:rPr>
        <w:t xml:space="preserve"> </w:t>
      </w:r>
      <w:r w:rsidR="006A0CDE">
        <w:rPr>
          <w:sz w:val="28"/>
          <w:szCs w:val="28"/>
        </w:rPr>
        <w:t>оптические изображения.</w:t>
      </w:r>
      <w:r w:rsidRPr="0021624D">
        <w:rPr>
          <w:sz w:val="28"/>
          <w:szCs w:val="28"/>
        </w:rPr>
        <w:t xml:space="preserve"> </w:t>
      </w:r>
    </w:p>
    <w:p w:rsidR="00CE642C" w:rsidRDefault="006A0CDE" w:rsidP="00585FC0">
      <w:pPr>
        <w:ind w:left="0"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Вывод 2. П</w:t>
      </w:r>
      <w:r w:rsidR="0021624D">
        <w:rPr>
          <w:sz w:val="28"/>
          <w:szCs w:val="28"/>
          <w:u w:val="single"/>
        </w:rPr>
        <w:t xml:space="preserve">оликарбонат – </w:t>
      </w:r>
      <w:r>
        <w:rPr>
          <w:sz w:val="28"/>
          <w:szCs w:val="28"/>
          <w:u w:val="single"/>
        </w:rPr>
        <w:t xml:space="preserve">материал, наиболее  </w:t>
      </w:r>
      <w:r w:rsidR="0021624D">
        <w:rPr>
          <w:sz w:val="28"/>
          <w:szCs w:val="28"/>
          <w:u w:val="single"/>
        </w:rPr>
        <w:t xml:space="preserve">подходящий для </w:t>
      </w:r>
      <w:r>
        <w:rPr>
          <w:sz w:val="28"/>
          <w:szCs w:val="28"/>
          <w:u w:val="single"/>
        </w:rPr>
        <w:t>проектирования</w:t>
      </w:r>
      <w:r w:rsidR="0021624D">
        <w:rPr>
          <w:sz w:val="28"/>
          <w:szCs w:val="28"/>
          <w:u w:val="single"/>
        </w:rPr>
        <w:t xml:space="preserve"> экрана</w:t>
      </w:r>
      <w:r>
        <w:rPr>
          <w:sz w:val="28"/>
          <w:szCs w:val="28"/>
          <w:u w:val="single"/>
        </w:rPr>
        <w:t xml:space="preserve"> ЦМУ</w:t>
      </w:r>
      <w:r w:rsidR="000532B5">
        <w:rPr>
          <w:sz w:val="28"/>
          <w:szCs w:val="28"/>
          <w:u w:val="single"/>
        </w:rPr>
        <w:t>, достаточно прозрачный, прочный и легкий.</w:t>
      </w:r>
    </w:p>
    <w:p w:rsidR="00453C33" w:rsidRPr="0099661F" w:rsidRDefault="00453C33" w:rsidP="00585FC0">
      <w:pPr>
        <w:ind w:left="0" w:firstLine="0"/>
        <w:rPr>
          <w:sz w:val="28"/>
          <w:szCs w:val="28"/>
          <w:u w:val="single"/>
        </w:rPr>
      </w:pPr>
    </w:p>
    <w:p w:rsidR="000532B5" w:rsidRDefault="00A0574C" w:rsidP="000532B5">
      <w:pPr>
        <w:ind w:left="0" w:firstLine="0"/>
        <w:rPr>
          <w:sz w:val="28"/>
          <w:szCs w:val="28"/>
        </w:rPr>
      </w:pPr>
      <w:r w:rsidRPr="008359BF">
        <w:rPr>
          <w:b/>
          <w:sz w:val="28"/>
          <w:szCs w:val="28"/>
        </w:rPr>
        <w:t>2.Учет физиологических особенностей светового восприятия.</w:t>
      </w:r>
      <w:r w:rsidRPr="008359BF">
        <w:rPr>
          <w:bCs/>
          <w:sz w:val="28"/>
          <w:szCs w:val="28"/>
        </w:rPr>
        <w:t xml:space="preserve">                                               Интерьерное освещение</w:t>
      </w:r>
      <w:r w:rsidRPr="008359BF">
        <w:rPr>
          <w:sz w:val="28"/>
          <w:szCs w:val="28"/>
        </w:rPr>
        <w:t>, прежде всего, должно быть комфортным для человеческого глаза. Среда, в которой глаз не радует смена впечатлений, служит основой для тревожных сигналов нервной системы, стрессо</w:t>
      </w:r>
      <w:r w:rsidR="002F022C" w:rsidRPr="008359BF">
        <w:rPr>
          <w:sz w:val="28"/>
          <w:szCs w:val="28"/>
        </w:rPr>
        <w:t xml:space="preserve"> </w:t>
      </w:r>
      <w:r w:rsidRPr="008359BF">
        <w:rPr>
          <w:sz w:val="28"/>
          <w:szCs w:val="28"/>
        </w:rPr>
        <w:t>в и даже приводит к д</w:t>
      </w:r>
      <w:r w:rsidR="002F022C">
        <w:rPr>
          <w:sz w:val="28"/>
          <w:szCs w:val="28"/>
        </w:rPr>
        <w:t xml:space="preserve">исфункции зрительных органов. </w:t>
      </w:r>
      <w:r w:rsidR="000532B5" w:rsidRPr="000532B5">
        <w:rPr>
          <w:sz w:val="28"/>
          <w:szCs w:val="28"/>
        </w:rPr>
        <w:t>Н</w:t>
      </w:r>
      <w:r w:rsidRPr="000532B5">
        <w:rPr>
          <w:sz w:val="28"/>
          <w:szCs w:val="28"/>
        </w:rPr>
        <w:t xml:space="preserve">асыщение интерьера деталями, создающими </w:t>
      </w:r>
      <w:r w:rsidR="000532B5">
        <w:rPr>
          <w:sz w:val="28"/>
          <w:szCs w:val="28"/>
        </w:rPr>
        <w:t xml:space="preserve">равномерный переход </w:t>
      </w:r>
      <w:r w:rsidRPr="000532B5">
        <w:rPr>
          <w:sz w:val="28"/>
          <w:szCs w:val="28"/>
        </w:rPr>
        <w:t xml:space="preserve">границы света и тени, - единственно правильное решение с точки зрения видеоэкологии. [2]                                                                                </w:t>
      </w:r>
    </w:p>
    <w:p w:rsidR="00A0574C" w:rsidRDefault="000532B5" w:rsidP="00453C33">
      <w:pPr>
        <w:ind w:left="0"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Вывод: В сотовом поликарбонате </w:t>
      </w:r>
      <w:r w:rsidR="00453C33">
        <w:rPr>
          <w:sz w:val="28"/>
          <w:szCs w:val="28"/>
          <w:u w:val="single"/>
        </w:rPr>
        <w:t>л</w:t>
      </w:r>
      <w:r w:rsidRPr="000532B5">
        <w:rPr>
          <w:sz w:val="28"/>
          <w:szCs w:val="28"/>
          <w:u w:val="single"/>
        </w:rPr>
        <w:t>учи, проходя через панель, многократно преломляются и по</w:t>
      </w:r>
      <w:r w:rsidR="00453C33">
        <w:rPr>
          <w:sz w:val="28"/>
          <w:szCs w:val="28"/>
          <w:u w:val="single"/>
        </w:rPr>
        <w:t xml:space="preserve">ступают в рассеянном состоянии, </w:t>
      </w:r>
      <w:r w:rsidRPr="000532B5">
        <w:rPr>
          <w:sz w:val="28"/>
          <w:szCs w:val="28"/>
          <w:u w:val="single"/>
        </w:rPr>
        <w:t>свет из яркого, слепящего, превращается в мягкий, равномерный</w:t>
      </w:r>
      <w:r w:rsidR="00453C33">
        <w:rPr>
          <w:sz w:val="28"/>
          <w:szCs w:val="28"/>
        </w:rPr>
        <w:t xml:space="preserve">, </w:t>
      </w:r>
      <w:r w:rsidR="00453C33" w:rsidRPr="00453C33">
        <w:rPr>
          <w:sz w:val="28"/>
          <w:szCs w:val="28"/>
          <w:u w:val="single"/>
        </w:rPr>
        <w:t>что благоприятствует световому восприятию.</w:t>
      </w:r>
    </w:p>
    <w:p w:rsidR="00C51318" w:rsidRDefault="00A0574C" w:rsidP="004B0D73">
      <w:pPr>
        <w:ind w:left="0" w:firstLine="0"/>
        <w:rPr>
          <w:sz w:val="28"/>
          <w:szCs w:val="28"/>
        </w:rPr>
      </w:pPr>
      <w:r w:rsidRPr="008359BF">
        <w:rPr>
          <w:b/>
          <w:sz w:val="28"/>
          <w:szCs w:val="28"/>
        </w:rPr>
        <w:t>3. Анкетирование обучающихся</w:t>
      </w:r>
      <w:r w:rsidR="002F022C">
        <w:rPr>
          <w:b/>
          <w:sz w:val="28"/>
          <w:szCs w:val="28"/>
        </w:rPr>
        <w:t xml:space="preserve"> </w:t>
      </w:r>
      <w:r w:rsidR="002F022C" w:rsidRPr="00633830">
        <w:rPr>
          <w:b/>
          <w:sz w:val="28"/>
          <w:szCs w:val="28"/>
        </w:rPr>
        <w:t>«Нужна ли цветомузыка в домашнем интерьере»</w:t>
      </w:r>
      <w:r w:rsidR="002F022C">
        <w:rPr>
          <w:b/>
          <w:sz w:val="28"/>
          <w:szCs w:val="28"/>
        </w:rPr>
        <w:t>.</w:t>
      </w:r>
      <w:r w:rsidRPr="008359BF">
        <w:rPr>
          <w:sz w:val="28"/>
          <w:szCs w:val="28"/>
        </w:rPr>
        <w:t xml:space="preserve">   </w:t>
      </w:r>
      <w:r w:rsidRPr="005E56DC">
        <w:rPr>
          <w:sz w:val="28"/>
          <w:szCs w:val="28"/>
        </w:rPr>
        <w:t xml:space="preserve">Результат показал, что  </w:t>
      </w:r>
      <w:r w:rsidR="00C81070">
        <w:rPr>
          <w:sz w:val="28"/>
          <w:szCs w:val="28"/>
        </w:rPr>
        <w:t>«</w:t>
      </w:r>
      <w:r w:rsidR="005E56DC">
        <w:rPr>
          <w:sz w:val="28"/>
          <w:szCs w:val="28"/>
        </w:rPr>
        <w:t>цветомузыкальное оформление необходимо в интерьере</w:t>
      </w:r>
      <w:r w:rsidR="00C81070">
        <w:rPr>
          <w:sz w:val="28"/>
          <w:szCs w:val="28"/>
        </w:rPr>
        <w:t>»</w:t>
      </w:r>
      <w:r w:rsidR="005E56DC">
        <w:rPr>
          <w:sz w:val="28"/>
          <w:szCs w:val="28"/>
        </w:rPr>
        <w:t xml:space="preserve"> -</w:t>
      </w:r>
      <w:r w:rsidRPr="005E56DC">
        <w:rPr>
          <w:sz w:val="28"/>
          <w:szCs w:val="28"/>
        </w:rPr>
        <w:t xml:space="preserve">  60%, </w:t>
      </w:r>
      <w:r w:rsidR="005E56DC">
        <w:rPr>
          <w:sz w:val="28"/>
          <w:szCs w:val="28"/>
        </w:rPr>
        <w:t xml:space="preserve"> </w:t>
      </w:r>
      <w:r w:rsidR="00C81070">
        <w:rPr>
          <w:sz w:val="28"/>
          <w:szCs w:val="28"/>
        </w:rPr>
        <w:t>«</w:t>
      </w:r>
      <w:r w:rsidR="005E56DC">
        <w:rPr>
          <w:sz w:val="28"/>
          <w:szCs w:val="28"/>
        </w:rPr>
        <w:t xml:space="preserve">хотели бы иметь собственную  домашнюю </w:t>
      </w:r>
      <w:r w:rsidR="00C81070">
        <w:rPr>
          <w:sz w:val="28"/>
          <w:szCs w:val="28"/>
        </w:rPr>
        <w:t xml:space="preserve">цветомузыку» - </w:t>
      </w:r>
      <w:r w:rsidRPr="005E56DC">
        <w:rPr>
          <w:sz w:val="28"/>
          <w:szCs w:val="28"/>
        </w:rPr>
        <w:t>85</w:t>
      </w:r>
      <w:r w:rsidRPr="00C81070">
        <w:rPr>
          <w:sz w:val="28"/>
          <w:szCs w:val="28"/>
        </w:rPr>
        <w:t>%</w:t>
      </w:r>
      <w:r w:rsidR="00C81070">
        <w:rPr>
          <w:sz w:val="28"/>
          <w:szCs w:val="28"/>
        </w:rPr>
        <w:t>.</w:t>
      </w:r>
      <w:r w:rsidRPr="00C81070">
        <w:rPr>
          <w:sz w:val="28"/>
          <w:szCs w:val="28"/>
        </w:rPr>
        <w:t xml:space="preserve"> </w:t>
      </w:r>
      <w:r w:rsidR="00713536" w:rsidRPr="00713536">
        <w:rPr>
          <w:i/>
          <w:sz w:val="28"/>
          <w:szCs w:val="28"/>
        </w:rPr>
        <w:t xml:space="preserve">[Приложение </w:t>
      </w:r>
      <w:r w:rsidR="00713536" w:rsidRPr="00713536">
        <w:rPr>
          <w:i/>
          <w:sz w:val="28"/>
          <w:szCs w:val="28"/>
          <w:lang w:val="en-US"/>
        </w:rPr>
        <w:t>I</w:t>
      </w:r>
      <w:r w:rsidR="00713536" w:rsidRPr="00713536">
        <w:rPr>
          <w:i/>
          <w:sz w:val="28"/>
          <w:szCs w:val="28"/>
        </w:rPr>
        <w:t>].</w:t>
      </w:r>
      <w:r w:rsidR="00713536" w:rsidRPr="008359BF">
        <w:rPr>
          <w:sz w:val="28"/>
          <w:szCs w:val="28"/>
        </w:rPr>
        <w:t xml:space="preserve">   </w:t>
      </w:r>
    </w:p>
    <w:p w:rsidR="00871EFC" w:rsidRPr="00713536" w:rsidRDefault="00871EFC" w:rsidP="00871EFC">
      <w:pPr>
        <w:jc w:val="right"/>
        <w:rPr>
          <w:i/>
          <w:sz w:val="28"/>
          <w:szCs w:val="28"/>
        </w:rPr>
      </w:pPr>
      <w:r w:rsidRPr="00713536">
        <w:rPr>
          <w:i/>
          <w:sz w:val="28"/>
          <w:szCs w:val="28"/>
        </w:rPr>
        <w:t xml:space="preserve">Приложение </w:t>
      </w:r>
      <w:r w:rsidRPr="00713536">
        <w:rPr>
          <w:i/>
          <w:sz w:val="28"/>
          <w:szCs w:val="28"/>
          <w:lang w:val="en-US"/>
        </w:rPr>
        <w:t>I</w:t>
      </w:r>
    </w:p>
    <w:p w:rsidR="00871EFC" w:rsidRPr="00633830" w:rsidRDefault="00871EFC" w:rsidP="00871EFC">
      <w:pPr>
        <w:ind w:left="0" w:firstLine="0"/>
        <w:jc w:val="center"/>
        <w:rPr>
          <w:b/>
          <w:sz w:val="28"/>
          <w:szCs w:val="28"/>
        </w:rPr>
      </w:pPr>
      <w:r w:rsidRPr="00633830">
        <w:rPr>
          <w:b/>
          <w:sz w:val="28"/>
          <w:szCs w:val="28"/>
        </w:rPr>
        <w:t>АНКЕТА «Нужна ли цветомузыка в домашнем интерьере»</w:t>
      </w:r>
    </w:p>
    <w:tbl>
      <w:tblPr>
        <w:tblpPr w:leftFromText="180" w:rightFromText="180" w:vertAnchor="text" w:horzAnchor="margin" w:tblpXSpec="center" w:tblpY="207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96"/>
        <w:gridCol w:w="992"/>
        <w:gridCol w:w="992"/>
      </w:tblGrid>
      <w:tr w:rsidR="00871EFC" w:rsidRPr="001D626E" w:rsidTr="002F022C">
        <w:trPr>
          <w:trHeight w:hRule="exact" w:val="340"/>
        </w:trPr>
        <w:tc>
          <w:tcPr>
            <w:tcW w:w="7196" w:type="dxa"/>
          </w:tcPr>
          <w:p w:rsidR="00871EFC" w:rsidRPr="001D626E" w:rsidRDefault="00871EFC" w:rsidP="00791B23">
            <w:pPr>
              <w:ind w:left="0" w:firstLine="0"/>
              <w:rPr>
                <w:sz w:val="28"/>
                <w:szCs w:val="28"/>
              </w:rPr>
            </w:pPr>
            <w:r w:rsidRPr="001D626E">
              <w:rPr>
                <w:sz w:val="28"/>
                <w:szCs w:val="28"/>
              </w:rPr>
              <w:t>Ответьте на вопросы</w:t>
            </w:r>
          </w:p>
        </w:tc>
        <w:tc>
          <w:tcPr>
            <w:tcW w:w="992" w:type="dxa"/>
          </w:tcPr>
          <w:p w:rsidR="00871EFC" w:rsidRPr="001D626E" w:rsidRDefault="00871EFC" w:rsidP="002F022C">
            <w:pPr>
              <w:ind w:left="0" w:firstLine="0"/>
              <w:jc w:val="center"/>
              <w:rPr>
                <w:sz w:val="28"/>
                <w:szCs w:val="28"/>
              </w:rPr>
            </w:pPr>
            <w:r w:rsidRPr="001D626E">
              <w:rPr>
                <w:sz w:val="28"/>
                <w:szCs w:val="28"/>
              </w:rPr>
              <w:t>Да</w:t>
            </w:r>
          </w:p>
          <w:p w:rsidR="00871EFC" w:rsidRPr="001D626E" w:rsidRDefault="00871EFC" w:rsidP="002F022C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71EFC" w:rsidRPr="001D626E" w:rsidRDefault="00871EFC" w:rsidP="002F022C">
            <w:pPr>
              <w:ind w:left="0" w:firstLine="0"/>
              <w:jc w:val="center"/>
              <w:rPr>
                <w:sz w:val="28"/>
                <w:szCs w:val="28"/>
              </w:rPr>
            </w:pPr>
            <w:r w:rsidRPr="001D626E">
              <w:rPr>
                <w:sz w:val="28"/>
                <w:szCs w:val="28"/>
              </w:rPr>
              <w:t>Нет</w:t>
            </w:r>
          </w:p>
          <w:p w:rsidR="00871EFC" w:rsidRPr="001D626E" w:rsidRDefault="00871EFC" w:rsidP="002F022C">
            <w:pPr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871EFC" w:rsidRPr="001D626E" w:rsidTr="002F022C">
        <w:trPr>
          <w:trHeight w:val="501"/>
        </w:trPr>
        <w:tc>
          <w:tcPr>
            <w:tcW w:w="7196" w:type="dxa"/>
          </w:tcPr>
          <w:p w:rsidR="00871EFC" w:rsidRPr="001D626E" w:rsidRDefault="00871EFC" w:rsidP="00791B23">
            <w:pPr>
              <w:ind w:left="0" w:firstLine="0"/>
              <w:rPr>
                <w:sz w:val="28"/>
                <w:szCs w:val="28"/>
              </w:rPr>
            </w:pPr>
            <w:r w:rsidRPr="001D626E">
              <w:rPr>
                <w:sz w:val="28"/>
                <w:szCs w:val="28"/>
              </w:rPr>
              <w:t xml:space="preserve">Необходимо ли иметь цветомузыкальное оформление в </w:t>
            </w:r>
            <w:r w:rsidRPr="001D626E">
              <w:rPr>
                <w:sz w:val="28"/>
                <w:szCs w:val="28"/>
              </w:rPr>
              <w:lastRenderedPageBreak/>
              <w:t>интерьере?</w:t>
            </w:r>
          </w:p>
        </w:tc>
        <w:tc>
          <w:tcPr>
            <w:tcW w:w="992" w:type="dxa"/>
            <w:vAlign w:val="center"/>
          </w:tcPr>
          <w:p w:rsidR="00871EFC" w:rsidRPr="001D626E" w:rsidRDefault="00871EFC" w:rsidP="002F022C">
            <w:pPr>
              <w:ind w:left="0" w:firstLine="0"/>
              <w:jc w:val="center"/>
              <w:rPr>
                <w:sz w:val="28"/>
                <w:szCs w:val="28"/>
              </w:rPr>
            </w:pPr>
            <w:r w:rsidRPr="001D626E">
              <w:rPr>
                <w:sz w:val="28"/>
                <w:szCs w:val="28"/>
              </w:rPr>
              <w:lastRenderedPageBreak/>
              <w:t>60%</w:t>
            </w:r>
          </w:p>
        </w:tc>
        <w:tc>
          <w:tcPr>
            <w:tcW w:w="992" w:type="dxa"/>
            <w:vAlign w:val="center"/>
          </w:tcPr>
          <w:p w:rsidR="00871EFC" w:rsidRPr="001D626E" w:rsidRDefault="00871EFC" w:rsidP="002F022C">
            <w:pPr>
              <w:ind w:left="0" w:firstLine="0"/>
              <w:jc w:val="center"/>
              <w:rPr>
                <w:sz w:val="28"/>
                <w:szCs w:val="28"/>
              </w:rPr>
            </w:pPr>
            <w:r w:rsidRPr="001D626E">
              <w:rPr>
                <w:sz w:val="28"/>
                <w:szCs w:val="28"/>
              </w:rPr>
              <w:t>40%</w:t>
            </w:r>
          </w:p>
        </w:tc>
      </w:tr>
      <w:tr w:rsidR="00871EFC" w:rsidRPr="001D626E" w:rsidTr="002F022C">
        <w:trPr>
          <w:trHeight w:val="536"/>
        </w:trPr>
        <w:tc>
          <w:tcPr>
            <w:tcW w:w="7196" w:type="dxa"/>
          </w:tcPr>
          <w:p w:rsidR="00871EFC" w:rsidRPr="001D626E" w:rsidRDefault="00871EFC" w:rsidP="00791B23">
            <w:pPr>
              <w:ind w:left="0" w:firstLine="0"/>
              <w:rPr>
                <w:sz w:val="28"/>
                <w:szCs w:val="28"/>
              </w:rPr>
            </w:pPr>
            <w:r w:rsidRPr="001D626E">
              <w:rPr>
                <w:sz w:val="28"/>
                <w:szCs w:val="28"/>
              </w:rPr>
              <w:lastRenderedPageBreak/>
              <w:t xml:space="preserve">Хотели бы Вы иметь  собственную  домашнюю цветомузыку? </w:t>
            </w:r>
          </w:p>
        </w:tc>
        <w:tc>
          <w:tcPr>
            <w:tcW w:w="992" w:type="dxa"/>
            <w:vAlign w:val="center"/>
          </w:tcPr>
          <w:p w:rsidR="00871EFC" w:rsidRPr="001D626E" w:rsidRDefault="00871EFC" w:rsidP="002F022C">
            <w:pPr>
              <w:ind w:left="0" w:firstLine="0"/>
              <w:jc w:val="center"/>
              <w:rPr>
                <w:sz w:val="28"/>
                <w:szCs w:val="28"/>
              </w:rPr>
            </w:pPr>
            <w:r w:rsidRPr="001D626E">
              <w:rPr>
                <w:sz w:val="28"/>
                <w:szCs w:val="28"/>
              </w:rPr>
              <w:t>85%</w:t>
            </w:r>
          </w:p>
        </w:tc>
        <w:tc>
          <w:tcPr>
            <w:tcW w:w="992" w:type="dxa"/>
            <w:vAlign w:val="center"/>
          </w:tcPr>
          <w:p w:rsidR="00871EFC" w:rsidRPr="001D626E" w:rsidRDefault="00871EFC" w:rsidP="002F022C">
            <w:pPr>
              <w:ind w:left="0" w:firstLine="0"/>
              <w:jc w:val="center"/>
              <w:rPr>
                <w:sz w:val="28"/>
                <w:szCs w:val="28"/>
              </w:rPr>
            </w:pPr>
            <w:r w:rsidRPr="001D626E">
              <w:rPr>
                <w:sz w:val="28"/>
                <w:szCs w:val="28"/>
              </w:rPr>
              <w:t>15%</w:t>
            </w:r>
          </w:p>
        </w:tc>
      </w:tr>
    </w:tbl>
    <w:p w:rsidR="00871EFC" w:rsidRPr="001D626E" w:rsidRDefault="00871EFC" w:rsidP="00871EFC">
      <w:pPr>
        <w:rPr>
          <w:b/>
          <w:sz w:val="28"/>
          <w:szCs w:val="28"/>
          <w:lang w:val="en-US"/>
        </w:rPr>
      </w:pPr>
    </w:p>
    <w:p w:rsidR="00871EFC" w:rsidRPr="001D626E" w:rsidRDefault="00871EFC" w:rsidP="00871EFC">
      <w:pPr>
        <w:ind w:left="0" w:firstLine="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1905</wp:posOffset>
            </wp:positionV>
            <wp:extent cx="5800725" cy="3048000"/>
            <wp:effectExtent l="19050" t="0" r="9525" b="0"/>
            <wp:wrapNone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871EFC" w:rsidRDefault="00871EFC" w:rsidP="00871EFC">
      <w:pPr>
        <w:rPr>
          <w:sz w:val="28"/>
          <w:szCs w:val="28"/>
          <w:lang w:val="en-US"/>
        </w:rPr>
      </w:pPr>
    </w:p>
    <w:p w:rsidR="00871EFC" w:rsidRDefault="00871EFC" w:rsidP="00871EFC">
      <w:pPr>
        <w:rPr>
          <w:sz w:val="28"/>
          <w:szCs w:val="28"/>
          <w:lang w:val="en-US"/>
        </w:rPr>
      </w:pPr>
    </w:p>
    <w:p w:rsidR="00871EFC" w:rsidRDefault="00871EFC" w:rsidP="00871EFC">
      <w:pPr>
        <w:rPr>
          <w:sz w:val="28"/>
          <w:szCs w:val="28"/>
          <w:lang w:val="en-US"/>
        </w:rPr>
      </w:pPr>
    </w:p>
    <w:p w:rsidR="00871EFC" w:rsidRDefault="00871EFC" w:rsidP="00871EFC">
      <w:pPr>
        <w:rPr>
          <w:sz w:val="28"/>
          <w:szCs w:val="28"/>
          <w:lang w:val="en-US"/>
        </w:rPr>
      </w:pPr>
    </w:p>
    <w:p w:rsidR="00871EFC" w:rsidRDefault="00871EFC" w:rsidP="00871EFC">
      <w:pPr>
        <w:rPr>
          <w:sz w:val="28"/>
          <w:szCs w:val="28"/>
          <w:lang w:val="en-US"/>
        </w:rPr>
      </w:pPr>
    </w:p>
    <w:p w:rsidR="00871EFC" w:rsidRDefault="00871EFC" w:rsidP="00871EFC">
      <w:pPr>
        <w:rPr>
          <w:sz w:val="28"/>
          <w:szCs w:val="28"/>
          <w:lang w:val="en-US"/>
        </w:rPr>
      </w:pPr>
    </w:p>
    <w:p w:rsidR="00871EFC" w:rsidRDefault="00871EFC" w:rsidP="00871EFC">
      <w:pPr>
        <w:rPr>
          <w:sz w:val="28"/>
          <w:szCs w:val="28"/>
          <w:lang w:val="en-US"/>
        </w:rPr>
      </w:pPr>
    </w:p>
    <w:p w:rsidR="00871EFC" w:rsidRDefault="00871EFC" w:rsidP="00871EFC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342265</wp:posOffset>
            </wp:positionV>
            <wp:extent cx="5800725" cy="2981325"/>
            <wp:effectExtent l="19050" t="0" r="9525" b="0"/>
            <wp:wrapNone/>
            <wp:docPr id="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871EFC" w:rsidRDefault="00871EFC" w:rsidP="00871EFC">
      <w:pPr>
        <w:rPr>
          <w:sz w:val="28"/>
          <w:szCs w:val="28"/>
          <w:lang w:val="en-US"/>
        </w:rPr>
      </w:pPr>
    </w:p>
    <w:p w:rsidR="00871EFC" w:rsidRDefault="00871EFC" w:rsidP="00871EFC">
      <w:pPr>
        <w:rPr>
          <w:sz w:val="28"/>
          <w:szCs w:val="28"/>
        </w:rPr>
      </w:pPr>
    </w:p>
    <w:p w:rsidR="002F022C" w:rsidRPr="002F022C" w:rsidRDefault="002F022C" w:rsidP="00871EFC">
      <w:pPr>
        <w:rPr>
          <w:sz w:val="28"/>
          <w:szCs w:val="28"/>
        </w:rPr>
      </w:pPr>
    </w:p>
    <w:p w:rsidR="00871EFC" w:rsidRDefault="00871EFC" w:rsidP="00871EFC">
      <w:pPr>
        <w:rPr>
          <w:sz w:val="28"/>
          <w:szCs w:val="28"/>
          <w:lang w:val="en-US"/>
        </w:rPr>
      </w:pPr>
    </w:p>
    <w:p w:rsidR="00871EFC" w:rsidRDefault="00871EFC" w:rsidP="00871EFC">
      <w:pPr>
        <w:rPr>
          <w:sz w:val="28"/>
          <w:szCs w:val="28"/>
          <w:lang w:val="en-US"/>
        </w:rPr>
      </w:pPr>
    </w:p>
    <w:p w:rsidR="00871EFC" w:rsidRDefault="00871EFC" w:rsidP="00871EFC">
      <w:pPr>
        <w:rPr>
          <w:sz w:val="28"/>
          <w:szCs w:val="28"/>
          <w:lang w:val="en-US"/>
        </w:rPr>
      </w:pPr>
    </w:p>
    <w:p w:rsidR="00871EFC" w:rsidRDefault="00871EFC" w:rsidP="00871EFC">
      <w:pPr>
        <w:rPr>
          <w:sz w:val="28"/>
          <w:szCs w:val="28"/>
          <w:lang w:val="en-US"/>
        </w:rPr>
      </w:pPr>
    </w:p>
    <w:p w:rsidR="00871EFC" w:rsidRDefault="00871EFC" w:rsidP="00871EFC">
      <w:pPr>
        <w:rPr>
          <w:sz w:val="28"/>
          <w:szCs w:val="28"/>
        </w:rPr>
      </w:pPr>
    </w:p>
    <w:p w:rsidR="00871EFC" w:rsidRDefault="00871EFC" w:rsidP="00871EFC">
      <w:pPr>
        <w:rPr>
          <w:sz w:val="28"/>
          <w:szCs w:val="28"/>
        </w:rPr>
      </w:pPr>
    </w:p>
    <w:p w:rsidR="00871EFC" w:rsidRDefault="00871EFC" w:rsidP="00871EFC"/>
    <w:p w:rsidR="00871EFC" w:rsidRDefault="00871EFC" w:rsidP="002F022C">
      <w:pPr>
        <w:ind w:left="0" w:firstLine="0"/>
        <w:contextualSpacing/>
        <w:rPr>
          <w:sz w:val="28"/>
          <w:szCs w:val="28"/>
        </w:rPr>
      </w:pPr>
      <w:r w:rsidRPr="008359B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</w:p>
    <w:p w:rsidR="00125FC4" w:rsidRDefault="00125FC4" w:rsidP="00585FC0">
      <w:pPr>
        <w:ind w:left="0" w:firstLine="567"/>
        <w:contextualSpacing/>
        <w:rPr>
          <w:sz w:val="28"/>
          <w:szCs w:val="28"/>
        </w:rPr>
      </w:pPr>
    </w:p>
    <w:p w:rsidR="00125FC4" w:rsidRDefault="00125FC4" w:rsidP="00585FC0">
      <w:pPr>
        <w:ind w:left="0" w:firstLine="567"/>
        <w:contextualSpacing/>
        <w:rPr>
          <w:sz w:val="28"/>
          <w:szCs w:val="28"/>
        </w:rPr>
      </w:pPr>
    </w:p>
    <w:p w:rsidR="00431F41" w:rsidRDefault="00A0574C" w:rsidP="00585FC0">
      <w:pPr>
        <w:ind w:left="0" w:firstLine="567"/>
        <w:contextualSpacing/>
        <w:rPr>
          <w:b/>
          <w:sz w:val="28"/>
          <w:szCs w:val="28"/>
        </w:rPr>
      </w:pPr>
      <w:r w:rsidRPr="008359BF">
        <w:rPr>
          <w:sz w:val="28"/>
          <w:szCs w:val="28"/>
        </w:rPr>
        <w:t xml:space="preserve">4. </w:t>
      </w:r>
      <w:r w:rsidR="00431F41">
        <w:rPr>
          <w:b/>
          <w:sz w:val="28"/>
          <w:szCs w:val="28"/>
        </w:rPr>
        <w:t>П</w:t>
      </w:r>
      <w:r w:rsidR="00431F41" w:rsidRPr="008359BF">
        <w:rPr>
          <w:b/>
          <w:sz w:val="28"/>
          <w:szCs w:val="28"/>
        </w:rPr>
        <w:t>роектировани</w:t>
      </w:r>
      <w:r w:rsidR="00431F41">
        <w:rPr>
          <w:b/>
          <w:sz w:val="28"/>
          <w:szCs w:val="28"/>
        </w:rPr>
        <w:t>е</w:t>
      </w:r>
      <w:r w:rsidR="00431F41" w:rsidRPr="008359BF">
        <w:rPr>
          <w:sz w:val="28"/>
          <w:szCs w:val="28"/>
        </w:rPr>
        <w:t xml:space="preserve"> </w:t>
      </w:r>
      <w:r w:rsidR="00431F41" w:rsidRPr="00B952BC">
        <w:rPr>
          <w:b/>
          <w:sz w:val="28"/>
          <w:szCs w:val="28"/>
        </w:rPr>
        <w:t>ЦМУ</w:t>
      </w:r>
      <w:r w:rsidR="00431F41">
        <w:rPr>
          <w:b/>
          <w:sz w:val="28"/>
          <w:szCs w:val="28"/>
        </w:rPr>
        <w:t>.</w:t>
      </w:r>
    </w:p>
    <w:p w:rsidR="00A0574C" w:rsidRPr="008359BF" w:rsidRDefault="00431F41" w:rsidP="00585FC0">
      <w:pPr>
        <w:ind w:left="0" w:firstLine="0"/>
        <w:contextualSpacing/>
        <w:rPr>
          <w:sz w:val="28"/>
          <w:szCs w:val="28"/>
        </w:rPr>
      </w:pPr>
      <w:r w:rsidRPr="008359BF">
        <w:rPr>
          <w:sz w:val="28"/>
          <w:szCs w:val="28"/>
        </w:rPr>
        <w:t xml:space="preserve"> </w:t>
      </w:r>
      <w:r w:rsidR="00A0574C" w:rsidRPr="008359BF">
        <w:rPr>
          <w:sz w:val="28"/>
          <w:szCs w:val="28"/>
        </w:rPr>
        <w:t xml:space="preserve">В качестве рабочего материала </w:t>
      </w:r>
      <w:r w:rsidR="006933FE">
        <w:rPr>
          <w:sz w:val="28"/>
          <w:szCs w:val="28"/>
        </w:rPr>
        <w:t>для экрана корпуса устройства</w:t>
      </w:r>
      <w:r w:rsidR="00B952BC">
        <w:rPr>
          <w:sz w:val="28"/>
          <w:szCs w:val="28"/>
        </w:rPr>
        <w:t xml:space="preserve"> </w:t>
      </w:r>
      <w:r w:rsidR="00C81070">
        <w:rPr>
          <w:sz w:val="28"/>
          <w:szCs w:val="28"/>
        </w:rPr>
        <w:t xml:space="preserve">выбран </w:t>
      </w:r>
      <w:r w:rsidR="006933FE">
        <w:rPr>
          <w:sz w:val="28"/>
          <w:szCs w:val="28"/>
        </w:rPr>
        <w:t>поликарбонат листовой</w:t>
      </w:r>
      <w:r w:rsidR="00C81070">
        <w:rPr>
          <w:sz w:val="28"/>
          <w:szCs w:val="28"/>
        </w:rPr>
        <w:t xml:space="preserve"> сотовый</w:t>
      </w:r>
      <w:r w:rsidR="006933FE">
        <w:rPr>
          <w:sz w:val="28"/>
          <w:szCs w:val="28"/>
        </w:rPr>
        <w:t xml:space="preserve">.  </w:t>
      </w:r>
      <w:r w:rsidR="006933FE" w:rsidRPr="006933FE">
        <w:rPr>
          <w:sz w:val="28"/>
          <w:szCs w:val="28"/>
        </w:rPr>
        <w:t>Основные преимущества заключаются в его</w:t>
      </w:r>
      <w:r w:rsidR="00C81070">
        <w:rPr>
          <w:sz w:val="28"/>
          <w:szCs w:val="28"/>
        </w:rPr>
        <w:t xml:space="preserve"> хорошей светопропускной способности, прочности,</w:t>
      </w:r>
      <w:r w:rsidR="006933FE" w:rsidRPr="006933FE">
        <w:rPr>
          <w:sz w:val="28"/>
          <w:szCs w:val="28"/>
        </w:rPr>
        <w:t xml:space="preserve"> гибкости, простоте </w:t>
      </w:r>
      <w:r w:rsidR="006933FE" w:rsidRPr="006933FE">
        <w:rPr>
          <w:sz w:val="28"/>
          <w:szCs w:val="28"/>
        </w:rPr>
        <w:lastRenderedPageBreak/>
        <w:t>обработки и ценовой доступности</w:t>
      </w:r>
      <w:r w:rsidR="006933FE">
        <w:rPr>
          <w:sz w:val="28"/>
          <w:szCs w:val="28"/>
        </w:rPr>
        <w:t>.</w:t>
      </w:r>
      <w:r w:rsidR="00B952BC" w:rsidRPr="00B952BC">
        <w:rPr>
          <w:rFonts w:ascii="Arial" w:hAnsi="Arial" w:cs="Arial"/>
          <w:color w:val="222222"/>
        </w:rPr>
        <w:t xml:space="preserve"> </w:t>
      </w:r>
      <w:r w:rsidR="00B952BC">
        <w:rPr>
          <w:sz w:val="28"/>
          <w:szCs w:val="28"/>
        </w:rPr>
        <w:t>П</w:t>
      </w:r>
      <w:r w:rsidR="00B952BC" w:rsidRPr="00B952BC">
        <w:rPr>
          <w:sz w:val="28"/>
          <w:szCs w:val="28"/>
        </w:rPr>
        <w:t xml:space="preserve">оликарбонатный </w:t>
      </w:r>
      <w:r w:rsidR="00B952BC">
        <w:rPr>
          <w:sz w:val="28"/>
          <w:szCs w:val="28"/>
        </w:rPr>
        <w:t xml:space="preserve">лист </w:t>
      </w:r>
      <w:r w:rsidR="00B952BC" w:rsidRPr="00B952BC">
        <w:rPr>
          <w:sz w:val="28"/>
          <w:szCs w:val="28"/>
        </w:rPr>
        <w:t>является одним из самых безопасных с</w:t>
      </w:r>
      <w:r w:rsidR="00B952BC">
        <w:rPr>
          <w:sz w:val="28"/>
          <w:szCs w:val="28"/>
        </w:rPr>
        <w:t>реди светопроводящих материалов по</w:t>
      </w:r>
      <w:r w:rsidR="00B952BC" w:rsidRPr="00B952BC">
        <w:rPr>
          <w:sz w:val="28"/>
          <w:szCs w:val="28"/>
        </w:rPr>
        <w:t xml:space="preserve"> </w:t>
      </w:r>
      <w:r w:rsidR="00B952BC">
        <w:rPr>
          <w:sz w:val="28"/>
          <w:szCs w:val="28"/>
        </w:rPr>
        <w:t xml:space="preserve">критерию </w:t>
      </w:r>
      <w:r w:rsidR="00C81070">
        <w:rPr>
          <w:sz w:val="28"/>
          <w:szCs w:val="28"/>
        </w:rPr>
        <w:t xml:space="preserve">случайного </w:t>
      </w:r>
      <w:r w:rsidR="00B952BC">
        <w:rPr>
          <w:sz w:val="28"/>
          <w:szCs w:val="28"/>
        </w:rPr>
        <w:t>механического воздействия</w:t>
      </w:r>
      <w:r w:rsidR="00B952BC" w:rsidRPr="00B952BC">
        <w:rPr>
          <w:sz w:val="28"/>
          <w:szCs w:val="28"/>
        </w:rPr>
        <w:t>.</w:t>
      </w:r>
    </w:p>
    <w:p w:rsidR="00713536" w:rsidRPr="004B0D73" w:rsidRDefault="00A0574C" w:rsidP="0049023C">
      <w:pPr>
        <w:ind w:left="0" w:firstLine="567"/>
        <w:contextualSpacing/>
        <w:rPr>
          <w:sz w:val="28"/>
          <w:szCs w:val="28"/>
        </w:rPr>
      </w:pPr>
      <w:r w:rsidRPr="008359BF">
        <w:rPr>
          <w:sz w:val="28"/>
          <w:szCs w:val="28"/>
        </w:rPr>
        <w:t>4.1</w:t>
      </w:r>
      <w:r w:rsidR="007143C1" w:rsidRPr="007143C1">
        <w:rPr>
          <w:b/>
          <w:sz w:val="28"/>
          <w:szCs w:val="28"/>
        </w:rPr>
        <w:t xml:space="preserve"> </w:t>
      </w:r>
      <w:r w:rsidR="007143C1">
        <w:rPr>
          <w:b/>
          <w:sz w:val="28"/>
          <w:szCs w:val="28"/>
        </w:rPr>
        <w:t xml:space="preserve">Моделирование изделия </w:t>
      </w:r>
      <w:r w:rsidR="007143C1" w:rsidRPr="008359BF">
        <w:rPr>
          <w:b/>
          <w:sz w:val="28"/>
          <w:szCs w:val="28"/>
        </w:rPr>
        <w:t xml:space="preserve"> в программе 3</w:t>
      </w:r>
      <w:r w:rsidR="007143C1" w:rsidRPr="008359BF">
        <w:rPr>
          <w:b/>
          <w:sz w:val="28"/>
          <w:szCs w:val="28"/>
          <w:lang w:val="en-US"/>
        </w:rPr>
        <w:t>D</w:t>
      </w:r>
      <w:r w:rsidR="007143C1" w:rsidRPr="008359BF">
        <w:rPr>
          <w:sz w:val="28"/>
          <w:szCs w:val="28"/>
        </w:rPr>
        <w:t>.</w:t>
      </w:r>
      <w:r w:rsidR="0057508B" w:rsidRPr="0057508B">
        <w:rPr>
          <w:sz w:val="28"/>
          <w:szCs w:val="28"/>
        </w:rPr>
        <w:t xml:space="preserve"> </w:t>
      </w:r>
      <w:r w:rsidR="007143C1" w:rsidRPr="008359BF">
        <w:rPr>
          <w:sz w:val="28"/>
          <w:szCs w:val="28"/>
        </w:rPr>
        <w:t>Прежде, чем приступить к конструированию изделия, я воспроизвел</w:t>
      </w:r>
      <w:r w:rsidR="007143C1">
        <w:rPr>
          <w:sz w:val="28"/>
          <w:szCs w:val="28"/>
        </w:rPr>
        <w:t xml:space="preserve"> варианты модели</w:t>
      </w:r>
      <w:r w:rsidR="007143C1" w:rsidRPr="008359BF">
        <w:rPr>
          <w:sz w:val="28"/>
          <w:szCs w:val="28"/>
        </w:rPr>
        <w:t xml:space="preserve"> будущего </w:t>
      </w:r>
      <w:r w:rsidR="007143C1">
        <w:rPr>
          <w:sz w:val="28"/>
          <w:szCs w:val="28"/>
        </w:rPr>
        <w:t xml:space="preserve">ЦМУ в трехмерном изображении, прописав </w:t>
      </w:r>
      <w:r w:rsidR="007143C1" w:rsidRPr="008359BF">
        <w:rPr>
          <w:sz w:val="28"/>
          <w:szCs w:val="28"/>
        </w:rPr>
        <w:t>пошаговую инструкцию</w:t>
      </w:r>
    </w:p>
    <w:p w:rsidR="00013DF8" w:rsidRDefault="007143C1" w:rsidP="00713536">
      <w:pPr>
        <w:ind w:left="0" w:firstLine="0"/>
        <w:contextualSpacing/>
        <w:rPr>
          <w:sz w:val="28"/>
          <w:szCs w:val="28"/>
        </w:rPr>
      </w:pPr>
      <w:r w:rsidRPr="00713536">
        <w:rPr>
          <w:i/>
          <w:sz w:val="28"/>
          <w:szCs w:val="28"/>
        </w:rPr>
        <w:t xml:space="preserve"> </w:t>
      </w:r>
      <w:r w:rsidR="00C51318" w:rsidRPr="00713536">
        <w:rPr>
          <w:i/>
          <w:sz w:val="28"/>
          <w:szCs w:val="28"/>
        </w:rPr>
        <w:t xml:space="preserve">[Приложение </w:t>
      </w:r>
      <w:r w:rsidR="00C51318" w:rsidRPr="00713536">
        <w:rPr>
          <w:i/>
          <w:sz w:val="28"/>
          <w:szCs w:val="28"/>
          <w:lang w:val="en-US"/>
        </w:rPr>
        <w:t>II</w:t>
      </w:r>
      <w:r w:rsidR="00C51318" w:rsidRPr="00713536">
        <w:rPr>
          <w:i/>
          <w:sz w:val="28"/>
          <w:szCs w:val="28"/>
        </w:rPr>
        <w:t>].</w:t>
      </w:r>
      <w:r w:rsidR="00C51318" w:rsidRPr="008359BF">
        <w:rPr>
          <w:sz w:val="28"/>
          <w:szCs w:val="28"/>
        </w:rPr>
        <w:t xml:space="preserve">   </w:t>
      </w:r>
      <w:r>
        <w:rPr>
          <w:sz w:val="28"/>
          <w:szCs w:val="28"/>
        </w:rPr>
        <w:t>«</w:t>
      </w:r>
      <w:r w:rsidRPr="007B0B47">
        <w:rPr>
          <w:sz w:val="28"/>
          <w:szCs w:val="28"/>
        </w:rPr>
        <w:t>Проектирование вариантов формы ЦМУ в программе 3</w:t>
      </w:r>
      <w:r w:rsidRPr="007B0B47">
        <w:rPr>
          <w:sz w:val="28"/>
          <w:szCs w:val="28"/>
          <w:lang w:val="en-US"/>
        </w:rPr>
        <w:t>D</w:t>
      </w:r>
      <w:r w:rsidRPr="007B0B47">
        <w:rPr>
          <w:sz w:val="28"/>
          <w:szCs w:val="28"/>
        </w:rPr>
        <w:t xml:space="preserve"> Google SketchUp</w:t>
      </w:r>
      <w:r>
        <w:rPr>
          <w:sz w:val="28"/>
          <w:szCs w:val="28"/>
        </w:rPr>
        <w:t>»</w:t>
      </w:r>
      <w:r w:rsidR="0057508B">
        <w:rPr>
          <w:sz w:val="28"/>
          <w:szCs w:val="28"/>
        </w:rPr>
        <w:t>.</w:t>
      </w:r>
      <w:r w:rsidRPr="007B0B47">
        <w:rPr>
          <w:sz w:val="28"/>
          <w:szCs w:val="28"/>
        </w:rPr>
        <w:t xml:space="preserve"> </w:t>
      </w:r>
    </w:p>
    <w:p w:rsidR="0049023C" w:rsidRDefault="0049023C" w:rsidP="0049023C">
      <w:pPr>
        <w:ind w:left="0" w:firstLine="567"/>
        <w:contextualSpacing/>
        <w:rPr>
          <w:sz w:val="28"/>
          <w:szCs w:val="28"/>
        </w:rPr>
      </w:pPr>
      <w:r w:rsidRPr="008359BF">
        <w:rPr>
          <w:sz w:val="28"/>
          <w:szCs w:val="28"/>
        </w:rPr>
        <w:t>4.2.</w:t>
      </w:r>
      <w:r w:rsidRPr="007143C1">
        <w:rPr>
          <w:sz w:val="28"/>
          <w:szCs w:val="28"/>
        </w:rPr>
        <w:t xml:space="preserve"> </w:t>
      </w:r>
      <w:r w:rsidRPr="008359BF">
        <w:rPr>
          <w:b/>
          <w:sz w:val="28"/>
          <w:szCs w:val="28"/>
        </w:rPr>
        <w:t>Выбор идей</w:t>
      </w:r>
      <w:r>
        <w:rPr>
          <w:b/>
          <w:sz w:val="28"/>
          <w:szCs w:val="28"/>
        </w:rPr>
        <w:t>.</w:t>
      </w:r>
      <w:r w:rsidRPr="008359BF">
        <w:rPr>
          <w:sz w:val="28"/>
          <w:szCs w:val="28"/>
        </w:rPr>
        <w:t xml:space="preserve">  </w:t>
      </w:r>
    </w:p>
    <w:p w:rsidR="0049023C" w:rsidRPr="00713536" w:rsidRDefault="004068AD" w:rsidP="00713536">
      <w:p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FD1B04">
        <w:rPr>
          <w:sz w:val="28"/>
          <w:szCs w:val="28"/>
        </w:rPr>
        <w:t>удуще</w:t>
      </w:r>
      <w:r>
        <w:rPr>
          <w:sz w:val="28"/>
          <w:szCs w:val="28"/>
        </w:rPr>
        <w:t>е изделие</w:t>
      </w:r>
      <w:r w:rsidR="00FD1B04">
        <w:rPr>
          <w:sz w:val="28"/>
          <w:szCs w:val="28"/>
        </w:rPr>
        <w:t xml:space="preserve"> должн</w:t>
      </w:r>
      <w:r>
        <w:rPr>
          <w:sz w:val="28"/>
          <w:szCs w:val="28"/>
        </w:rPr>
        <w:t>о</w:t>
      </w:r>
      <w:r w:rsidR="00FD1B04">
        <w:rPr>
          <w:sz w:val="28"/>
          <w:szCs w:val="28"/>
        </w:rPr>
        <w:t xml:space="preserve"> соответствовать</w:t>
      </w:r>
      <w:r w:rsidR="0049023C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законам формообразования, поэтому творческие и технические</w:t>
      </w:r>
      <w:r w:rsidRPr="002553CB">
        <w:rPr>
          <w:sz w:val="28"/>
          <w:szCs w:val="28"/>
        </w:rPr>
        <w:t xml:space="preserve"> задач</w:t>
      </w:r>
      <w:r>
        <w:rPr>
          <w:sz w:val="28"/>
          <w:szCs w:val="28"/>
        </w:rPr>
        <w:t>и</w:t>
      </w:r>
      <w:r w:rsidRPr="002553C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необходимо было решать </w:t>
      </w:r>
      <w:r w:rsidR="00FD1B04">
        <w:rPr>
          <w:sz w:val="28"/>
          <w:szCs w:val="28"/>
        </w:rPr>
        <w:t xml:space="preserve">с помощью </w:t>
      </w:r>
      <w:r w:rsidR="0049023C">
        <w:rPr>
          <w:sz w:val="28"/>
          <w:szCs w:val="28"/>
        </w:rPr>
        <w:t>приемов и методов</w:t>
      </w:r>
      <w:r w:rsidR="0049023C" w:rsidRPr="00D52473">
        <w:rPr>
          <w:sz w:val="28"/>
          <w:szCs w:val="28"/>
        </w:rPr>
        <w:t xml:space="preserve"> </w:t>
      </w:r>
      <w:r w:rsidR="0049023C">
        <w:rPr>
          <w:sz w:val="28"/>
          <w:szCs w:val="28"/>
        </w:rPr>
        <w:t xml:space="preserve">проектирования </w:t>
      </w:r>
      <w:r w:rsidR="00713536" w:rsidRPr="008359BF">
        <w:rPr>
          <w:sz w:val="28"/>
          <w:szCs w:val="28"/>
        </w:rPr>
        <w:t xml:space="preserve"> </w:t>
      </w:r>
      <w:r w:rsidR="00713536" w:rsidRPr="00713536">
        <w:rPr>
          <w:i/>
          <w:sz w:val="28"/>
          <w:szCs w:val="28"/>
        </w:rPr>
        <w:t xml:space="preserve">[Приложение </w:t>
      </w:r>
      <w:r w:rsidR="00713536" w:rsidRPr="00713536">
        <w:rPr>
          <w:i/>
          <w:sz w:val="28"/>
          <w:szCs w:val="28"/>
          <w:lang w:val="en-US"/>
        </w:rPr>
        <w:t>III</w:t>
      </w:r>
      <w:r w:rsidR="00713536" w:rsidRPr="00713536">
        <w:rPr>
          <w:i/>
          <w:sz w:val="28"/>
          <w:szCs w:val="28"/>
        </w:rPr>
        <w:t>].</w:t>
      </w:r>
      <w:r w:rsidR="00713536" w:rsidRPr="008359BF">
        <w:rPr>
          <w:sz w:val="28"/>
          <w:szCs w:val="28"/>
        </w:rPr>
        <w:t xml:space="preserve">   </w:t>
      </w:r>
    </w:p>
    <w:p w:rsidR="001706C8" w:rsidRDefault="001706C8" w:rsidP="001706C8">
      <w:pPr>
        <w:ind w:left="0" w:firstLine="567"/>
        <w:contextualSpacing/>
        <w:rPr>
          <w:b/>
          <w:sz w:val="28"/>
          <w:szCs w:val="28"/>
        </w:rPr>
      </w:pPr>
      <w:r>
        <w:rPr>
          <w:sz w:val="28"/>
          <w:szCs w:val="28"/>
        </w:rPr>
        <w:t xml:space="preserve">4.3. </w:t>
      </w:r>
      <w:r w:rsidR="00D52473" w:rsidRPr="008359BF">
        <w:rPr>
          <w:b/>
          <w:sz w:val="28"/>
          <w:szCs w:val="28"/>
        </w:rPr>
        <w:t>Эксперимент.</w:t>
      </w:r>
    </w:p>
    <w:p w:rsidR="00E14247" w:rsidRDefault="00ED2FF5" w:rsidP="00E14247">
      <w:pPr>
        <w:ind w:left="0" w:firstLine="0"/>
        <w:contextualSpacing/>
        <w:rPr>
          <w:sz w:val="28"/>
          <w:szCs w:val="28"/>
        </w:rPr>
      </w:pPr>
      <w:r w:rsidRPr="00ED2FF5">
        <w:rPr>
          <w:sz w:val="28"/>
          <w:szCs w:val="28"/>
          <w:u w:val="single"/>
        </w:rPr>
        <w:t>Задача.</w:t>
      </w:r>
      <w:r>
        <w:rPr>
          <w:sz w:val="28"/>
          <w:szCs w:val="28"/>
        </w:rPr>
        <w:t xml:space="preserve"> </w:t>
      </w:r>
      <w:r w:rsidR="00E14247" w:rsidRPr="00E14247">
        <w:rPr>
          <w:sz w:val="28"/>
          <w:szCs w:val="28"/>
        </w:rPr>
        <w:t>Прове</w:t>
      </w:r>
      <w:r>
        <w:rPr>
          <w:sz w:val="28"/>
          <w:szCs w:val="28"/>
        </w:rPr>
        <w:t>сти</w:t>
      </w:r>
      <w:r w:rsidR="00E14247" w:rsidRPr="00E14247">
        <w:rPr>
          <w:sz w:val="28"/>
          <w:szCs w:val="28"/>
        </w:rPr>
        <w:t xml:space="preserve"> опыт</w:t>
      </w:r>
      <w:r>
        <w:rPr>
          <w:sz w:val="28"/>
          <w:szCs w:val="28"/>
        </w:rPr>
        <w:t>ы</w:t>
      </w:r>
      <w:r w:rsidR="00E14247" w:rsidRPr="00E14247">
        <w:rPr>
          <w:sz w:val="28"/>
          <w:szCs w:val="28"/>
        </w:rPr>
        <w:t xml:space="preserve"> с использованием различных геометрических форм в соответствие со стилем Ар-Деко</w:t>
      </w:r>
      <w:r>
        <w:rPr>
          <w:sz w:val="28"/>
          <w:szCs w:val="28"/>
        </w:rPr>
        <w:t xml:space="preserve"> с использованием источника света - светодиодов и выбрать форму для изготовления пробного образца </w:t>
      </w:r>
      <w:r w:rsidR="00FD1B04">
        <w:rPr>
          <w:sz w:val="28"/>
          <w:szCs w:val="28"/>
        </w:rPr>
        <w:t xml:space="preserve">экрана </w:t>
      </w:r>
      <w:r>
        <w:rPr>
          <w:sz w:val="28"/>
          <w:szCs w:val="28"/>
        </w:rPr>
        <w:t>ЦМУ.</w:t>
      </w:r>
    </w:p>
    <w:p w:rsidR="00E14247" w:rsidRDefault="00E14247" w:rsidP="00E14247">
      <w:pPr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А) Призма треугольная  (расположение сотов вертикальное);</w:t>
      </w:r>
    </w:p>
    <w:p w:rsidR="00E14247" w:rsidRDefault="00E14247" w:rsidP="00E14247">
      <w:pPr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Б)  Призма треугольная  (расположение сотов горизонтальное);</w:t>
      </w:r>
      <w:r w:rsidRPr="00E14247">
        <w:rPr>
          <w:sz w:val="28"/>
          <w:szCs w:val="28"/>
        </w:rPr>
        <w:t xml:space="preserve"> </w:t>
      </w:r>
    </w:p>
    <w:p w:rsidR="00E14247" w:rsidRDefault="00E14247" w:rsidP="00E14247">
      <w:pPr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В)</w:t>
      </w:r>
      <w:r w:rsidRPr="00E142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Призма прямая  четырехугольная  (расположение сотов вертикальное);</w:t>
      </w:r>
    </w:p>
    <w:p w:rsidR="00E14247" w:rsidRDefault="00E14247" w:rsidP="00E14247">
      <w:pPr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Г)</w:t>
      </w:r>
      <w:r w:rsidRPr="00E142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Призма прямая  четырехугольная  (расположение сотов горизонтальное);</w:t>
      </w:r>
    </w:p>
    <w:p w:rsidR="00E14247" w:rsidRDefault="00E14247" w:rsidP="00E14247">
      <w:pPr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Д) Пирамида треугольная  (расположение сотов вертикальное).</w:t>
      </w:r>
    </w:p>
    <w:p w:rsidR="00ED2FF5" w:rsidRDefault="00ED2FF5" w:rsidP="00E14247">
      <w:pPr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Вывод. Выбрал вариант «В)</w:t>
      </w:r>
      <w:r w:rsidRPr="00E142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Призма прямая  четырехугольная  (расположение сотов вертикальное)».</w:t>
      </w:r>
    </w:p>
    <w:p w:rsidR="00ED2FF5" w:rsidRDefault="00ED2FF5" w:rsidP="00E14247">
      <w:pPr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Преимущества: </w:t>
      </w:r>
    </w:p>
    <w:p w:rsidR="00ED2FF5" w:rsidRPr="00FD1B04" w:rsidRDefault="00ED2FF5" w:rsidP="00FD1B04">
      <w:pPr>
        <w:pStyle w:val="a9"/>
        <w:numPr>
          <w:ilvl w:val="0"/>
          <w:numId w:val="8"/>
        </w:numPr>
        <w:rPr>
          <w:sz w:val="28"/>
          <w:szCs w:val="28"/>
        </w:rPr>
      </w:pPr>
      <w:r w:rsidRPr="00FD1B04">
        <w:rPr>
          <w:sz w:val="28"/>
          <w:szCs w:val="28"/>
        </w:rPr>
        <w:t>простота, четкость и оригинальность оптического изображения;</w:t>
      </w:r>
    </w:p>
    <w:p w:rsidR="00ED2FF5" w:rsidRPr="00FD1B04" w:rsidRDefault="00ED2FF5" w:rsidP="00FD1B04">
      <w:pPr>
        <w:pStyle w:val="a9"/>
        <w:numPr>
          <w:ilvl w:val="0"/>
          <w:numId w:val="8"/>
        </w:numPr>
        <w:rPr>
          <w:sz w:val="28"/>
          <w:szCs w:val="28"/>
        </w:rPr>
      </w:pPr>
      <w:r w:rsidRPr="00FD1B04">
        <w:rPr>
          <w:sz w:val="28"/>
          <w:szCs w:val="28"/>
        </w:rPr>
        <w:t>посильность раскроя материала по вертикальным сотам-перегородкам;</w:t>
      </w:r>
    </w:p>
    <w:p w:rsidR="00E14247" w:rsidRPr="00FD1B04" w:rsidRDefault="00FD1B04" w:rsidP="00FD1B04">
      <w:pPr>
        <w:pStyle w:val="a9"/>
        <w:numPr>
          <w:ilvl w:val="0"/>
          <w:numId w:val="8"/>
        </w:numPr>
        <w:rPr>
          <w:sz w:val="28"/>
          <w:szCs w:val="28"/>
        </w:rPr>
      </w:pPr>
      <w:r w:rsidRPr="00FD1B04">
        <w:rPr>
          <w:sz w:val="28"/>
          <w:szCs w:val="28"/>
        </w:rPr>
        <w:t>незамысловатость конструктивной сборки.</w:t>
      </w:r>
    </w:p>
    <w:p w:rsidR="00152BC1" w:rsidRDefault="00E14247" w:rsidP="00152BC1">
      <w:pPr>
        <w:ind w:left="0" w:firstLine="567"/>
        <w:contextualSpacing/>
        <w:rPr>
          <w:b/>
          <w:sz w:val="28"/>
          <w:szCs w:val="28"/>
          <w:lang w:val="en-US"/>
        </w:rPr>
      </w:pPr>
      <w:r w:rsidRPr="008359BF">
        <w:rPr>
          <w:b/>
          <w:sz w:val="28"/>
          <w:szCs w:val="28"/>
        </w:rPr>
        <w:t>5. Конструирование опытного образца светильника.</w:t>
      </w:r>
    </w:p>
    <w:p w:rsidR="00E14247" w:rsidRPr="00152BC1" w:rsidRDefault="00152BC1" w:rsidP="00152BC1">
      <w:pPr>
        <w:ind w:left="0" w:firstLine="567"/>
        <w:contextualSpacing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13536">
        <w:rPr>
          <w:i/>
          <w:sz w:val="28"/>
          <w:szCs w:val="28"/>
        </w:rPr>
        <w:t xml:space="preserve">[Приложение </w:t>
      </w:r>
      <w:r w:rsidRPr="00713536">
        <w:rPr>
          <w:i/>
          <w:sz w:val="28"/>
          <w:szCs w:val="28"/>
          <w:lang w:val="en-US"/>
        </w:rPr>
        <w:t>I</w:t>
      </w:r>
      <w:r>
        <w:rPr>
          <w:i/>
          <w:sz w:val="28"/>
          <w:szCs w:val="28"/>
          <w:lang w:val="en-US"/>
        </w:rPr>
        <w:t>V</w:t>
      </w:r>
      <w:r w:rsidRPr="00713536">
        <w:rPr>
          <w:i/>
          <w:sz w:val="28"/>
          <w:szCs w:val="28"/>
        </w:rPr>
        <w:t>].</w:t>
      </w:r>
      <w:r w:rsidRPr="008359BF">
        <w:rPr>
          <w:sz w:val="28"/>
          <w:szCs w:val="28"/>
        </w:rPr>
        <w:t xml:space="preserve">   </w:t>
      </w:r>
    </w:p>
    <w:p w:rsidR="00152BC1" w:rsidRPr="00152BC1" w:rsidRDefault="00E14247" w:rsidP="00152BC1">
      <w:pPr>
        <w:ind w:left="0" w:firstLine="0"/>
        <w:rPr>
          <w:sz w:val="28"/>
          <w:szCs w:val="28"/>
        </w:rPr>
      </w:pPr>
      <w:r w:rsidRPr="008359BF">
        <w:rPr>
          <w:sz w:val="28"/>
          <w:szCs w:val="28"/>
        </w:rPr>
        <w:lastRenderedPageBreak/>
        <w:t xml:space="preserve">1. </w:t>
      </w:r>
      <w:r w:rsidR="00152BC1" w:rsidRPr="00152BC1">
        <w:rPr>
          <w:sz w:val="28"/>
          <w:szCs w:val="28"/>
        </w:rPr>
        <w:t>Изготовление 4-х угольного призматического экрана</w:t>
      </w:r>
    </w:p>
    <w:p w:rsidR="00152BC1" w:rsidRPr="00152BC1" w:rsidRDefault="00152BC1" w:rsidP="00152BC1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52BC1">
        <w:rPr>
          <w:sz w:val="28"/>
          <w:szCs w:val="28"/>
        </w:rPr>
        <w:t>Изготовление 4-х угольного призматического основания</w:t>
      </w:r>
    </w:p>
    <w:p w:rsidR="00152BC1" w:rsidRPr="00152BC1" w:rsidRDefault="00152BC1" w:rsidP="00152BC1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52BC1">
        <w:rPr>
          <w:sz w:val="28"/>
          <w:szCs w:val="28"/>
        </w:rPr>
        <w:t>Изготовление цилиндрической стойки</w:t>
      </w:r>
    </w:p>
    <w:p w:rsidR="00152BC1" w:rsidRPr="00152BC1" w:rsidRDefault="00152BC1" w:rsidP="00152BC1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52BC1">
        <w:rPr>
          <w:sz w:val="28"/>
          <w:szCs w:val="28"/>
        </w:rPr>
        <w:t>Изготовление кронштейнов для электрических патронов</w:t>
      </w:r>
    </w:p>
    <w:p w:rsidR="00152BC1" w:rsidRPr="00152BC1" w:rsidRDefault="00152BC1" w:rsidP="00152BC1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152BC1">
        <w:rPr>
          <w:sz w:val="28"/>
          <w:szCs w:val="28"/>
        </w:rPr>
        <w:t>Изготовление платы трехканальной ЦМУ</w:t>
      </w:r>
    </w:p>
    <w:p w:rsidR="00152BC1" w:rsidRPr="00152BC1" w:rsidRDefault="00152BC1" w:rsidP="00152BC1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6. Дополнительные установки (</w:t>
      </w:r>
      <w:r w:rsidRPr="00152BC1">
        <w:rPr>
          <w:sz w:val="28"/>
          <w:szCs w:val="28"/>
        </w:rPr>
        <w:t xml:space="preserve"> </w:t>
      </w:r>
      <w:r w:rsidRPr="008359BF">
        <w:rPr>
          <w:sz w:val="28"/>
          <w:szCs w:val="28"/>
        </w:rPr>
        <w:t>установка блока питания, кон</w:t>
      </w:r>
      <w:r>
        <w:rPr>
          <w:sz w:val="28"/>
          <w:szCs w:val="28"/>
        </w:rPr>
        <w:t>троллера, датчика ИФК - излучения,</w:t>
      </w:r>
      <w:r w:rsidRPr="00152BC1">
        <w:rPr>
          <w:sz w:val="28"/>
          <w:szCs w:val="28"/>
        </w:rPr>
        <w:t xml:space="preserve"> </w:t>
      </w:r>
      <w:r w:rsidRPr="008359BF">
        <w:rPr>
          <w:sz w:val="28"/>
          <w:szCs w:val="28"/>
        </w:rPr>
        <w:t>«Цвет</w:t>
      </w:r>
      <w:r>
        <w:rPr>
          <w:sz w:val="28"/>
          <w:szCs w:val="28"/>
        </w:rPr>
        <w:t>ного дождя</w:t>
      </w:r>
      <w:r w:rsidRPr="008359BF">
        <w:rPr>
          <w:sz w:val="28"/>
          <w:szCs w:val="28"/>
        </w:rPr>
        <w:t>»</w:t>
      </w:r>
      <w:r>
        <w:rPr>
          <w:sz w:val="28"/>
          <w:szCs w:val="28"/>
        </w:rPr>
        <w:t>)</w:t>
      </w:r>
    </w:p>
    <w:p w:rsidR="00152BC1" w:rsidRDefault="00152BC1" w:rsidP="004B0D73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7. </w:t>
      </w:r>
      <w:r w:rsidR="004B0D73">
        <w:rPr>
          <w:sz w:val="28"/>
          <w:szCs w:val="28"/>
        </w:rPr>
        <w:t>Доработка</w:t>
      </w:r>
    </w:p>
    <w:p w:rsidR="005C32E3" w:rsidRPr="00152BC1" w:rsidRDefault="005C32E3" w:rsidP="005C32E3">
      <w:pPr>
        <w:ind w:left="0" w:firstLine="567"/>
        <w:contextualSpacing/>
        <w:jc w:val="right"/>
        <w:rPr>
          <w:b/>
          <w:i/>
          <w:sz w:val="28"/>
          <w:szCs w:val="28"/>
        </w:rPr>
      </w:pPr>
      <w:r w:rsidRPr="00152BC1">
        <w:rPr>
          <w:i/>
          <w:sz w:val="28"/>
          <w:szCs w:val="28"/>
        </w:rPr>
        <w:t xml:space="preserve">Приложение </w:t>
      </w:r>
      <w:r w:rsidRPr="00152BC1">
        <w:rPr>
          <w:i/>
          <w:sz w:val="28"/>
          <w:szCs w:val="28"/>
          <w:lang w:val="en-US"/>
        </w:rPr>
        <w:t>II</w:t>
      </w:r>
    </w:p>
    <w:p w:rsidR="005C32E3" w:rsidRDefault="00FB3683" w:rsidP="006309E4">
      <w:pPr>
        <w:ind w:left="0" w:firstLine="567"/>
        <w:contextualSpacing/>
        <w:jc w:val="center"/>
        <w:rPr>
          <w:b/>
          <w:sz w:val="28"/>
          <w:szCs w:val="28"/>
        </w:rPr>
      </w:pPr>
      <w:r w:rsidRPr="00FB3683">
        <w:rPr>
          <w:b/>
          <w:sz w:val="28"/>
          <w:szCs w:val="28"/>
        </w:rPr>
        <w:t xml:space="preserve">Проектирование вариантов формы ЦМУ </w:t>
      </w:r>
    </w:p>
    <w:p w:rsidR="005C32E3" w:rsidRPr="00FB3683" w:rsidRDefault="00FB3683" w:rsidP="005C32E3">
      <w:pPr>
        <w:ind w:left="0" w:firstLine="567"/>
        <w:contextualSpacing/>
        <w:jc w:val="center"/>
        <w:rPr>
          <w:b/>
          <w:sz w:val="28"/>
          <w:szCs w:val="28"/>
        </w:rPr>
      </w:pPr>
      <w:r w:rsidRPr="00FB3683">
        <w:rPr>
          <w:b/>
          <w:sz w:val="28"/>
          <w:szCs w:val="28"/>
        </w:rPr>
        <w:t>в программе 3</w:t>
      </w:r>
      <w:r w:rsidRPr="00FB3683">
        <w:rPr>
          <w:b/>
          <w:sz w:val="28"/>
          <w:szCs w:val="28"/>
          <w:lang w:val="en-US"/>
        </w:rPr>
        <w:t>D</w:t>
      </w:r>
      <w:r w:rsidRPr="00FB3683">
        <w:rPr>
          <w:b/>
          <w:sz w:val="28"/>
          <w:szCs w:val="28"/>
        </w:rPr>
        <w:t xml:space="preserve"> Google SketchUp</w:t>
      </w:r>
    </w:p>
    <w:tbl>
      <w:tblPr>
        <w:tblStyle w:val="af"/>
        <w:tblW w:w="8788" w:type="dxa"/>
        <w:tblInd w:w="534" w:type="dxa"/>
        <w:tblLayout w:type="fixed"/>
        <w:tblLook w:val="04A0"/>
      </w:tblPr>
      <w:tblGrid>
        <w:gridCol w:w="3543"/>
        <w:gridCol w:w="5245"/>
      </w:tblGrid>
      <w:tr w:rsidR="00244CED" w:rsidTr="00244CED">
        <w:trPr>
          <w:trHeight w:val="298"/>
        </w:trPr>
        <w:tc>
          <w:tcPr>
            <w:tcW w:w="3543" w:type="dxa"/>
          </w:tcPr>
          <w:p w:rsidR="00244CED" w:rsidRPr="00DE229E" w:rsidRDefault="00244CED" w:rsidP="00791B2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Варианты</w:t>
            </w:r>
          </w:p>
        </w:tc>
        <w:tc>
          <w:tcPr>
            <w:tcW w:w="5245" w:type="dxa"/>
            <w:vMerge w:val="restart"/>
          </w:tcPr>
          <w:p w:rsidR="00244CED" w:rsidRDefault="00244CED" w:rsidP="00791B2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244CED" w:rsidRPr="00DE229E" w:rsidRDefault="00244CED" w:rsidP="00791B2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Действия</w:t>
            </w:r>
          </w:p>
        </w:tc>
      </w:tr>
      <w:tr w:rsidR="00244CED" w:rsidTr="00244CED">
        <w:trPr>
          <w:trHeight w:val="298"/>
        </w:trPr>
        <w:tc>
          <w:tcPr>
            <w:tcW w:w="3543" w:type="dxa"/>
          </w:tcPr>
          <w:p w:rsidR="00244CED" w:rsidRPr="00244CED" w:rsidRDefault="00244CED" w:rsidP="00791B2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244CED">
              <w:rPr>
                <w:rFonts w:ascii="Times New Roman" w:hAnsi="Times New Roman"/>
                <w:b/>
                <w:sz w:val="28"/>
                <w:szCs w:val="28"/>
              </w:rPr>
              <w:t>Пирамида</w:t>
            </w:r>
          </w:p>
        </w:tc>
        <w:tc>
          <w:tcPr>
            <w:tcW w:w="5245" w:type="dxa"/>
            <w:vMerge/>
          </w:tcPr>
          <w:p w:rsidR="00244CED" w:rsidRDefault="00244CED" w:rsidP="00791B23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244CED" w:rsidTr="00244CED">
        <w:trPr>
          <w:trHeight w:val="3651"/>
        </w:trPr>
        <w:tc>
          <w:tcPr>
            <w:tcW w:w="3543" w:type="dxa"/>
          </w:tcPr>
          <w:p w:rsidR="00244CED" w:rsidRPr="00244CED" w:rsidRDefault="00244CED" w:rsidP="00244C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noProof/>
                <w:sz w:val="28"/>
                <w:szCs w:val="28"/>
              </w:rPr>
              <w:drawing>
                <wp:inline distT="0" distB="0" distL="0" distR="0">
                  <wp:extent cx="1828800" cy="485648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rcRect l="37996" t="14943" r="33975" b="16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280" cy="486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244CED" w:rsidRPr="00244CED" w:rsidRDefault="00244CED" w:rsidP="00244CED">
            <w:pPr>
              <w:spacing w:line="240" w:lineRule="auto"/>
              <w:rPr>
                <w:sz w:val="28"/>
                <w:szCs w:val="28"/>
              </w:rPr>
            </w:pPr>
          </w:p>
          <w:p w:rsidR="00244CED" w:rsidRDefault="00244CED" w:rsidP="00244CED">
            <w:pPr>
              <w:spacing w:line="240" w:lineRule="auto"/>
              <w:rPr>
                <w:sz w:val="28"/>
                <w:szCs w:val="28"/>
              </w:rPr>
            </w:pPr>
          </w:p>
          <w:p w:rsidR="00244CED" w:rsidRPr="00244CED" w:rsidRDefault="00244CED" w:rsidP="00244CED">
            <w:pPr>
              <w:spacing w:line="240" w:lineRule="auto"/>
              <w:rPr>
                <w:sz w:val="28"/>
                <w:szCs w:val="28"/>
              </w:rPr>
            </w:pPr>
          </w:p>
          <w:p w:rsidR="00244CED" w:rsidRPr="00244CED" w:rsidRDefault="00244CED" w:rsidP="00244CED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rFonts w:ascii="Times New Roman" w:hAnsi="Times New Roman"/>
                <w:sz w:val="28"/>
                <w:szCs w:val="28"/>
              </w:rPr>
              <w:t>В панели инструментов выбираем инструмент «</w:t>
            </w:r>
            <w:r w:rsidRPr="00244CED">
              <w:rPr>
                <w:rFonts w:ascii="Times New Roman" w:hAnsi="Times New Roman"/>
                <w:sz w:val="28"/>
                <w:szCs w:val="28"/>
                <w:lang w:val="en-US"/>
              </w:rPr>
              <w:t>Shapes</w:t>
            </w:r>
            <w:r w:rsidRPr="00244CED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44CED" w:rsidRPr="00244CED" w:rsidRDefault="00244CED" w:rsidP="00244CED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rFonts w:ascii="Times New Roman" w:hAnsi="Times New Roman"/>
                <w:sz w:val="28"/>
                <w:szCs w:val="28"/>
              </w:rPr>
              <w:t>Наносим на поле квадрат</w:t>
            </w:r>
          </w:p>
          <w:p w:rsidR="00244CED" w:rsidRPr="00244CED" w:rsidRDefault="00244CED" w:rsidP="00244CED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rFonts w:ascii="Times New Roman" w:hAnsi="Times New Roman"/>
                <w:sz w:val="28"/>
                <w:szCs w:val="28"/>
              </w:rPr>
              <w:t>Выбираем инструмент «</w:t>
            </w:r>
            <w:r w:rsidRPr="00244CED">
              <w:rPr>
                <w:rFonts w:ascii="Times New Roman" w:hAnsi="Times New Roman"/>
                <w:sz w:val="28"/>
                <w:szCs w:val="28"/>
                <w:lang w:val="en-US"/>
              </w:rPr>
              <w:t>Offset</w:t>
            </w:r>
            <w:r w:rsidRPr="00244CED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44CED" w:rsidRPr="00244CED" w:rsidRDefault="00244CED" w:rsidP="00244CED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rFonts w:ascii="Times New Roman" w:hAnsi="Times New Roman"/>
                <w:sz w:val="28"/>
                <w:szCs w:val="28"/>
              </w:rPr>
              <w:t>Выделяем квадрат и отмечаем границы выреза</w:t>
            </w:r>
          </w:p>
          <w:p w:rsidR="00244CED" w:rsidRPr="00244CED" w:rsidRDefault="00244CED" w:rsidP="00244CED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rFonts w:ascii="Times New Roman" w:hAnsi="Times New Roman"/>
                <w:sz w:val="28"/>
                <w:szCs w:val="28"/>
              </w:rPr>
              <w:t>Выбираем инструмент «</w:t>
            </w:r>
            <w:r w:rsidRPr="00244CED">
              <w:rPr>
                <w:rFonts w:ascii="Times New Roman" w:hAnsi="Times New Roman"/>
                <w:sz w:val="28"/>
                <w:szCs w:val="28"/>
                <w:lang w:val="en-US"/>
              </w:rPr>
              <w:t>Push/Pull</w:t>
            </w:r>
            <w:r w:rsidRPr="00244CED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44CED" w:rsidRPr="00244CED" w:rsidRDefault="00244CED" w:rsidP="00244CED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rFonts w:ascii="Times New Roman" w:hAnsi="Times New Roman"/>
                <w:sz w:val="28"/>
                <w:szCs w:val="28"/>
              </w:rPr>
              <w:t>Вытягиваем получившуюся фигуру</w:t>
            </w:r>
          </w:p>
          <w:p w:rsidR="00244CED" w:rsidRPr="00244CED" w:rsidRDefault="00244CED" w:rsidP="00244CED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rFonts w:ascii="Times New Roman" w:hAnsi="Times New Roman"/>
                <w:sz w:val="28"/>
                <w:szCs w:val="28"/>
              </w:rPr>
              <w:t>Выбираем инструмент «</w:t>
            </w:r>
            <w:r w:rsidRPr="00244CED">
              <w:rPr>
                <w:rFonts w:ascii="Times New Roman" w:hAnsi="Times New Roman"/>
                <w:sz w:val="28"/>
                <w:szCs w:val="28"/>
                <w:lang w:val="en-US"/>
              </w:rPr>
              <w:t>Scale</w:t>
            </w:r>
            <w:r w:rsidRPr="00244CED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44CED" w:rsidRPr="00244CED" w:rsidRDefault="00244CED" w:rsidP="00244CED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rFonts w:ascii="Times New Roman" w:hAnsi="Times New Roman"/>
                <w:sz w:val="28"/>
                <w:szCs w:val="28"/>
              </w:rPr>
              <w:t>Выделяем верхнюю грань</w:t>
            </w:r>
          </w:p>
          <w:p w:rsidR="00244CED" w:rsidRPr="00244CED" w:rsidRDefault="00244CED" w:rsidP="00244CED">
            <w:pPr>
              <w:pStyle w:val="a9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rFonts w:ascii="Times New Roman" w:hAnsi="Times New Roman"/>
                <w:sz w:val="28"/>
                <w:szCs w:val="28"/>
              </w:rPr>
              <w:t>Притягиваем боковые грани к центру</w:t>
            </w:r>
          </w:p>
        </w:tc>
      </w:tr>
      <w:tr w:rsidR="00244CED" w:rsidTr="00244CED">
        <w:trPr>
          <w:trHeight w:val="461"/>
        </w:trPr>
        <w:tc>
          <w:tcPr>
            <w:tcW w:w="3543" w:type="dxa"/>
          </w:tcPr>
          <w:p w:rsidR="00244CED" w:rsidRPr="00244CED" w:rsidRDefault="00244CED" w:rsidP="00244CED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44CE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Призма</w:t>
            </w:r>
          </w:p>
        </w:tc>
        <w:tc>
          <w:tcPr>
            <w:tcW w:w="5245" w:type="dxa"/>
          </w:tcPr>
          <w:p w:rsidR="00244CED" w:rsidRPr="00244CED" w:rsidRDefault="00244CED" w:rsidP="00244CED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244CED" w:rsidTr="00244CED">
        <w:trPr>
          <w:trHeight w:val="253"/>
        </w:trPr>
        <w:tc>
          <w:tcPr>
            <w:tcW w:w="3543" w:type="dxa"/>
          </w:tcPr>
          <w:p w:rsidR="00244CED" w:rsidRPr="00244CED" w:rsidRDefault="00244CED" w:rsidP="00244C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noProof/>
                <w:sz w:val="28"/>
                <w:szCs w:val="28"/>
              </w:rPr>
              <w:drawing>
                <wp:inline distT="0" distB="0" distL="0" distR="0">
                  <wp:extent cx="1552575" cy="3198307"/>
                  <wp:effectExtent l="19050" t="0" r="9525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rcRect l="40911" t="17109" r="27128" b="22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462" cy="320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244CED" w:rsidRDefault="00244CED" w:rsidP="00244CED">
            <w:pPr>
              <w:pStyle w:val="a9"/>
              <w:spacing w:line="240" w:lineRule="auto"/>
              <w:ind w:left="108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44CED" w:rsidRDefault="00244CED" w:rsidP="00244CED">
            <w:pPr>
              <w:pStyle w:val="a9"/>
              <w:spacing w:line="240" w:lineRule="auto"/>
              <w:ind w:left="108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44CED" w:rsidRPr="00244CED" w:rsidRDefault="00244CED" w:rsidP="00244CED">
            <w:pPr>
              <w:pStyle w:val="a9"/>
              <w:spacing w:line="240" w:lineRule="auto"/>
              <w:ind w:left="108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44CED" w:rsidRPr="00244CED" w:rsidRDefault="00244CED" w:rsidP="00244CED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rFonts w:ascii="Times New Roman" w:hAnsi="Times New Roman"/>
                <w:sz w:val="28"/>
                <w:szCs w:val="28"/>
              </w:rPr>
              <w:t>В панели инструментов выбираем инструмент «</w:t>
            </w:r>
            <w:r w:rsidRPr="00244CED">
              <w:rPr>
                <w:rFonts w:ascii="Times New Roman" w:hAnsi="Times New Roman"/>
                <w:sz w:val="28"/>
                <w:szCs w:val="28"/>
                <w:lang w:val="en-US"/>
              </w:rPr>
              <w:t>Shapes</w:t>
            </w:r>
            <w:r w:rsidRPr="00244CED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44CED" w:rsidRPr="00244CED" w:rsidRDefault="00244CED" w:rsidP="00244CED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rFonts w:ascii="Times New Roman" w:hAnsi="Times New Roman"/>
                <w:sz w:val="28"/>
                <w:szCs w:val="28"/>
              </w:rPr>
              <w:t>Наносим на поле квадрат</w:t>
            </w:r>
          </w:p>
          <w:p w:rsidR="00244CED" w:rsidRPr="00244CED" w:rsidRDefault="00244CED" w:rsidP="00244CED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rFonts w:ascii="Times New Roman" w:hAnsi="Times New Roman"/>
                <w:sz w:val="28"/>
                <w:szCs w:val="28"/>
              </w:rPr>
              <w:t>Выбираем инструмент «</w:t>
            </w:r>
            <w:r w:rsidRPr="00244CED">
              <w:rPr>
                <w:rFonts w:ascii="Times New Roman" w:hAnsi="Times New Roman"/>
                <w:sz w:val="28"/>
                <w:szCs w:val="28"/>
                <w:lang w:val="en-US"/>
              </w:rPr>
              <w:t>Offset</w:t>
            </w:r>
            <w:r w:rsidRPr="00244CED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44CED" w:rsidRPr="00244CED" w:rsidRDefault="00244CED" w:rsidP="00244CED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rFonts w:ascii="Times New Roman" w:hAnsi="Times New Roman"/>
                <w:sz w:val="28"/>
                <w:szCs w:val="28"/>
              </w:rPr>
              <w:t>Выделяем квадрат и отмечаем границы выреза</w:t>
            </w:r>
          </w:p>
          <w:p w:rsidR="00244CED" w:rsidRPr="00244CED" w:rsidRDefault="00244CED" w:rsidP="00244CED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4CED">
              <w:rPr>
                <w:rFonts w:ascii="Times New Roman" w:hAnsi="Times New Roman"/>
                <w:sz w:val="28"/>
                <w:szCs w:val="28"/>
              </w:rPr>
              <w:t>Выбираем инструмент «</w:t>
            </w:r>
            <w:r w:rsidRPr="00244CED">
              <w:rPr>
                <w:rFonts w:ascii="Times New Roman" w:hAnsi="Times New Roman"/>
                <w:sz w:val="28"/>
                <w:szCs w:val="28"/>
                <w:lang w:val="en-US"/>
              </w:rPr>
              <w:t>Push/Pull</w:t>
            </w:r>
            <w:r w:rsidRPr="00244CED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44CED" w:rsidRPr="00244CED" w:rsidRDefault="00244CED" w:rsidP="00244CED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sz w:val="28"/>
                <w:szCs w:val="28"/>
              </w:rPr>
            </w:pPr>
            <w:r w:rsidRPr="00244CED">
              <w:rPr>
                <w:rFonts w:ascii="Times New Roman" w:hAnsi="Times New Roman"/>
                <w:sz w:val="28"/>
                <w:szCs w:val="28"/>
              </w:rPr>
              <w:t>Вытягиваем получившуюся фигуру</w:t>
            </w:r>
            <w:bookmarkStart w:id="0" w:name="_GoBack"/>
            <w:bookmarkEnd w:id="0"/>
          </w:p>
        </w:tc>
      </w:tr>
    </w:tbl>
    <w:p w:rsidR="00791B23" w:rsidRDefault="00791B23" w:rsidP="0049023C">
      <w:pPr>
        <w:ind w:left="0" w:firstLine="0"/>
        <w:jc w:val="right"/>
        <w:rPr>
          <w:i/>
          <w:sz w:val="28"/>
          <w:szCs w:val="28"/>
          <w:lang w:val="en-US"/>
        </w:rPr>
      </w:pPr>
    </w:p>
    <w:p w:rsidR="0049023C" w:rsidRPr="00791B23" w:rsidRDefault="0049023C" w:rsidP="0049023C">
      <w:pPr>
        <w:ind w:left="0" w:firstLine="0"/>
        <w:jc w:val="right"/>
        <w:rPr>
          <w:i/>
          <w:sz w:val="28"/>
          <w:szCs w:val="28"/>
        </w:rPr>
      </w:pPr>
      <w:r w:rsidRPr="00791B23">
        <w:rPr>
          <w:i/>
          <w:sz w:val="28"/>
          <w:szCs w:val="28"/>
        </w:rPr>
        <w:t xml:space="preserve">Приложение </w:t>
      </w:r>
      <w:r w:rsidRPr="00791B23">
        <w:rPr>
          <w:i/>
          <w:sz w:val="28"/>
          <w:szCs w:val="28"/>
          <w:lang w:val="en-US"/>
        </w:rPr>
        <w:t>I</w:t>
      </w:r>
      <w:r w:rsidR="00713536" w:rsidRPr="00791B23">
        <w:rPr>
          <w:i/>
          <w:sz w:val="28"/>
          <w:szCs w:val="28"/>
          <w:lang w:val="en-US"/>
        </w:rPr>
        <w:t>II</w:t>
      </w:r>
    </w:p>
    <w:p w:rsidR="0049023C" w:rsidRPr="00791B23" w:rsidRDefault="0049023C" w:rsidP="0049023C">
      <w:pPr>
        <w:jc w:val="center"/>
        <w:rPr>
          <w:b/>
          <w:sz w:val="28"/>
          <w:szCs w:val="28"/>
        </w:rPr>
      </w:pPr>
      <w:r w:rsidRPr="00791B23">
        <w:rPr>
          <w:b/>
          <w:sz w:val="28"/>
          <w:szCs w:val="28"/>
        </w:rPr>
        <w:t>ПРИЁМЫ И МЕТОДЫ ПОИСКА ОПТИМАЛЬНОЙ ФОРМЫ                                                                  ЦВЕТОМУЗЫКАЛЬНОГО УСТРОЙСТВА</w:t>
      </w:r>
    </w:p>
    <w:p w:rsidR="0049023C" w:rsidRPr="00D52473" w:rsidRDefault="0049023C" w:rsidP="0049023C">
      <w:pPr>
        <w:spacing w:line="240" w:lineRule="auto"/>
        <w:ind w:left="284" w:firstLine="0"/>
        <w:rPr>
          <w:sz w:val="28"/>
          <w:szCs w:val="28"/>
        </w:rPr>
      </w:pPr>
    </w:p>
    <w:tbl>
      <w:tblPr>
        <w:tblW w:w="9423" w:type="dxa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6"/>
        <w:gridCol w:w="1417"/>
        <w:gridCol w:w="2977"/>
        <w:gridCol w:w="1276"/>
        <w:gridCol w:w="851"/>
        <w:gridCol w:w="2126"/>
      </w:tblGrid>
      <w:tr w:rsidR="0049023C" w:rsidRPr="00D52473" w:rsidTr="00791B23">
        <w:trPr>
          <w:trHeight w:hRule="exact" w:val="680"/>
        </w:trPr>
        <w:tc>
          <w:tcPr>
            <w:tcW w:w="776" w:type="dxa"/>
          </w:tcPr>
          <w:p w:rsidR="0049023C" w:rsidRPr="00D52473" w:rsidRDefault="0049023C" w:rsidP="00D03EB3">
            <w:pPr>
              <w:spacing w:line="240" w:lineRule="auto"/>
              <w:ind w:left="0" w:firstLine="101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 № п\п</w:t>
            </w:r>
          </w:p>
        </w:tc>
        <w:tc>
          <w:tcPr>
            <w:tcW w:w="1417" w:type="dxa"/>
            <w:vAlign w:val="center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Приемы и методы</w:t>
            </w:r>
          </w:p>
        </w:tc>
        <w:tc>
          <w:tcPr>
            <w:tcW w:w="2977" w:type="dxa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Сущность метода</w:t>
            </w:r>
          </w:p>
        </w:tc>
        <w:tc>
          <w:tcPr>
            <w:tcW w:w="4253" w:type="dxa"/>
            <w:gridSpan w:val="3"/>
          </w:tcPr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Примеры применения </w:t>
            </w:r>
          </w:p>
        </w:tc>
      </w:tr>
      <w:tr w:rsidR="0049023C" w:rsidRPr="00D52473" w:rsidTr="00791B23">
        <w:trPr>
          <w:trHeight w:hRule="exact" w:val="1378"/>
        </w:trPr>
        <w:tc>
          <w:tcPr>
            <w:tcW w:w="776" w:type="dxa"/>
          </w:tcPr>
          <w:p w:rsidR="0049023C" w:rsidRPr="00D52473" w:rsidRDefault="0049023C" w:rsidP="00D03EB3">
            <w:pPr>
              <w:spacing w:line="240" w:lineRule="auto"/>
              <w:ind w:left="0" w:firstLine="101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              1</w:t>
            </w:r>
          </w:p>
        </w:tc>
        <w:tc>
          <w:tcPr>
            <w:tcW w:w="1417" w:type="dxa"/>
            <w:vAlign w:val="center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Постановка вопроса назначения будущего изделия</w:t>
            </w:r>
          </w:p>
        </w:tc>
        <w:tc>
          <w:tcPr>
            <w:tcW w:w="2977" w:type="dxa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Наводящие вопросы способствуют более точному определению границ поиска вариантов.</w:t>
            </w:r>
          </w:p>
        </w:tc>
        <w:tc>
          <w:tcPr>
            <w:tcW w:w="4253" w:type="dxa"/>
            <w:gridSpan w:val="3"/>
          </w:tcPr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1. Для дома.</w:t>
            </w:r>
          </w:p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2. Для дачи.</w:t>
            </w:r>
          </w:p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3. Для школы.</w:t>
            </w:r>
          </w:p>
        </w:tc>
      </w:tr>
      <w:tr w:rsidR="0049023C" w:rsidRPr="00D52473" w:rsidTr="00791B23">
        <w:trPr>
          <w:trHeight w:val="558"/>
        </w:trPr>
        <w:tc>
          <w:tcPr>
            <w:tcW w:w="776" w:type="dxa"/>
            <w:vMerge w:val="restart"/>
          </w:tcPr>
          <w:p w:rsidR="0049023C" w:rsidRPr="00D52473" w:rsidRDefault="0049023C" w:rsidP="00D03EB3">
            <w:pPr>
              <w:spacing w:line="240" w:lineRule="auto"/>
              <w:ind w:left="0" w:firstLine="101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                 2</w:t>
            </w:r>
          </w:p>
        </w:tc>
        <w:tc>
          <w:tcPr>
            <w:tcW w:w="1417" w:type="dxa"/>
            <w:vMerge w:val="restart"/>
            <w:vAlign w:val="center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Изучение разных идей.</w:t>
            </w:r>
          </w:p>
        </w:tc>
        <w:tc>
          <w:tcPr>
            <w:tcW w:w="2977" w:type="dxa"/>
            <w:vMerge w:val="restart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Интерпретируя творческий источник, выделяют из него подходящие элементы или способы производства.</w:t>
            </w:r>
          </w:p>
        </w:tc>
        <w:tc>
          <w:tcPr>
            <w:tcW w:w="4253" w:type="dxa"/>
            <w:gridSpan w:val="3"/>
          </w:tcPr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Способ расположения листа</w:t>
            </w:r>
          </w:p>
        </w:tc>
      </w:tr>
      <w:tr w:rsidR="0049023C" w:rsidRPr="00D52473" w:rsidTr="00791B23">
        <w:trPr>
          <w:trHeight w:val="414"/>
        </w:trPr>
        <w:tc>
          <w:tcPr>
            <w:tcW w:w="776" w:type="dxa"/>
            <w:vMerge/>
          </w:tcPr>
          <w:p w:rsidR="0049023C" w:rsidRPr="00D52473" w:rsidRDefault="0049023C" w:rsidP="00D03EB3">
            <w:pPr>
              <w:spacing w:line="240" w:lineRule="auto"/>
              <w:ind w:left="0" w:firstLine="101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2"/>
          </w:tcPr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Вертикально</w:t>
            </w:r>
          </w:p>
        </w:tc>
        <w:tc>
          <w:tcPr>
            <w:tcW w:w="2126" w:type="dxa"/>
          </w:tcPr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Горизонтально</w:t>
            </w:r>
          </w:p>
        </w:tc>
      </w:tr>
      <w:tr w:rsidR="0049023C" w:rsidRPr="00D52473" w:rsidTr="00791B23">
        <w:trPr>
          <w:trHeight w:val="1096"/>
        </w:trPr>
        <w:tc>
          <w:tcPr>
            <w:tcW w:w="776" w:type="dxa"/>
            <w:vMerge/>
          </w:tcPr>
          <w:p w:rsidR="0049023C" w:rsidRPr="00D52473" w:rsidRDefault="0049023C" w:rsidP="00D03EB3">
            <w:pPr>
              <w:spacing w:line="240" w:lineRule="auto"/>
              <w:ind w:left="0" w:firstLine="101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2"/>
          </w:tcPr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noProof/>
                <w:sz w:val="28"/>
                <w:szCs w:val="28"/>
              </w:rPr>
              <w:drawing>
                <wp:inline distT="0" distB="0" distL="0" distR="0">
                  <wp:extent cx="971550" cy="971550"/>
                  <wp:effectExtent l="19050" t="0" r="0" b="0"/>
                  <wp:docPr id="463" name="Рисунок 7" descr="http://www.polantis.com/data/365/355/9972/formats/17/100/Everlite-Danpalon_Cristal_s_productp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olantis.com/data/365/355/9972/formats/17/100/Everlite-Danpalon_Cristal_s_product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noProof/>
                <w:sz w:val="28"/>
                <w:szCs w:val="28"/>
              </w:rPr>
              <w:drawing>
                <wp:inline distT="0" distB="0" distL="0" distR="0">
                  <wp:extent cx="971550" cy="971550"/>
                  <wp:effectExtent l="19050" t="0" r="0" b="0"/>
                  <wp:docPr id="464" name="Рисунок 7" descr="http://www.polantis.com/data/365/355/9972/formats/17/100/Everlite-Danpalon_Cristal_s_productp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olantis.com/data/365/355/9972/formats/17/100/Everlite-Danpalon_Cristal_s_product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23C" w:rsidRPr="00D52473" w:rsidTr="00791B23">
        <w:trPr>
          <w:trHeight w:val="375"/>
        </w:trPr>
        <w:tc>
          <w:tcPr>
            <w:tcW w:w="776" w:type="dxa"/>
            <w:vMerge/>
          </w:tcPr>
          <w:p w:rsidR="0049023C" w:rsidRPr="00D52473" w:rsidRDefault="0049023C" w:rsidP="00D03EB3">
            <w:pPr>
              <w:spacing w:line="240" w:lineRule="auto"/>
              <w:ind w:left="0" w:firstLine="101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</w:p>
        </w:tc>
        <w:tc>
          <w:tcPr>
            <w:tcW w:w="4253" w:type="dxa"/>
            <w:gridSpan w:val="3"/>
            <w:vAlign w:val="center"/>
          </w:tcPr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Применение</w:t>
            </w:r>
          </w:p>
        </w:tc>
      </w:tr>
      <w:tr w:rsidR="0049023C" w:rsidRPr="00D52473" w:rsidTr="00791B23">
        <w:trPr>
          <w:trHeight w:val="878"/>
        </w:trPr>
        <w:tc>
          <w:tcPr>
            <w:tcW w:w="776" w:type="dxa"/>
            <w:vMerge/>
          </w:tcPr>
          <w:p w:rsidR="0049023C" w:rsidRPr="00D52473" w:rsidRDefault="0049023C" w:rsidP="00D03EB3">
            <w:pPr>
              <w:spacing w:line="240" w:lineRule="auto"/>
              <w:ind w:left="0" w:firstLine="101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2"/>
          </w:tcPr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светодиодных лент</w:t>
            </w:r>
          </w:p>
        </w:tc>
        <w:tc>
          <w:tcPr>
            <w:tcW w:w="2126" w:type="dxa"/>
          </w:tcPr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ламп накаливания</w:t>
            </w:r>
          </w:p>
        </w:tc>
      </w:tr>
      <w:tr w:rsidR="0049023C" w:rsidRPr="00D52473" w:rsidTr="00791B23">
        <w:trPr>
          <w:trHeight w:val="614"/>
        </w:trPr>
        <w:tc>
          <w:tcPr>
            <w:tcW w:w="776" w:type="dxa"/>
            <w:vMerge/>
          </w:tcPr>
          <w:p w:rsidR="0049023C" w:rsidRPr="00D52473" w:rsidRDefault="0049023C" w:rsidP="00D03EB3">
            <w:pPr>
              <w:spacing w:line="240" w:lineRule="auto"/>
              <w:ind w:left="0" w:firstLine="101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49023C" w:rsidRPr="00D52473" w:rsidRDefault="0049023C" w:rsidP="00791B23">
            <w:pPr>
              <w:spacing w:line="240" w:lineRule="auto"/>
              <w:ind w:left="284" w:firstLine="0"/>
              <w:jc w:val="center"/>
              <w:rPr>
                <w:sz w:val="28"/>
                <w:szCs w:val="28"/>
              </w:rPr>
            </w:pPr>
            <w:r w:rsidRPr="00D52473">
              <w:rPr>
                <w:noProof/>
                <w:sz w:val="28"/>
                <w:szCs w:val="28"/>
              </w:rPr>
              <w:drawing>
                <wp:inline distT="0" distB="0" distL="0" distR="0">
                  <wp:extent cx="981075" cy="981075"/>
                  <wp:effectExtent l="19050" t="0" r="9525" b="0"/>
                  <wp:docPr id="465" name="Рисунок 7" descr="C:\Users\1DNS\Pictures\ФОТО-ПРОЕКТ\a_79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DNS\Pictures\ФОТО-ПРОЕКТ\a_79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noProof/>
                <w:sz w:val="28"/>
                <w:szCs w:val="28"/>
              </w:rPr>
              <w:drawing>
                <wp:inline distT="0" distB="0" distL="0" distR="0">
                  <wp:extent cx="977265" cy="638577"/>
                  <wp:effectExtent l="19050" t="0" r="0" b="0"/>
                  <wp:docPr id="466" name="Рисунок 11" descr="C:\Users\1DNS\Pictures\ФОТО-ПРОЕКТ\toplight_la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DNS\Pictures\ФОТО-ПРОЕКТ\toplight_la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0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64" cy="63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2473">
              <w:rPr>
                <w:noProof/>
                <w:sz w:val="28"/>
                <w:szCs w:val="28"/>
              </w:rPr>
              <w:drawing>
                <wp:inline distT="0" distB="0" distL="0" distR="0">
                  <wp:extent cx="983062" cy="628650"/>
                  <wp:effectExtent l="19050" t="0" r="7538" b="0"/>
                  <wp:docPr id="467" name="Рисунок 11" descr="C:\Users\1DNS\Pictures\ФОТО-ПРОЕКТ\toplight_la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DNS\Pictures\ФОТО-ПРОЕКТ\toplight_la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49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879" cy="63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23C" w:rsidRPr="00D52473" w:rsidTr="00791B23">
        <w:trPr>
          <w:trHeight w:hRule="exact" w:val="3581"/>
        </w:trPr>
        <w:tc>
          <w:tcPr>
            <w:tcW w:w="776" w:type="dxa"/>
          </w:tcPr>
          <w:p w:rsidR="0049023C" w:rsidRPr="00D52473" w:rsidRDefault="0049023C" w:rsidP="00D03EB3">
            <w:pPr>
              <w:spacing w:line="240" w:lineRule="auto"/>
              <w:ind w:left="0" w:firstLine="101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               3</w:t>
            </w:r>
          </w:p>
        </w:tc>
        <w:tc>
          <w:tcPr>
            <w:tcW w:w="1417" w:type="dxa"/>
            <w:vAlign w:val="center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Метод эвристического комбинирования</w:t>
            </w:r>
          </w:p>
        </w:tc>
        <w:tc>
          <w:tcPr>
            <w:tcW w:w="2977" w:type="dxa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Метод перестановки с изменением или заменой элементов.                             Метод проектирования от противного получил название инверсии, который  заключается в такой перестановке, когда в результате получается новое, парадоксальное решение.</w:t>
            </w:r>
          </w:p>
        </w:tc>
        <w:tc>
          <w:tcPr>
            <w:tcW w:w="4253" w:type="dxa"/>
            <w:gridSpan w:val="3"/>
          </w:tcPr>
          <w:p w:rsidR="0049023C" w:rsidRPr="00D52473" w:rsidRDefault="00B62154" w:rsidP="00791B23">
            <w:pPr>
              <w:spacing w:line="240" w:lineRule="auto"/>
              <w:ind w:left="284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8" type="#_x0000_t13" style="position:absolute;left:0;text-align:left;margin-left:148.75pt;margin-top:30.35pt;width:46.7pt;height:21.25pt;z-index:251658240;mso-position-horizontal-relative:text;mso-position-vertical-relative:text"/>
              </w:pict>
            </w:r>
            <w:r w:rsidR="0049023C" w:rsidRPr="00D52473">
              <w:rPr>
                <w:noProof/>
                <w:sz w:val="28"/>
                <w:szCs w:val="28"/>
              </w:rPr>
              <w:drawing>
                <wp:inline distT="0" distB="0" distL="0" distR="0">
                  <wp:extent cx="1206403" cy="1019175"/>
                  <wp:effectExtent l="19050" t="0" r="0" b="0"/>
                  <wp:docPr id="468" name="Рисунок 12" descr="C:\Users\1DNS\Pictures\ФОТО-ПРОЕКТ\DSCF2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DNS\Pictures\ФОТО-ПРОЕКТ\DSCF2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98" cy="1019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23C" w:rsidRPr="00D52473" w:rsidRDefault="00B62154" w:rsidP="00791B23">
            <w:pPr>
              <w:spacing w:line="240" w:lineRule="auto"/>
              <w:ind w:left="284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s1029" type="#_x0000_t13" style="position:absolute;left:0;text-align:left;margin-left:9.45pt;margin-top:26.35pt;width:46.7pt;height:21.25pt;z-index:251659264"/>
              </w:pict>
            </w:r>
            <w:r w:rsidR="0049023C" w:rsidRPr="00D52473">
              <w:rPr>
                <w:noProof/>
                <w:sz w:val="28"/>
                <w:szCs w:val="28"/>
              </w:rPr>
              <w:drawing>
                <wp:inline distT="0" distB="0" distL="0" distR="0">
                  <wp:extent cx="1212811" cy="909821"/>
                  <wp:effectExtent l="19050" t="0" r="6389" b="0"/>
                  <wp:docPr id="469" name="Рисунок 13" descr="C:\Users\1DNS\Pictures\ФОТО-ПРОЕКТ\DSCF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DNS\Pictures\ФОТО-ПРОЕКТ\DSCF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10" cy="913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23C" w:rsidRPr="00D52473" w:rsidTr="00791B23">
        <w:trPr>
          <w:trHeight w:hRule="exact" w:val="1247"/>
        </w:trPr>
        <w:tc>
          <w:tcPr>
            <w:tcW w:w="776" w:type="dxa"/>
          </w:tcPr>
          <w:p w:rsidR="0049023C" w:rsidRPr="00D52473" w:rsidRDefault="0049023C" w:rsidP="00D03EB3">
            <w:pPr>
              <w:spacing w:line="240" w:lineRule="auto"/>
              <w:ind w:left="0" w:firstLine="101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                4</w:t>
            </w:r>
          </w:p>
        </w:tc>
        <w:tc>
          <w:tcPr>
            <w:tcW w:w="1417" w:type="dxa"/>
            <w:vAlign w:val="center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Перерыв процесса обдумывания и поиска</w:t>
            </w:r>
          </w:p>
        </w:tc>
        <w:tc>
          <w:tcPr>
            <w:tcW w:w="7230" w:type="dxa"/>
            <w:gridSpan w:val="4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Такая передышка позволяет, вернувшись вновь к проблеме, посмотреть на нее «свежим взглядом», как бы со стороны, оценить проделанную работу. Как правило, это дает положительный результат — решение находится быстрее.</w:t>
            </w:r>
          </w:p>
        </w:tc>
      </w:tr>
      <w:tr w:rsidR="0049023C" w:rsidRPr="00D52473" w:rsidTr="00791B23">
        <w:trPr>
          <w:trHeight w:val="1335"/>
        </w:trPr>
        <w:tc>
          <w:tcPr>
            <w:tcW w:w="776" w:type="dxa"/>
          </w:tcPr>
          <w:p w:rsidR="0049023C" w:rsidRPr="00D52473" w:rsidRDefault="0049023C" w:rsidP="00D03EB3">
            <w:pPr>
              <w:spacing w:line="240" w:lineRule="auto"/>
              <w:ind w:left="0" w:firstLine="101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              5</w:t>
            </w:r>
          </w:p>
        </w:tc>
        <w:tc>
          <w:tcPr>
            <w:tcW w:w="1417" w:type="dxa"/>
            <w:vAlign w:val="center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Комбинаторные методы формообразования</w:t>
            </w:r>
          </w:p>
        </w:tc>
        <w:tc>
          <w:tcPr>
            <w:tcW w:w="7230" w:type="dxa"/>
            <w:gridSpan w:val="4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Методы проектирования с применением комбинирования: комбинаторика, трансформация, кинетизм и модульное проектирование.                                        </w:t>
            </w:r>
          </w:p>
        </w:tc>
      </w:tr>
      <w:tr w:rsidR="0049023C" w:rsidRPr="00D52473" w:rsidTr="00791B23">
        <w:trPr>
          <w:trHeight w:hRule="exact" w:val="3264"/>
        </w:trPr>
        <w:tc>
          <w:tcPr>
            <w:tcW w:w="776" w:type="dxa"/>
          </w:tcPr>
          <w:p w:rsidR="0049023C" w:rsidRPr="00D52473" w:rsidRDefault="0049023C" w:rsidP="00D03EB3">
            <w:pPr>
              <w:spacing w:line="240" w:lineRule="auto"/>
              <w:ind w:left="0" w:firstLine="101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            5.1</w:t>
            </w:r>
          </w:p>
        </w:tc>
        <w:tc>
          <w:tcPr>
            <w:tcW w:w="1417" w:type="dxa"/>
            <w:vAlign w:val="center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Комбинаторика</w:t>
            </w:r>
          </w:p>
        </w:tc>
        <w:tc>
          <w:tcPr>
            <w:tcW w:w="4253" w:type="dxa"/>
            <w:gridSpan w:val="2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Комбинаторика — это приемы нахождения различных комбинаций из данных элементов в определенном порядке путем перестановок, сочетаний, группировок, переворотов, организации ритмов.</w:t>
            </w:r>
          </w:p>
        </w:tc>
        <w:tc>
          <w:tcPr>
            <w:tcW w:w="2977" w:type="dxa"/>
            <w:gridSpan w:val="2"/>
          </w:tcPr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noProof/>
                <w:sz w:val="28"/>
                <w:szCs w:val="28"/>
              </w:rPr>
              <w:drawing>
                <wp:inline distT="0" distB="0" distL="0" distR="0">
                  <wp:extent cx="1276350" cy="974203"/>
                  <wp:effectExtent l="19050" t="0" r="0" b="0"/>
                  <wp:docPr id="470" name="Рисунок 14" descr="C:\Users\1DNS\Pictures\ФОТО-ПРОЕКТ\DSCF2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DNS\Pictures\ФОТО-ПРОЕКТ\DSCF2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24" cy="974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noProof/>
                <w:sz w:val="28"/>
                <w:szCs w:val="28"/>
              </w:rPr>
              <w:drawing>
                <wp:inline distT="0" distB="0" distL="0" distR="0">
                  <wp:extent cx="1285875" cy="979017"/>
                  <wp:effectExtent l="19050" t="0" r="0" b="0"/>
                  <wp:docPr id="471" name="Рисунок 15" descr="C:\Users\1DNS\Pictures\ФОТО-ПРОЕКТ\DSCF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DNS\Pictures\ФОТО-ПРОЕКТ\DSCF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04" cy="976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23C" w:rsidRPr="00D52473" w:rsidTr="00791B23">
        <w:trPr>
          <w:trHeight w:hRule="exact" w:val="4121"/>
        </w:trPr>
        <w:tc>
          <w:tcPr>
            <w:tcW w:w="776" w:type="dxa"/>
          </w:tcPr>
          <w:p w:rsidR="0049023C" w:rsidRPr="00D52473" w:rsidRDefault="0049023C" w:rsidP="00D03EB3">
            <w:pPr>
              <w:spacing w:line="240" w:lineRule="auto"/>
              <w:ind w:left="0" w:firstLine="101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lastRenderedPageBreak/>
              <w:t xml:space="preserve">             5.2</w:t>
            </w:r>
          </w:p>
        </w:tc>
        <w:tc>
          <w:tcPr>
            <w:tcW w:w="1417" w:type="dxa"/>
          </w:tcPr>
          <w:p w:rsidR="0049023C" w:rsidRPr="00D52473" w:rsidRDefault="0049023C" w:rsidP="00791B23">
            <w:pPr>
              <w:spacing w:line="240" w:lineRule="auto"/>
              <w:ind w:left="0" w:firstLine="284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                                            Трансформация </w:t>
            </w:r>
          </w:p>
        </w:tc>
        <w:tc>
          <w:tcPr>
            <w:tcW w:w="4253" w:type="dxa"/>
            <w:gridSpan w:val="2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Обеспечение теоретических и практических вопросов компоновочного и композиционного формообразования   (от позднелатинского «transforma-tio» - преобразование, превращение, видоизменение)</w:t>
            </w:r>
          </w:p>
        </w:tc>
        <w:tc>
          <w:tcPr>
            <w:tcW w:w="2977" w:type="dxa"/>
            <w:gridSpan w:val="2"/>
          </w:tcPr>
          <w:p w:rsidR="0049023C" w:rsidRDefault="0049023C" w:rsidP="00791B23">
            <w:pPr>
              <w:spacing w:line="240" w:lineRule="auto"/>
              <w:ind w:left="284" w:firstLine="0"/>
              <w:jc w:val="center"/>
              <w:rPr>
                <w:sz w:val="28"/>
                <w:szCs w:val="28"/>
              </w:rPr>
            </w:pPr>
          </w:p>
          <w:p w:rsidR="0049023C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noProof/>
                <w:sz w:val="28"/>
                <w:szCs w:val="28"/>
              </w:rPr>
              <w:drawing>
                <wp:inline distT="0" distB="0" distL="0" distR="0">
                  <wp:extent cx="1295099" cy="971550"/>
                  <wp:effectExtent l="19050" t="0" r="301" b="0"/>
                  <wp:docPr id="472" name="Рисунок 16" descr="C:\Users\1DNS\Pictures\ФОТО-ПРОЕКТ\DSCF2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DNS\Pictures\ФОТО-ПРОЕКТ\DSCF2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25" cy="97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23C" w:rsidRPr="00D52473" w:rsidRDefault="0049023C" w:rsidP="00791B23">
            <w:pPr>
              <w:spacing w:line="240" w:lineRule="auto"/>
              <w:ind w:left="284" w:firstLine="0"/>
              <w:jc w:val="center"/>
              <w:rPr>
                <w:sz w:val="28"/>
                <w:szCs w:val="28"/>
              </w:rPr>
            </w:pPr>
          </w:p>
          <w:p w:rsidR="0049023C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noProof/>
                <w:sz w:val="28"/>
                <w:szCs w:val="28"/>
              </w:rPr>
              <w:drawing>
                <wp:inline distT="0" distB="0" distL="0" distR="0">
                  <wp:extent cx="1333500" cy="1132300"/>
                  <wp:effectExtent l="19050" t="0" r="0" b="0"/>
                  <wp:docPr id="473" name="Рисунок 17" descr="C:\Users\1DNS\Pictures\ФОТО-ПРОЕКТ\DSCF2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DNS\Pictures\ФОТО-ПРОЕКТ\DSCF2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999" cy="114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23C" w:rsidRDefault="0049023C" w:rsidP="00791B23">
            <w:pPr>
              <w:spacing w:line="240" w:lineRule="auto"/>
              <w:ind w:left="284" w:firstLine="0"/>
              <w:jc w:val="center"/>
              <w:rPr>
                <w:sz w:val="28"/>
                <w:szCs w:val="28"/>
              </w:rPr>
            </w:pPr>
          </w:p>
          <w:p w:rsidR="0049023C" w:rsidRDefault="0049023C" w:rsidP="00791B23">
            <w:pPr>
              <w:spacing w:line="240" w:lineRule="auto"/>
              <w:ind w:left="284" w:firstLine="0"/>
              <w:jc w:val="center"/>
              <w:rPr>
                <w:sz w:val="28"/>
                <w:szCs w:val="28"/>
              </w:rPr>
            </w:pPr>
          </w:p>
          <w:p w:rsidR="0049023C" w:rsidRPr="00D52473" w:rsidRDefault="0049023C" w:rsidP="00791B23">
            <w:pPr>
              <w:spacing w:line="240" w:lineRule="auto"/>
              <w:ind w:left="284" w:firstLine="0"/>
              <w:jc w:val="center"/>
              <w:rPr>
                <w:sz w:val="28"/>
                <w:szCs w:val="28"/>
              </w:rPr>
            </w:pPr>
          </w:p>
        </w:tc>
      </w:tr>
      <w:tr w:rsidR="0049023C" w:rsidRPr="00D52473" w:rsidTr="00791B23">
        <w:trPr>
          <w:trHeight w:hRule="exact" w:val="3979"/>
        </w:trPr>
        <w:tc>
          <w:tcPr>
            <w:tcW w:w="776" w:type="dxa"/>
          </w:tcPr>
          <w:p w:rsidR="0049023C" w:rsidRPr="00D52473" w:rsidRDefault="0049023C" w:rsidP="00D03EB3">
            <w:pPr>
              <w:spacing w:line="240" w:lineRule="auto"/>
              <w:ind w:left="0" w:firstLine="101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              5.3</w:t>
            </w:r>
          </w:p>
        </w:tc>
        <w:tc>
          <w:tcPr>
            <w:tcW w:w="1417" w:type="dxa"/>
          </w:tcPr>
          <w:p w:rsidR="0049023C" w:rsidRPr="00D52473" w:rsidRDefault="0049023C" w:rsidP="00791B23">
            <w:pPr>
              <w:spacing w:line="240" w:lineRule="auto"/>
              <w:ind w:left="0" w:firstLine="284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                                                          Кинетизм</w:t>
            </w:r>
          </w:p>
        </w:tc>
        <w:tc>
          <w:tcPr>
            <w:tcW w:w="4253" w:type="dxa"/>
            <w:gridSpan w:val="2"/>
          </w:tcPr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>Одна из форм трансформации, заключающейся в создании динамики формы, декора, рисунка материала (от греч. kinetiko's — приводящий в движение).                                                      Эффекты, возникающие благодаря зрительным иллюзиям (вращение спирали, эффекты волнового колебания,</w:t>
            </w:r>
          </w:p>
          <w:p w:rsidR="0049023C" w:rsidRPr="00D52473" w:rsidRDefault="0049023C" w:rsidP="00791B23">
            <w:p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средствами освещения, цвета и т. д.) </w:t>
            </w:r>
          </w:p>
        </w:tc>
        <w:tc>
          <w:tcPr>
            <w:tcW w:w="2977" w:type="dxa"/>
            <w:gridSpan w:val="2"/>
          </w:tcPr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sz w:val="28"/>
                <w:szCs w:val="28"/>
              </w:rPr>
              <w:t xml:space="preserve">  </w:t>
            </w:r>
          </w:p>
          <w:p w:rsidR="0049023C" w:rsidRPr="00D52473" w:rsidRDefault="0049023C" w:rsidP="00791B23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D52473">
              <w:rPr>
                <w:noProof/>
                <w:sz w:val="28"/>
                <w:szCs w:val="28"/>
              </w:rPr>
              <w:drawing>
                <wp:inline distT="0" distB="0" distL="0" distR="0">
                  <wp:extent cx="1314450" cy="1406896"/>
                  <wp:effectExtent l="19050" t="0" r="0" b="0"/>
                  <wp:docPr id="474" name="Рисунок 18" descr="C:\Users\1DNS\Pictures\ФОТО-ПРОЕКТ\DSCF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DNS\Pictures\ФОТО-ПРОЕКТ\DSCF2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208" cy="1406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293"/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404"/>
        <w:gridCol w:w="2835"/>
        <w:gridCol w:w="2549"/>
      </w:tblGrid>
      <w:tr w:rsidR="009342FE" w:rsidRPr="009342FE" w:rsidTr="009342FE">
        <w:trPr>
          <w:trHeight w:val="1277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</w:tcPr>
          <w:p w:rsidR="00F0797A" w:rsidRDefault="009342FE" w:rsidP="009342FE">
            <w:pPr>
              <w:spacing w:line="240" w:lineRule="auto"/>
              <w:ind w:left="284" w:firstLine="0"/>
              <w:rPr>
                <w:i/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 xml:space="preserve">                                                                                     </w:t>
            </w:r>
            <w:r w:rsidR="00791B23">
              <w:rPr>
                <w:sz w:val="28"/>
                <w:szCs w:val="28"/>
              </w:rPr>
              <w:t xml:space="preserve">             </w:t>
            </w:r>
            <w:r w:rsidR="00791B23" w:rsidRPr="00713536">
              <w:rPr>
                <w:i/>
                <w:sz w:val="28"/>
                <w:szCs w:val="28"/>
              </w:rPr>
              <w:t xml:space="preserve">[Приложение </w:t>
            </w:r>
            <w:r w:rsidR="00791B23" w:rsidRPr="00713536">
              <w:rPr>
                <w:i/>
                <w:sz w:val="28"/>
                <w:szCs w:val="28"/>
                <w:lang w:val="en-US"/>
              </w:rPr>
              <w:t>I</w:t>
            </w:r>
            <w:r w:rsidR="00791B23">
              <w:rPr>
                <w:i/>
                <w:sz w:val="28"/>
                <w:szCs w:val="28"/>
                <w:lang w:val="en-US"/>
              </w:rPr>
              <w:t>V</w:t>
            </w:r>
            <w:r w:rsidR="00791B23" w:rsidRPr="00713536">
              <w:rPr>
                <w:i/>
                <w:sz w:val="28"/>
                <w:szCs w:val="28"/>
              </w:rPr>
              <w:t>]</w:t>
            </w:r>
          </w:p>
          <w:p w:rsidR="009342FE" w:rsidRPr="009342FE" w:rsidRDefault="00791B23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8359BF">
              <w:rPr>
                <w:sz w:val="28"/>
                <w:szCs w:val="28"/>
              </w:rPr>
              <w:t xml:space="preserve">  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jc w:val="center"/>
              <w:rPr>
                <w:b/>
                <w:sz w:val="28"/>
                <w:szCs w:val="28"/>
              </w:rPr>
            </w:pPr>
            <w:r w:rsidRPr="009342FE">
              <w:rPr>
                <w:b/>
                <w:sz w:val="28"/>
                <w:szCs w:val="28"/>
              </w:rPr>
              <w:t>Технологическая карта изготовления</w:t>
            </w:r>
          </w:p>
          <w:p w:rsidR="009342FE" w:rsidRDefault="009342FE" w:rsidP="009342FE">
            <w:pPr>
              <w:spacing w:line="240" w:lineRule="auto"/>
              <w:ind w:left="284" w:firstLine="0"/>
              <w:jc w:val="center"/>
              <w:rPr>
                <w:b/>
                <w:sz w:val="28"/>
                <w:szCs w:val="28"/>
              </w:rPr>
            </w:pPr>
            <w:r w:rsidRPr="009342FE">
              <w:rPr>
                <w:b/>
                <w:sz w:val="28"/>
                <w:szCs w:val="28"/>
              </w:rPr>
              <w:t>цветомузыкального устройства</w:t>
            </w:r>
          </w:p>
          <w:p w:rsidR="00F0797A" w:rsidRPr="009342FE" w:rsidRDefault="00F0797A" w:rsidP="009342FE">
            <w:pPr>
              <w:spacing w:line="240" w:lineRule="auto"/>
              <w:ind w:left="284" w:firstLine="0"/>
              <w:jc w:val="center"/>
              <w:rPr>
                <w:sz w:val="28"/>
                <w:szCs w:val="28"/>
              </w:rPr>
            </w:pPr>
          </w:p>
        </w:tc>
      </w:tr>
      <w:tr w:rsidR="009342FE" w:rsidRPr="009342FE" w:rsidTr="009342FE">
        <w:trPr>
          <w:trHeight w:val="832"/>
        </w:trPr>
        <w:tc>
          <w:tcPr>
            <w:tcW w:w="425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 xml:space="preserve">№ 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пп</w:t>
            </w:r>
          </w:p>
        </w:tc>
        <w:tc>
          <w:tcPr>
            <w:tcW w:w="1772" w:type="pct"/>
          </w:tcPr>
          <w:p w:rsidR="009342FE" w:rsidRPr="009342FE" w:rsidRDefault="009342FE" w:rsidP="009342FE">
            <w:pPr>
              <w:spacing w:line="240" w:lineRule="auto"/>
              <w:ind w:left="176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176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Описание технологической операции</w:t>
            </w:r>
          </w:p>
        </w:tc>
        <w:tc>
          <w:tcPr>
            <w:tcW w:w="1476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Фото, рисунок, схема</w:t>
            </w:r>
          </w:p>
        </w:tc>
        <w:tc>
          <w:tcPr>
            <w:tcW w:w="1327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Инструменты и материалы</w:t>
            </w:r>
          </w:p>
        </w:tc>
      </w:tr>
      <w:tr w:rsidR="009342FE" w:rsidRPr="009342FE" w:rsidTr="009342FE">
        <w:trPr>
          <w:trHeight w:val="9421"/>
        </w:trPr>
        <w:tc>
          <w:tcPr>
            <w:tcW w:w="425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1.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</w:tc>
        <w:tc>
          <w:tcPr>
            <w:tcW w:w="1772" w:type="pct"/>
          </w:tcPr>
          <w:p w:rsidR="009342FE" w:rsidRPr="009342FE" w:rsidRDefault="009342FE" w:rsidP="009342FE">
            <w:pPr>
              <w:spacing w:line="240" w:lineRule="auto"/>
              <w:ind w:left="176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176" w:firstLine="0"/>
              <w:rPr>
                <w:b/>
                <w:sz w:val="28"/>
                <w:szCs w:val="28"/>
              </w:rPr>
            </w:pPr>
            <w:r w:rsidRPr="009342FE">
              <w:rPr>
                <w:b/>
                <w:sz w:val="28"/>
                <w:szCs w:val="28"/>
              </w:rPr>
              <w:t>Изготовление 4-х угольного призматического экрана</w:t>
            </w:r>
          </w:p>
          <w:p w:rsidR="009342FE" w:rsidRPr="009342FE" w:rsidRDefault="009342FE" w:rsidP="009342FE">
            <w:pPr>
              <w:spacing w:line="240" w:lineRule="auto"/>
              <w:ind w:left="176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1.1. Делаем разметку 4-х одинаковых элементов размером185мм х1200мм.большей стороной вдоль перегородок.</w:t>
            </w:r>
          </w:p>
          <w:p w:rsidR="009342FE" w:rsidRPr="009342FE" w:rsidRDefault="009342FE" w:rsidP="009342FE">
            <w:pPr>
              <w:spacing w:line="240" w:lineRule="auto"/>
              <w:ind w:left="176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1.2. Прорезаем поочередно верхнюю, а затем перевернув  и нижнюю поверхности листа по разметке с помощью линейки и канцелярского ножа-«косячка» .</w:t>
            </w:r>
          </w:p>
          <w:p w:rsidR="009342FE" w:rsidRPr="009342FE" w:rsidRDefault="009342FE" w:rsidP="009342FE">
            <w:pPr>
              <w:spacing w:line="240" w:lineRule="auto"/>
              <w:ind w:left="176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1.3 Ножницами отрезать 4 профиля по1200 мм.          Для сборки экрана листы-заготовки  нужно соединить с угловыми профилями.  Для этого  вначале вставить в пазы обрезанные стороны заготовок (Заусенцы могут затруднять установку!).   Чтобы легче закончить  сборку экрана, гладкую (заводскую) часть надо вставлять в последнюю очередь.</w:t>
            </w:r>
          </w:p>
        </w:tc>
        <w:tc>
          <w:tcPr>
            <w:tcW w:w="1476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732574" cy="1209675"/>
                  <wp:effectExtent l="19050" t="0" r="976" b="0"/>
                  <wp:docPr id="1" name="Рисунок 1" descr="C:\Users\1DNS\Pictures\ФОТО-ПРОЕКТ\8991071321546ff4952ff91c14aca3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DNS\Pictures\ФОТО-ПРОЕКТ\8991071321546ff4952ff91c14aca3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676" cy="1214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666875" cy="1752600"/>
                  <wp:effectExtent l="19050" t="0" r="9525" b="0"/>
                  <wp:docPr id="2" name="Рисунок 2" descr="C:\Users\1DNS\Pictures\ФОТО-ПРОЕКТ\DSCF2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DNS\Pictures\ФОТО-ПРОЕКТ\DSCF2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40000"/>
                          </a:blip>
                          <a:srcRect l="5935" t="22872" r="4721" b="18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347" cy="175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600873" cy="2134000"/>
                  <wp:effectExtent l="19050" t="0" r="0" b="0"/>
                  <wp:docPr id="3" name="Рисунок 10" descr="C:\Users\1DNS\Pictures\ФОТО-ПРОЕКТ\DSCF2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DNS\Pictures\ФОТО-ПРОЕКТ\DSCF2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27" cy="2136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1.Поликарбонат сотовый прозрачный, 6 мм.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2. Нож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3. Линейка металлическая 1000мм.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4. Профиль угловой  поликарбонатный, 6 мм.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5.  Ножницы по металлу.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</w:tc>
      </w:tr>
      <w:tr w:rsidR="009342FE" w:rsidRPr="009342FE" w:rsidTr="009342FE">
        <w:trPr>
          <w:trHeight w:val="7541"/>
        </w:trPr>
        <w:tc>
          <w:tcPr>
            <w:tcW w:w="425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  <w:r w:rsidRPr="009342FE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772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  <w:r w:rsidRPr="009342FE">
              <w:rPr>
                <w:b/>
                <w:sz w:val="28"/>
                <w:szCs w:val="28"/>
              </w:rPr>
              <w:t>Изготовление 4-х угольного призматического основания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 xml:space="preserve">2.1. Выпиливаем из ламинированного 15 мм.  ДСП основание: 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а) 4стенки короба120 мм х 350 мм.;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б) крышка короба 400 мм. Х 400 мм.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2.2. В крышке с помощью круговых коронок высверливаем отверстия диаметром 70 мм и  с отступом от краев угла по 75 мм.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2.3 Соединяем короб  саморезами.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2.4 Вырезаем из металлического тонколистового профиля  шириной 12 мм. две рамки со стороной 210мм.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2.5 Вырезаем из металлического окрашенного уголка 4 полосы размером 15 мм. х 230  и выгибаем ободки для ламповых окон.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</w:tc>
        <w:tc>
          <w:tcPr>
            <w:tcW w:w="1476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B62154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rect id="_x0000_s1040" style="position:absolute;left:0;text-align:left;margin-left:11.1pt;margin-top:.5pt;width:102.8pt;height:92.25pt;z-index:251671552"/>
              </w:pict>
            </w:r>
          </w:p>
          <w:p w:rsidR="009342FE" w:rsidRPr="009342FE" w:rsidRDefault="00B62154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oval id="_x0000_s1041" style="position:absolute;left:0;text-align:left;margin-left:29.3pt;margin-top:2.4pt;width:18pt;height:18pt;z-index:251672576"/>
              </w:pict>
            </w:r>
            <w:r>
              <w:rPr>
                <w:sz w:val="28"/>
                <w:szCs w:val="28"/>
              </w:rPr>
              <w:pict>
                <v:oval id="_x0000_s1044" style="position:absolute;left:0;text-align:left;margin-left:75.9pt;margin-top:2.4pt;width:18pt;height:18pt;z-index:251675648"/>
              </w:pic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B62154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oval id="_x0000_s1042" style="position:absolute;left:0;text-align:left;margin-left:29.3pt;margin-top:12.95pt;width:18pt;height:18pt;z-index:251673600"/>
              </w:pict>
            </w:r>
            <w:r>
              <w:rPr>
                <w:sz w:val="28"/>
                <w:szCs w:val="28"/>
              </w:rPr>
              <w:pict>
                <v:oval id="_x0000_s1043" style="position:absolute;left:0;text-align:left;margin-left:75.9pt;margin-top:12.95pt;width:18pt;height:18pt;z-index:251674624"/>
              </w:pic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A15D55">
            <w:pPr>
              <w:spacing w:line="240" w:lineRule="auto"/>
              <w:ind w:left="-110" w:firstLine="110"/>
              <w:rPr>
                <w:sz w:val="28"/>
                <w:szCs w:val="28"/>
              </w:rPr>
            </w:pPr>
            <w:r w:rsidRPr="00934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514475" cy="1335130"/>
                  <wp:effectExtent l="19050" t="0" r="9525" b="0"/>
                  <wp:docPr id="4" name="Рисунок 3" descr="C:\Users\1DNS\Pictures\ФОТО-ПРОЕКТ\DSCF2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DNS\Pictures\ФОТО-ПРОЕКТ\DSCF2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12" cy="1339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A15D55">
            <w:pPr>
              <w:spacing w:line="240" w:lineRule="auto"/>
              <w:ind w:left="0" w:firstLine="0"/>
              <w:rPr>
                <w:sz w:val="28"/>
                <w:szCs w:val="28"/>
              </w:rPr>
            </w:pPr>
            <w:r w:rsidRPr="00934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462405" cy="1300493"/>
                  <wp:effectExtent l="19050" t="0" r="4445" b="0"/>
                  <wp:docPr id="5" name="Рисунок 2" descr="C:\Users\1DNS\Pictures\ФОТО-ПРОЕКТ\DSCF2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DNS\Pictures\ФОТО-ПРОЕКТ\DSCF2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979" cy="1303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A15D55">
            <w:pPr>
              <w:spacing w:line="240" w:lineRule="auto"/>
              <w:ind w:left="0" w:firstLine="32"/>
              <w:rPr>
                <w:sz w:val="28"/>
                <w:szCs w:val="28"/>
              </w:rPr>
            </w:pPr>
            <w:r w:rsidRPr="00934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462405" cy="1381125"/>
                  <wp:effectExtent l="19050" t="0" r="4445" b="0"/>
                  <wp:docPr id="10" name="Рисунок 3" descr="C:\Users\1DNS\Pictures\ФОТО-ПРОЕКТ\DSCF2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DNS\Pictures\ФОТО-ПРОЕКТ\DSCF2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10000" contrast="40000"/>
                          </a:blip>
                          <a:srcRect l="8487" t="18079" r="33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0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 xml:space="preserve">1. ДСП ламинированная- 0,5 кв.м. 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2. Линейка металлическая 500мм.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 xml:space="preserve">3. Коронка круговая-70 мм.           ( из набора) 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4. Дрель- шуруповерт.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5. Саморезы 3,5 х 40 мм.-16 шт., 3,5 х 10 мм.-8 шт.,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6.Профиль металлический тонколистовой-  2м.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7. Ножницы по металлу.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8. Клей типа «Момент» прозрачный.</w:t>
            </w:r>
          </w:p>
        </w:tc>
      </w:tr>
    </w:tbl>
    <w:p w:rsidR="009342FE" w:rsidRPr="009342FE" w:rsidRDefault="009342FE" w:rsidP="009342FE">
      <w:pPr>
        <w:spacing w:line="240" w:lineRule="auto"/>
        <w:ind w:left="284" w:firstLine="0"/>
        <w:rPr>
          <w:sz w:val="28"/>
          <w:szCs w:val="28"/>
        </w:rPr>
      </w:pPr>
    </w:p>
    <w:p w:rsidR="009342FE" w:rsidRPr="009342FE" w:rsidRDefault="009342FE" w:rsidP="009342FE">
      <w:pPr>
        <w:spacing w:line="240" w:lineRule="auto"/>
        <w:ind w:left="284" w:firstLine="0"/>
        <w:rPr>
          <w:sz w:val="28"/>
          <w:szCs w:val="28"/>
        </w:rPr>
      </w:pPr>
      <w:r w:rsidRPr="009342FE">
        <w:rPr>
          <w:sz w:val="28"/>
          <w:szCs w:val="28"/>
        </w:rPr>
        <w:br w:type="page"/>
      </w:r>
    </w:p>
    <w:tbl>
      <w:tblPr>
        <w:tblpPr w:leftFromText="180" w:rightFromText="180" w:vertAnchor="text" w:horzAnchor="margin" w:tblpY="130"/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542"/>
        <w:gridCol w:w="2695"/>
        <w:gridCol w:w="2551"/>
      </w:tblGrid>
      <w:tr w:rsidR="009342FE" w:rsidRPr="009342FE" w:rsidTr="009342FE">
        <w:trPr>
          <w:trHeight w:val="126"/>
        </w:trPr>
        <w:tc>
          <w:tcPr>
            <w:tcW w:w="425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  <w:r w:rsidRPr="009342FE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844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  <w:r w:rsidRPr="009342FE">
              <w:rPr>
                <w:b/>
                <w:sz w:val="28"/>
                <w:szCs w:val="28"/>
              </w:rPr>
              <w:t>Изготовление цилиндрической стойки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3.1 Отпиливаем трубу диаметром 80-100 мм. по длине 1200 мм.,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3.2 Устанавливаем с помощью 4 уголков в центре крышки короба.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3.3  Просверливаем отверстие 10-12 мм в центре крышки  (пересечение диагоналей квадрата)</w:t>
            </w:r>
          </w:p>
        </w:tc>
        <w:tc>
          <w:tcPr>
            <w:tcW w:w="1403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802651"/>
                  <wp:effectExtent l="19050" t="0" r="0" b="0"/>
                  <wp:docPr id="1156" name="Рисунок 7" descr="http://master-kom.ru/import/1cbitrix/import_files/ef/ef63de66-cf0e-11e0-9adc-001966eaf8eb_f1129e71-a0f3-11e2-b7e7-001966eaf8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aster-kom.ru/import/1cbitrix/import_files/ef/ef63de66-cf0e-11e0-9adc-001966eaf8eb_f1129e71-a0f3-11e2-b7e7-001966eaf8e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310" cy="80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A15D55">
            <w:pPr>
              <w:spacing w:line="240" w:lineRule="auto"/>
              <w:ind w:left="36" w:hanging="36"/>
              <w:rPr>
                <w:sz w:val="28"/>
                <w:szCs w:val="28"/>
              </w:rPr>
            </w:pPr>
            <w:r w:rsidRPr="00934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543050" cy="1404203"/>
                  <wp:effectExtent l="19050" t="0" r="0" b="0"/>
                  <wp:docPr id="88" name="Рисунок 11" descr="C:\Users\1DNS\Pictures\ФОТО-ПРОЕКТ\DSCF2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DNS\Pictures\ФОТО-ПРОЕКТ\DSCF2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480" cy="140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8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1. Рулетка.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2. Ножовка по металлу.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3. Дрель- шуруповерт.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4. Винты М5  х 30 мм.-8 шт.,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5. Гайки  М5  -8 шт.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6. Сверла 10-12 мм.</w:t>
            </w:r>
          </w:p>
        </w:tc>
      </w:tr>
      <w:tr w:rsidR="009342FE" w:rsidRPr="009342FE" w:rsidTr="009342FE">
        <w:trPr>
          <w:trHeight w:val="280"/>
        </w:trPr>
        <w:tc>
          <w:tcPr>
            <w:tcW w:w="425" w:type="pct"/>
            <w:tcBorders>
              <w:top w:val="nil"/>
            </w:tcBorders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4</w:t>
            </w:r>
          </w:p>
        </w:tc>
        <w:tc>
          <w:tcPr>
            <w:tcW w:w="1844" w:type="pct"/>
            <w:tcBorders>
              <w:top w:val="nil"/>
            </w:tcBorders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  <w:r w:rsidRPr="009342FE">
              <w:rPr>
                <w:b/>
                <w:sz w:val="28"/>
                <w:szCs w:val="28"/>
              </w:rPr>
              <w:t>Изготовление кронштейнов для электрических патронов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4.1 Отпиливаем из полосового железа толщиной1,5-2 мм.заготовки для 4-х стоек по 230 мм.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4.2 Просверливаем на концах по одному отверстию сверлом 4 -5 мм. и по центру 2- для крепления патрона сверлом 3,5-4 мм.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4.3 Выгибаем кронштейны по высоте  (патрон +лампа), соединяем винтами и гайками  с патроном и  прикручиваем к внутренней части короба на ламповые окна (перпендикулярно диагоналям).</w:t>
            </w:r>
          </w:p>
        </w:tc>
        <w:tc>
          <w:tcPr>
            <w:tcW w:w="1403" w:type="pct"/>
            <w:tcBorders>
              <w:top w:val="nil"/>
            </w:tcBorders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A15D55">
            <w:pPr>
              <w:spacing w:line="240" w:lineRule="auto"/>
              <w:ind w:left="36" w:firstLine="0"/>
              <w:rPr>
                <w:sz w:val="28"/>
                <w:szCs w:val="28"/>
              </w:rPr>
            </w:pPr>
            <w:r w:rsidRPr="00934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609725" cy="1423601"/>
                  <wp:effectExtent l="19050" t="0" r="0" b="0"/>
                  <wp:docPr id="1166" name="Рисунок 12" descr="C:\Users\1DNS\Pictures\ФОТО-ПРОЕКТ\1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DNS\Pictures\ФОТО-ПРОЕКТ\1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22" cy="143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2FE" w:rsidRPr="009342FE" w:rsidRDefault="009342FE" w:rsidP="00A15D55">
            <w:pPr>
              <w:spacing w:line="240" w:lineRule="auto"/>
              <w:ind w:left="0" w:firstLine="36"/>
              <w:rPr>
                <w:sz w:val="28"/>
                <w:szCs w:val="28"/>
              </w:rPr>
            </w:pPr>
            <w:r w:rsidRPr="00934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524000" cy="1512277"/>
                  <wp:effectExtent l="19050" t="0" r="0" b="0"/>
                  <wp:docPr id="1167" name="Рисунок 13" descr="C:\Users\1DNS\Pictures\ФОТО-ПРОЕКТ\DSCF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DNS\Pictures\ФОТО-ПРОЕКТ\DSCF2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12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2FE" w:rsidRPr="009342FE" w:rsidRDefault="00B62154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0;text-align:left;margin-left:19.35pt;margin-top:14.4pt;width:18.75pt;height:18pt;flip:y;z-index:251664384" o:connectortype="straight"/>
              </w:pict>
            </w:r>
            <w:r>
              <w:rPr>
                <w:sz w:val="28"/>
                <w:szCs w:val="28"/>
              </w:rPr>
              <w:pict>
                <v:oval id="_x0000_s1032" style="position:absolute;left:0;text-align:left;margin-left:82.35pt;margin-top:14.65pt;width:18.75pt;height:18pt;z-index:251663360"/>
              </w:pict>
            </w:r>
            <w:r>
              <w:rPr>
                <w:sz w:val="28"/>
                <w:szCs w:val="28"/>
              </w:rPr>
              <w:pict>
                <v:shape id="_x0000_s1034" type="#_x0000_t32" style="position:absolute;left:0;text-align:left;margin-left:82.35pt;margin-top:14.4pt;width:18.75pt;height:18pt;z-index:251665408" o:connectortype="straight"/>
              </w:pict>
            </w:r>
            <w:r>
              <w:rPr>
                <w:sz w:val="28"/>
                <w:szCs w:val="28"/>
              </w:rPr>
              <w:pict>
                <v:oval id="_x0000_s1031" style="position:absolute;left:0;text-align:left;margin-left:19.35pt;margin-top:14.4pt;width:18.75pt;height:18pt;z-index:251662336"/>
              </w:pict>
            </w:r>
            <w:r>
              <w:rPr>
                <w:sz w:val="28"/>
                <w:szCs w:val="28"/>
              </w:rPr>
              <w:pict>
                <v:rect id="_x0000_s1030" style="position:absolute;left:0;text-align:left;margin-left:5.1pt;margin-top:6.9pt;width:107.4pt;height:92.75pt;z-index:251661312"/>
              </w:pic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D4446F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oval id="_x0000_s1036" style="position:absolute;left:0;text-align:left;margin-left:82.35pt;margin-top:19.05pt;width:18.75pt;height:18pt;z-index:251667456"/>
              </w:pict>
            </w:r>
            <w:r>
              <w:rPr>
                <w:sz w:val="28"/>
                <w:szCs w:val="28"/>
              </w:rPr>
              <w:pict>
                <v:oval id="_x0000_s1035" style="position:absolute;left:0;text-align:left;margin-left:19.35pt;margin-top:19.05pt;width:18.75pt;height:18pt;z-index:251666432"/>
              </w:pict>
            </w:r>
            <w:r>
              <w:rPr>
                <w:sz w:val="28"/>
                <w:szCs w:val="28"/>
              </w:rPr>
              <w:pict>
                <v:shape id="_x0000_s1038" type="#_x0000_t32" style="position:absolute;left:0;text-align:left;margin-left:82.35pt;margin-top:19.05pt;width:18.75pt;height:18pt;flip:y;z-index:251669504" o:connectortype="straight"/>
              </w:pict>
            </w:r>
            <w:r>
              <w:rPr>
                <w:sz w:val="28"/>
                <w:szCs w:val="28"/>
              </w:rPr>
              <w:pict>
                <v:shape id="_x0000_s1037" type="#_x0000_t32" style="position:absolute;left:0;text-align:left;margin-left:19.35pt;margin-top:19.05pt;width:18.75pt;height:18pt;z-index:251668480" o:connectortype="straight"/>
              </w:pict>
            </w:r>
          </w:p>
        </w:tc>
        <w:tc>
          <w:tcPr>
            <w:tcW w:w="1328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1. Ножовка по металлу.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2. Железо полосовое,6 мм.-1000мм.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Винты М3  х 20 мм.-8 шт.,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5. Гайки  М3  -8 шт.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6. Сверла 4-5 мм.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7.Тиски.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8. Плоскогубцы.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9. Молоток.</w:t>
            </w:r>
          </w:p>
        </w:tc>
      </w:tr>
      <w:tr w:rsidR="009342FE" w:rsidRPr="009342FE" w:rsidTr="009342FE">
        <w:trPr>
          <w:trHeight w:val="4935"/>
        </w:trPr>
        <w:tc>
          <w:tcPr>
            <w:tcW w:w="425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  <w:r w:rsidRPr="009342FE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1844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  <w:r w:rsidRPr="009342FE">
              <w:rPr>
                <w:b/>
                <w:sz w:val="28"/>
                <w:szCs w:val="28"/>
              </w:rPr>
              <w:t>Изготовление платы трехканальной ЦМУ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5.1 Подготовка платы и деталей согласно спецификации (проверка, зачистка, сверление, обезжиривание и др.)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5.2  Пайка 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 xml:space="preserve"> 5.3 Проверка  ошибок, качества, измерения.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5.4  Подключение, настройка.</w:t>
            </w:r>
          </w:p>
        </w:tc>
        <w:tc>
          <w:tcPr>
            <w:tcW w:w="1403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Default="009342FE" w:rsidP="009342FE">
            <w:pPr>
              <w:spacing w:line="240" w:lineRule="auto"/>
              <w:ind w:left="36" w:firstLine="0"/>
              <w:jc w:val="both"/>
              <w:rPr>
                <w:sz w:val="28"/>
                <w:szCs w:val="28"/>
              </w:rPr>
            </w:pPr>
            <w:r w:rsidRPr="00934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447800" cy="828675"/>
                  <wp:effectExtent l="19050" t="0" r="0" b="0"/>
                  <wp:docPr id="11" name="Рисунок 20" descr="C:\Users\1DNS\Pictures\ФОТО-ПРОЕКТ\nf1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DNS\Pictures\ФОТО-ПРОЕКТ\nf1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-20000" contrast="40000"/>
                          </a:blip>
                          <a:srcRect t="914" r="7778" b="66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39" cy="831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4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590675" cy="1076325"/>
                  <wp:effectExtent l="19050" t="0" r="9525" b="0"/>
                  <wp:docPr id="89" name="Рисунок 14" descr="C:\Users\1DNS\Pictures\ФОТО-ПРОЕКТ\nf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DNS\Pictures\ФОТО-ПРОЕКТ\nf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4925" t="17987" r="4069" b="23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82" cy="107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4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447800" cy="1460069"/>
                  <wp:effectExtent l="19050" t="0" r="0" b="0"/>
                  <wp:docPr id="91" name="Рисунок 15" descr="C:\Users\1DNS\Pictures\ФОТО-ПРОЕКТ\DSCF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DNS\Pictures\ФОТО-ПРОЕКТ\DSCF2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007" cy="1458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 xml:space="preserve"> 1.Паяльник.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2. ПОС-61 («проволока»1 мм).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3. Мультиметр.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4. Кусачки боковые.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5. Отвертка малая плоская.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</w:tc>
      </w:tr>
      <w:tr w:rsidR="009342FE" w:rsidRPr="009342FE" w:rsidTr="009342FE">
        <w:trPr>
          <w:trHeight w:val="2719"/>
        </w:trPr>
        <w:tc>
          <w:tcPr>
            <w:tcW w:w="425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  <w:r w:rsidRPr="009342FE">
              <w:rPr>
                <w:b/>
                <w:sz w:val="28"/>
                <w:szCs w:val="28"/>
              </w:rPr>
              <w:t>6.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</w:p>
        </w:tc>
        <w:tc>
          <w:tcPr>
            <w:tcW w:w="1844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  <w:r w:rsidRPr="009342FE">
              <w:rPr>
                <w:b/>
                <w:sz w:val="28"/>
                <w:szCs w:val="28"/>
              </w:rPr>
              <w:t xml:space="preserve">Дополнительные установки. 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6.1 Блока питания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6.2 Контроллера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6.3 Светодинамического устройства «Вращающий шар-Цветной дождь»</w:t>
            </w:r>
          </w:p>
        </w:tc>
        <w:tc>
          <w:tcPr>
            <w:tcW w:w="1403" w:type="pct"/>
          </w:tcPr>
          <w:p w:rsid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236690" cy="996389"/>
                  <wp:effectExtent l="0" t="114300" r="0" b="108511"/>
                  <wp:docPr id="13" name="Рисунок 19" descr="C:\Users\1DNS\Pictures\ФОТО-ПРОЕКТ\DSCF2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DNS\Pictures\ФОТО-ПРОЕКТ\DSCF2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8122" cy="997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Default="009342FE" w:rsidP="009342FE">
            <w:pPr>
              <w:spacing w:line="240" w:lineRule="auto"/>
              <w:ind w:left="0" w:firstLine="0"/>
              <w:rPr>
                <w:sz w:val="28"/>
                <w:szCs w:val="28"/>
              </w:rPr>
            </w:pPr>
            <w:r w:rsidRPr="009342FE">
              <w:rPr>
                <w:noProof/>
                <w:sz w:val="28"/>
                <w:szCs w:val="28"/>
              </w:rPr>
              <w:drawing>
                <wp:inline distT="0" distB="0" distL="0" distR="0">
                  <wp:extent cx="1523198" cy="771525"/>
                  <wp:effectExtent l="19050" t="0" r="802" b="0"/>
                  <wp:docPr id="93" name="Рисунок 17" descr="C:\Users\1DNS\Pictures\ФОТО-ПРОЕКТ\DSCF2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DNS\Pictures\ФОТО-ПРОЕКТ\DSCF2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9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2FE" w:rsidRPr="009342FE" w:rsidRDefault="009342FE" w:rsidP="009342FE">
            <w:pPr>
              <w:spacing w:line="24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 xml:space="preserve"> 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1.Электромонтажный инструмент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2. Провод соединительный с вилкой.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 xml:space="preserve">3. Провод монтажный многожильный </w:t>
            </w:r>
          </w:p>
        </w:tc>
      </w:tr>
      <w:tr w:rsidR="009342FE" w:rsidRPr="009342FE" w:rsidTr="00A15D55">
        <w:trPr>
          <w:trHeight w:val="1242"/>
        </w:trPr>
        <w:tc>
          <w:tcPr>
            <w:tcW w:w="425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  <w:r w:rsidRPr="009342FE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1844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b/>
                <w:sz w:val="28"/>
                <w:szCs w:val="28"/>
              </w:rPr>
            </w:pPr>
            <w:r w:rsidRPr="009342FE">
              <w:rPr>
                <w:b/>
                <w:sz w:val="28"/>
                <w:szCs w:val="28"/>
              </w:rPr>
              <w:t>Доработка.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 xml:space="preserve">Установка  элементов управления, изменение монтажа. 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</w:tc>
        <w:tc>
          <w:tcPr>
            <w:tcW w:w="1403" w:type="pct"/>
            <w:vAlign w:val="center"/>
          </w:tcPr>
          <w:p w:rsidR="009342FE" w:rsidRPr="00A15D55" w:rsidRDefault="009342FE" w:rsidP="00A15D55">
            <w:pPr>
              <w:ind w:left="284" w:firstLine="0"/>
            </w:pPr>
          </w:p>
          <w:p w:rsidR="009342FE" w:rsidRPr="00A15D55" w:rsidRDefault="009342FE" w:rsidP="00A15D55">
            <w:pPr>
              <w:ind w:left="-106" w:firstLine="0"/>
            </w:pPr>
            <w:r w:rsidRPr="00A15D55">
              <w:rPr>
                <w:noProof/>
              </w:rPr>
              <w:drawing>
                <wp:inline distT="0" distB="0" distL="0" distR="0">
                  <wp:extent cx="1682981" cy="1419225"/>
                  <wp:effectExtent l="19050" t="0" r="0" b="0"/>
                  <wp:docPr id="12" name="Рисунок 16" descr="C:\Users\1DNS\Pictures\ФОТО-ПРОЕКТ\DSCF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DNS\Pictures\ФОТО-ПРОЕКТ\DSCF2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401" cy="1420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8" w:type="pct"/>
          </w:tcPr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1.Электромонтажный инструмент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2. Провод соединительный с вилкой.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3. Провод монтажный многожильный.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  <w:r w:rsidRPr="009342FE">
              <w:rPr>
                <w:sz w:val="28"/>
                <w:szCs w:val="28"/>
              </w:rPr>
              <w:t>4. Мультиметр.</w:t>
            </w:r>
          </w:p>
          <w:p w:rsidR="009342FE" w:rsidRPr="009342FE" w:rsidRDefault="009342FE" w:rsidP="009342FE">
            <w:pPr>
              <w:spacing w:line="240" w:lineRule="auto"/>
              <w:ind w:left="284" w:firstLine="0"/>
              <w:rPr>
                <w:sz w:val="28"/>
                <w:szCs w:val="28"/>
              </w:rPr>
            </w:pPr>
          </w:p>
        </w:tc>
      </w:tr>
    </w:tbl>
    <w:p w:rsidR="009342FE" w:rsidRDefault="009342FE" w:rsidP="00585FC0">
      <w:pPr>
        <w:ind w:left="0" w:firstLine="0"/>
        <w:contextualSpacing/>
        <w:jc w:val="center"/>
        <w:rPr>
          <w:sz w:val="28"/>
          <w:szCs w:val="28"/>
        </w:rPr>
      </w:pPr>
    </w:p>
    <w:p w:rsidR="009342FE" w:rsidRDefault="009342FE" w:rsidP="00585FC0">
      <w:pPr>
        <w:ind w:left="0" w:firstLine="0"/>
        <w:contextualSpacing/>
        <w:jc w:val="center"/>
        <w:rPr>
          <w:sz w:val="28"/>
          <w:szCs w:val="28"/>
        </w:rPr>
      </w:pPr>
    </w:p>
    <w:p w:rsidR="00E7492B" w:rsidRPr="008359BF" w:rsidRDefault="00E7492B" w:rsidP="00585FC0">
      <w:pPr>
        <w:ind w:left="0" w:firstLine="0"/>
        <w:contextualSpacing/>
        <w:jc w:val="center"/>
        <w:rPr>
          <w:sz w:val="28"/>
          <w:szCs w:val="28"/>
        </w:rPr>
      </w:pPr>
      <w:r w:rsidRPr="008359BF">
        <w:rPr>
          <w:sz w:val="28"/>
          <w:szCs w:val="28"/>
        </w:rPr>
        <w:t>ЭКОНОМИЧЕСКИЕ РАСХОДЫ</w:t>
      </w:r>
    </w:p>
    <w:tbl>
      <w:tblPr>
        <w:tblW w:w="0" w:type="auto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2"/>
        <w:gridCol w:w="5103"/>
        <w:gridCol w:w="566"/>
        <w:gridCol w:w="816"/>
        <w:gridCol w:w="993"/>
        <w:gridCol w:w="1066"/>
      </w:tblGrid>
      <w:tr w:rsidR="00E7492B" w:rsidTr="00F526EF">
        <w:trPr>
          <w:trHeight w:val="840"/>
        </w:trPr>
        <w:tc>
          <w:tcPr>
            <w:tcW w:w="492" w:type="dxa"/>
            <w:vAlign w:val="center"/>
          </w:tcPr>
          <w:p w:rsidR="00E7492B" w:rsidRDefault="00E7492B" w:rsidP="00585FC0">
            <w:pPr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103" w:type="dxa"/>
            <w:vAlign w:val="center"/>
          </w:tcPr>
          <w:p w:rsidR="00E7492B" w:rsidRDefault="00E7492B" w:rsidP="00E64F38">
            <w:pPr>
              <w:spacing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566" w:type="dxa"/>
            <w:vAlign w:val="center"/>
          </w:tcPr>
          <w:p w:rsidR="00E7492B" w:rsidRDefault="00E7492B" w:rsidP="00E64F38">
            <w:pPr>
              <w:spacing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К-во</w:t>
            </w:r>
          </w:p>
        </w:tc>
        <w:tc>
          <w:tcPr>
            <w:tcW w:w="816" w:type="dxa"/>
            <w:vAlign w:val="center"/>
          </w:tcPr>
          <w:p w:rsidR="00E7492B" w:rsidRDefault="00E7492B" w:rsidP="00E64F38">
            <w:pPr>
              <w:spacing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Ед. изм.</w:t>
            </w:r>
          </w:p>
        </w:tc>
        <w:tc>
          <w:tcPr>
            <w:tcW w:w="993" w:type="dxa"/>
            <w:vAlign w:val="center"/>
          </w:tcPr>
          <w:p w:rsidR="00E7492B" w:rsidRDefault="00E7492B" w:rsidP="00E64F38">
            <w:pPr>
              <w:spacing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</w:t>
            </w:r>
          </w:p>
          <w:p w:rsidR="00585FC0" w:rsidRDefault="00585FC0" w:rsidP="00E64F38">
            <w:pPr>
              <w:spacing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</w:t>
            </w:r>
          </w:p>
        </w:tc>
        <w:tc>
          <w:tcPr>
            <w:tcW w:w="1066" w:type="dxa"/>
            <w:vAlign w:val="center"/>
          </w:tcPr>
          <w:p w:rsidR="00E7492B" w:rsidRDefault="00E7492B" w:rsidP="00E64F38">
            <w:pPr>
              <w:spacing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  <w:p w:rsidR="00585FC0" w:rsidRDefault="00585FC0" w:rsidP="00E64F38">
            <w:pPr>
              <w:spacing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</w:t>
            </w:r>
          </w:p>
        </w:tc>
      </w:tr>
      <w:tr w:rsidR="00E7492B" w:rsidTr="00F526EF">
        <w:trPr>
          <w:trHeight w:val="540"/>
        </w:trPr>
        <w:tc>
          <w:tcPr>
            <w:tcW w:w="492" w:type="dxa"/>
          </w:tcPr>
          <w:p w:rsidR="00E7492B" w:rsidRDefault="00585FC0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E7492B" w:rsidRDefault="00585FC0" w:rsidP="00E64F38">
            <w:pPr>
              <w:spacing w:line="240" w:lineRule="auto"/>
              <w:ind w:left="0" w:firstLine="0"/>
              <w:contextualSpacing/>
              <w:rPr>
                <w:sz w:val="28"/>
                <w:szCs w:val="28"/>
              </w:rPr>
            </w:pPr>
            <w:r w:rsidRPr="008359BF">
              <w:rPr>
                <w:sz w:val="28"/>
                <w:szCs w:val="28"/>
              </w:rPr>
              <w:t xml:space="preserve">Лента светодиодная трехцветная  </w:t>
            </w:r>
            <w:r w:rsidRPr="008359BF">
              <w:rPr>
                <w:sz w:val="28"/>
                <w:szCs w:val="28"/>
                <w:lang w:val="en-US"/>
              </w:rPr>
              <w:t>RGB</w:t>
            </w:r>
          </w:p>
        </w:tc>
        <w:tc>
          <w:tcPr>
            <w:tcW w:w="566" w:type="dxa"/>
          </w:tcPr>
          <w:p w:rsidR="00E7492B" w:rsidRDefault="00585FC0" w:rsidP="00E64F38">
            <w:pPr>
              <w:spacing w:line="240" w:lineRule="auto"/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6" w:type="dxa"/>
          </w:tcPr>
          <w:p w:rsidR="00E7492B" w:rsidRDefault="00585FC0" w:rsidP="006F6849">
            <w:pPr>
              <w:spacing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993" w:type="dxa"/>
          </w:tcPr>
          <w:p w:rsidR="00E7492B" w:rsidRDefault="00A31C7B" w:rsidP="00A31C7B">
            <w:pPr>
              <w:spacing w:line="240" w:lineRule="auto"/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066" w:type="dxa"/>
          </w:tcPr>
          <w:p w:rsidR="00E7492B" w:rsidRDefault="00A31C7B" w:rsidP="004F5068">
            <w:pPr>
              <w:spacing w:line="240" w:lineRule="auto"/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</w:t>
            </w:r>
          </w:p>
        </w:tc>
      </w:tr>
      <w:tr w:rsidR="00E7492B" w:rsidTr="00F526EF">
        <w:trPr>
          <w:trHeight w:val="660"/>
        </w:trPr>
        <w:tc>
          <w:tcPr>
            <w:tcW w:w="492" w:type="dxa"/>
          </w:tcPr>
          <w:p w:rsidR="00E7492B" w:rsidRDefault="00585FC0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 </w:t>
            </w:r>
          </w:p>
        </w:tc>
        <w:tc>
          <w:tcPr>
            <w:tcW w:w="5103" w:type="dxa"/>
          </w:tcPr>
          <w:p w:rsidR="00E7492B" w:rsidRDefault="00585FC0" w:rsidP="00E64F38">
            <w:pPr>
              <w:spacing w:line="240" w:lineRule="auto"/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Лампа </w:t>
            </w:r>
            <w:r w:rsidR="00554202" w:rsidRPr="00585FC0">
              <w:rPr>
                <w:sz w:val="28"/>
                <w:szCs w:val="28"/>
              </w:rPr>
              <w:t>E14</w:t>
            </w:r>
            <w:r w:rsidR="00E64F38">
              <w:rPr>
                <w:sz w:val="28"/>
                <w:szCs w:val="28"/>
              </w:rPr>
              <w:t>, цветная с отражателем</w:t>
            </w:r>
          </w:p>
        </w:tc>
        <w:tc>
          <w:tcPr>
            <w:tcW w:w="566" w:type="dxa"/>
          </w:tcPr>
          <w:p w:rsidR="00E7492B" w:rsidRDefault="00E64F38" w:rsidP="00E64F38">
            <w:pPr>
              <w:spacing w:line="240" w:lineRule="auto"/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</w:tcPr>
          <w:p w:rsidR="00E7492B" w:rsidRDefault="00E64F38" w:rsidP="006F6849">
            <w:pPr>
              <w:spacing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</w:t>
            </w:r>
          </w:p>
        </w:tc>
        <w:tc>
          <w:tcPr>
            <w:tcW w:w="993" w:type="dxa"/>
          </w:tcPr>
          <w:p w:rsidR="00E7492B" w:rsidRDefault="00E64F38" w:rsidP="00E64F38">
            <w:pPr>
              <w:spacing w:line="240" w:lineRule="auto"/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1066" w:type="dxa"/>
          </w:tcPr>
          <w:p w:rsidR="00E7492B" w:rsidRDefault="00E64F38" w:rsidP="004F5068">
            <w:pPr>
              <w:spacing w:line="240" w:lineRule="auto"/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275</w:t>
            </w:r>
          </w:p>
        </w:tc>
      </w:tr>
      <w:tr w:rsidR="00E7492B" w:rsidTr="00F526EF">
        <w:trPr>
          <w:trHeight w:val="690"/>
        </w:trPr>
        <w:tc>
          <w:tcPr>
            <w:tcW w:w="492" w:type="dxa"/>
          </w:tcPr>
          <w:p w:rsidR="00E7492B" w:rsidRDefault="00554202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103" w:type="dxa"/>
          </w:tcPr>
          <w:p w:rsidR="00E7492B" w:rsidRDefault="00585FC0" w:rsidP="00E64F38">
            <w:pPr>
              <w:spacing w:line="240" w:lineRule="auto"/>
              <w:ind w:left="0" w:firstLine="0"/>
              <w:contextualSpacing/>
              <w:rPr>
                <w:sz w:val="28"/>
                <w:szCs w:val="28"/>
              </w:rPr>
            </w:pPr>
            <w:r w:rsidRPr="00585FC0">
              <w:rPr>
                <w:sz w:val="28"/>
                <w:szCs w:val="28"/>
              </w:rPr>
              <w:t>Электрический патрон E14</w:t>
            </w:r>
            <w:r>
              <w:rPr>
                <w:sz w:val="28"/>
                <w:szCs w:val="28"/>
              </w:rPr>
              <w:t>,</w:t>
            </w:r>
            <w:r w:rsidRPr="00585FC0">
              <w:rPr>
                <w:sz w:val="28"/>
                <w:szCs w:val="28"/>
              </w:rPr>
              <w:t xml:space="preserve"> керамика</w:t>
            </w:r>
          </w:p>
        </w:tc>
        <w:tc>
          <w:tcPr>
            <w:tcW w:w="566" w:type="dxa"/>
          </w:tcPr>
          <w:p w:rsidR="00E7492B" w:rsidRDefault="00585FC0" w:rsidP="00E64F38">
            <w:pPr>
              <w:spacing w:line="240" w:lineRule="auto"/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6" w:type="dxa"/>
          </w:tcPr>
          <w:p w:rsidR="00E7492B" w:rsidRDefault="00585FC0" w:rsidP="006F6849">
            <w:pPr>
              <w:spacing w:line="240" w:lineRule="auto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</w:t>
            </w:r>
          </w:p>
        </w:tc>
        <w:tc>
          <w:tcPr>
            <w:tcW w:w="993" w:type="dxa"/>
          </w:tcPr>
          <w:p w:rsidR="00E7492B" w:rsidRDefault="00554202" w:rsidP="00E64F38">
            <w:pPr>
              <w:spacing w:line="240" w:lineRule="auto"/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66" w:type="dxa"/>
          </w:tcPr>
          <w:p w:rsidR="00E7492B" w:rsidRDefault="00554202" w:rsidP="004F5068">
            <w:pPr>
              <w:spacing w:line="240" w:lineRule="auto"/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077F0B" w:rsidTr="00F526EF">
        <w:trPr>
          <w:trHeight w:val="705"/>
        </w:trPr>
        <w:tc>
          <w:tcPr>
            <w:tcW w:w="492" w:type="dxa"/>
          </w:tcPr>
          <w:p w:rsidR="00077F0B" w:rsidRDefault="00077F0B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103" w:type="dxa"/>
          </w:tcPr>
          <w:p w:rsidR="00077F0B" w:rsidRDefault="00077F0B" w:rsidP="00077F0B">
            <w:pPr>
              <w:spacing w:line="240" w:lineRule="auto"/>
              <w:ind w:left="0" w:firstLine="0"/>
              <w:contextualSpacing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Поликарбонат </w:t>
            </w:r>
            <w:r w:rsidRPr="00E64F38">
              <w:rPr>
                <w:bCs/>
                <w:sz w:val="28"/>
                <w:szCs w:val="28"/>
              </w:rPr>
              <w:t>сотов</w:t>
            </w:r>
            <w:r>
              <w:rPr>
                <w:bCs/>
                <w:sz w:val="28"/>
                <w:szCs w:val="28"/>
              </w:rPr>
              <w:t>ый</w:t>
            </w:r>
            <w:r w:rsidRPr="00E64F38">
              <w:rPr>
                <w:bCs/>
                <w:sz w:val="28"/>
                <w:szCs w:val="28"/>
              </w:rPr>
              <w:t xml:space="preserve"> </w:t>
            </w:r>
          </w:p>
          <w:p w:rsidR="00077F0B" w:rsidRPr="00077F0B" w:rsidRDefault="00077F0B" w:rsidP="00077F0B">
            <w:pPr>
              <w:spacing w:line="240" w:lineRule="auto"/>
              <w:ind w:left="0" w:firstLine="0"/>
              <w:contextualSpacing/>
              <w:rPr>
                <w:bCs/>
                <w:sz w:val="28"/>
                <w:szCs w:val="28"/>
              </w:rPr>
            </w:pPr>
            <w:r w:rsidRPr="00E64F38">
              <w:rPr>
                <w:bCs/>
                <w:sz w:val="28"/>
                <w:szCs w:val="28"/>
              </w:rPr>
              <w:t>толщиной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64F38">
              <w:rPr>
                <w:bCs/>
                <w:sz w:val="28"/>
                <w:szCs w:val="28"/>
              </w:rPr>
              <w:t>4 мм</w:t>
            </w:r>
          </w:p>
        </w:tc>
        <w:tc>
          <w:tcPr>
            <w:tcW w:w="566" w:type="dxa"/>
          </w:tcPr>
          <w:p w:rsidR="00077F0B" w:rsidRDefault="006F6849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16" w:type="dxa"/>
          </w:tcPr>
          <w:p w:rsidR="00077F0B" w:rsidRPr="006F6849" w:rsidRDefault="00B62154" w:rsidP="006F6849"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="006F6849">
              <w:t xml:space="preserve"> </w:t>
            </w:r>
          </w:p>
        </w:tc>
        <w:tc>
          <w:tcPr>
            <w:tcW w:w="993" w:type="dxa"/>
          </w:tcPr>
          <w:p w:rsidR="00077F0B" w:rsidRDefault="006F6849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066" w:type="dxa"/>
          </w:tcPr>
          <w:p w:rsidR="00077F0B" w:rsidRDefault="006F6849" w:rsidP="004F5068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</w:tr>
      <w:tr w:rsidR="006F6849" w:rsidRPr="006F6849" w:rsidTr="00F526EF">
        <w:trPr>
          <w:trHeight w:val="525"/>
        </w:trPr>
        <w:tc>
          <w:tcPr>
            <w:tcW w:w="492" w:type="dxa"/>
          </w:tcPr>
          <w:p w:rsidR="00077F0B" w:rsidRDefault="006F6849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103" w:type="dxa"/>
          </w:tcPr>
          <w:p w:rsidR="00077F0B" w:rsidRDefault="004F5068" w:rsidP="006F6849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6F6849">
              <w:rPr>
                <w:sz w:val="28"/>
                <w:szCs w:val="28"/>
              </w:rPr>
              <w:t>ДСП</w:t>
            </w:r>
            <w:r w:rsidR="006F6849" w:rsidRPr="00E64F38">
              <w:rPr>
                <w:bCs/>
                <w:sz w:val="28"/>
                <w:szCs w:val="28"/>
              </w:rPr>
              <w:t xml:space="preserve"> толщиной</w:t>
            </w:r>
            <w:r w:rsidR="006F6849">
              <w:rPr>
                <w:bCs/>
                <w:sz w:val="28"/>
                <w:szCs w:val="28"/>
              </w:rPr>
              <w:t xml:space="preserve"> 15</w:t>
            </w:r>
            <w:r w:rsidR="006F6849" w:rsidRPr="00E64F38">
              <w:rPr>
                <w:bCs/>
                <w:sz w:val="28"/>
                <w:szCs w:val="28"/>
              </w:rPr>
              <w:t>мм</w:t>
            </w:r>
          </w:p>
        </w:tc>
        <w:tc>
          <w:tcPr>
            <w:tcW w:w="566" w:type="dxa"/>
          </w:tcPr>
          <w:p w:rsidR="00077F0B" w:rsidRDefault="006F6849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  <w:tc>
          <w:tcPr>
            <w:tcW w:w="816" w:type="dxa"/>
          </w:tcPr>
          <w:p w:rsidR="00077F0B" w:rsidRPr="006F6849" w:rsidRDefault="00B62154" w:rsidP="006F6849">
            <w:pPr>
              <w:rPr>
                <w:i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="006F6849" w:rsidRPr="006F6849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</w:tcPr>
          <w:p w:rsidR="00077F0B" w:rsidRPr="004F5068" w:rsidRDefault="004F5068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 w:rsidRPr="004F5068">
              <w:rPr>
                <w:sz w:val="28"/>
                <w:szCs w:val="28"/>
              </w:rPr>
              <w:t>200</w:t>
            </w:r>
          </w:p>
        </w:tc>
        <w:tc>
          <w:tcPr>
            <w:tcW w:w="1066" w:type="dxa"/>
            <w:vAlign w:val="center"/>
          </w:tcPr>
          <w:p w:rsidR="00077F0B" w:rsidRPr="004F5068" w:rsidRDefault="004F5068" w:rsidP="004F5068">
            <w:pPr>
              <w:ind w:left="0" w:firstLine="0"/>
              <w:rPr>
                <w:sz w:val="28"/>
                <w:szCs w:val="28"/>
              </w:rPr>
            </w:pPr>
            <w:r w:rsidRPr="004F5068">
              <w:rPr>
                <w:sz w:val="28"/>
                <w:szCs w:val="28"/>
              </w:rPr>
              <w:t>100</w:t>
            </w:r>
          </w:p>
        </w:tc>
      </w:tr>
      <w:tr w:rsidR="00E7492B" w:rsidTr="00F526EF">
        <w:trPr>
          <w:trHeight w:val="585"/>
        </w:trPr>
        <w:tc>
          <w:tcPr>
            <w:tcW w:w="492" w:type="dxa"/>
          </w:tcPr>
          <w:p w:rsidR="00E7492B" w:rsidRDefault="004F5068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103" w:type="dxa"/>
          </w:tcPr>
          <w:p w:rsidR="00E7492B" w:rsidRDefault="007A7779" w:rsidP="00BB11A6">
            <w:pPr>
              <w:spacing w:line="240" w:lineRule="auto"/>
              <w:ind w:left="0" w:firstLine="0"/>
              <w:contextualSpacing/>
              <w:rPr>
                <w:sz w:val="28"/>
                <w:szCs w:val="28"/>
              </w:rPr>
            </w:pPr>
            <w:r w:rsidRPr="007A7779">
              <w:rPr>
                <w:sz w:val="28"/>
                <w:szCs w:val="28"/>
              </w:rPr>
              <w:t xml:space="preserve">Блок питания </w:t>
            </w:r>
            <w:r w:rsidR="00F526EF" w:rsidRPr="00F526EF">
              <w:rPr>
                <w:sz w:val="28"/>
                <w:szCs w:val="28"/>
              </w:rPr>
              <w:t>ND-P40-IP67-12V</w:t>
            </w:r>
          </w:p>
        </w:tc>
        <w:tc>
          <w:tcPr>
            <w:tcW w:w="566" w:type="dxa"/>
          </w:tcPr>
          <w:p w:rsidR="00E7492B" w:rsidRDefault="00C73A5D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</w:tcPr>
          <w:p w:rsidR="00E7492B" w:rsidRDefault="00C73A5D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</w:t>
            </w:r>
          </w:p>
        </w:tc>
        <w:tc>
          <w:tcPr>
            <w:tcW w:w="993" w:type="dxa"/>
          </w:tcPr>
          <w:p w:rsidR="00E7492B" w:rsidRDefault="007A7779" w:rsidP="00F526EF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526EF">
              <w:rPr>
                <w:sz w:val="28"/>
                <w:szCs w:val="28"/>
              </w:rPr>
              <w:t>96</w:t>
            </w:r>
          </w:p>
        </w:tc>
        <w:tc>
          <w:tcPr>
            <w:tcW w:w="1066" w:type="dxa"/>
          </w:tcPr>
          <w:p w:rsidR="00E7492B" w:rsidRDefault="007A7779" w:rsidP="00F526EF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526EF">
              <w:rPr>
                <w:sz w:val="28"/>
                <w:szCs w:val="28"/>
              </w:rPr>
              <w:t>96</w:t>
            </w:r>
          </w:p>
        </w:tc>
      </w:tr>
      <w:tr w:rsidR="00E7492B" w:rsidTr="00F526EF">
        <w:trPr>
          <w:trHeight w:val="540"/>
        </w:trPr>
        <w:tc>
          <w:tcPr>
            <w:tcW w:w="492" w:type="dxa"/>
          </w:tcPr>
          <w:p w:rsidR="00E7492B" w:rsidRDefault="00C73A5D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103" w:type="dxa"/>
          </w:tcPr>
          <w:p w:rsidR="00E7492B" w:rsidRDefault="00E01006" w:rsidP="00E01006">
            <w:pPr>
              <w:spacing w:line="240" w:lineRule="auto"/>
              <w:ind w:left="0" w:firstLine="0"/>
              <w:contextualSpacing/>
              <w:rPr>
                <w:sz w:val="28"/>
                <w:szCs w:val="28"/>
              </w:rPr>
            </w:pPr>
            <w:r w:rsidRPr="00E01006">
              <w:rPr>
                <w:sz w:val="28"/>
                <w:szCs w:val="28"/>
              </w:rPr>
              <w:t>Rgb-аудиоконтроллер music ir-120 (12V, 12W, IR-ДУ, 24 кнопки)</w:t>
            </w:r>
          </w:p>
        </w:tc>
        <w:tc>
          <w:tcPr>
            <w:tcW w:w="566" w:type="dxa"/>
          </w:tcPr>
          <w:p w:rsidR="00E7492B" w:rsidRDefault="00C73A5D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</w:tcPr>
          <w:p w:rsidR="00E7492B" w:rsidRDefault="00C73A5D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</w:t>
            </w:r>
          </w:p>
        </w:tc>
        <w:tc>
          <w:tcPr>
            <w:tcW w:w="993" w:type="dxa"/>
          </w:tcPr>
          <w:p w:rsidR="00E7492B" w:rsidRDefault="00E01006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1324</w:t>
            </w:r>
          </w:p>
        </w:tc>
        <w:tc>
          <w:tcPr>
            <w:tcW w:w="1066" w:type="dxa"/>
          </w:tcPr>
          <w:p w:rsidR="00E7492B" w:rsidRDefault="00E01006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1324</w:t>
            </w:r>
          </w:p>
        </w:tc>
      </w:tr>
      <w:tr w:rsidR="00E7492B" w:rsidTr="00F526EF">
        <w:trPr>
          <w:trHeight w:val="570"/>
        </w:trPr>
        <w:tc>
          <w:tcPr>
            <w:tcW w:w="492" w:type="dxa"/>
          </w:tcPr>
          <w:p w:rsidR="00E7492B" w:rsidRDefault="00E01006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103" w:type="dxa"/>
          </w:tcPr>
          <w:p w:rsidR="00E7492B" w:rsidRDefault="00F526EF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 w:rsidRPr="00F526EF">
              <w:rPr>
                <w:sz w:val="28"/>
                <w:szCs w:val="28"/>
              </w:rPr>
              <w:t>Cветодиодная вращающаяся лампа</w:t>
            </w:r>
          </w:p>
        </w:tc>
        <w:tc>
          <w:tcPr>
            <w:tcW w:w="566" w:type="dxa"/>
          </w:tcPr>
          <w:p w:rsidR="00E7492B" w:rsidRDefault="00C73A5D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</w:tcPr>
          <w:p w:rsidR="00E7492B" w:rsidRDefault="00C73A5D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</w:t>
            </w:r>
          </w:p>
        </w:tc>
        <w:tc>
          <w:tcPr>
            <w:tcW w:w="993" w:type="dxa"/>
          </w:tcPr>
          <w:p w:rsidR="00E7492B" w:rsidRDefault="00F526EF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1066" w:type="dxa"/>
          </w:tcPr>
          <w:p w:rsidR="00E7492B" w:rsidRDefault="00F526EF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</w:tr>
      <w:tr w:rsidR="00E7492B" w:rsidTr="00F526EF">
        <w:trPr>
          <w:trHeight w:val="585"/>
        </w:trPr>
        <w:tc>
          <w:tcPr>
            <w:tcW w:w="492" w:type="dxa"/>
          </w:tcPr>
          <w:p w:rsidR="00E7492B" w:rsidRDefault="00A31C7B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103" w:type="dxa"/>
          </w:tcPr>
          <w:p w:rsidR="00E7492B" w:rsidRDefault="00A31C7B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 радиодеталей для 3-канальной ЦМУ на тиристорах, 220 В.</w:t>
            </w:r>
          </w:p>
        </w:tc>
        <w:tc>
          <w:tcPr>
            <w:tcW w:w="566" w:type="dxa"/>
          </w:tcPr>
          <w:p w:rsidR="00E7492B" w:rsidRDefault="00C73A5D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</w:tcPr>
          <w:p w:rsidR="00E7492B" w:rsidRDefault="00C73A5D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</w:t>
            </w:r>
          </w:p>
        </w:tc>
        <w:tc>
          <w:tcPr>
            <w:tcW w:w="993" w:type="dxa"/>
          </w:tcPr>
          <w:p w:rsidR="00E7492B" w:rsidRDefault="00F1063A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</w:t>
            </w:r>
          </w:p>
        </w:tc>
        <w:tc>
          <w:tcPr>
            <w:tcW w:w="1066" w:type="dxa"/>
          </w:tcPr>
          <w:p w:rsidR="00E7492B" w:rsidRDefault="00F1063A" w:rsidP="00585FC0">
            <w:pPr>
              <w:ind w:left="0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</w:t>
            </w:r>
          </w:p>
        </w:tc>
      </w:tr>
      <w:tr w:rsidR="00F1063A" w:rsidTr="00791B23">
        <w:trPr>
          <w:trHeight w:val="585"/>
        </w:trPr>
        <w:tc>
          <w:tcPr>
            <w:tcW w:w="9036" w:type="dxa"/>
            <w:gridSpan w:val="6"/>
          </w:tcPr>
          <w:p w:rsidR="00F1063A" w:rsidRPr="009F2FEB" w:rsidRDefault="00F1063A" w:rsidP="009F2FEB">
            <w:pPr>
              <w:tabs>
                <w:tab w:val="left" w:pos="6495"/>
              </w:tabs>
              <w:ind w:left="0" w:firstLine="0"/>
              <w:contextualSpacing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9F2FEB">
              <w:rPr>
                <w:b/>
                <w:sz w:val="28"/>
                <w:szCs w:val="28"/>
              </w:rPr>
              <w:t>Итого</w:t>
            </w:r>
            <w:r w:rsidR="009F2FEB" w:rsidRPr="009F2FEB">
              <w:rPr>
                <w:b/>
                <w:sz w:val="28"/>
                <w:szCs w:val="28"/>
              </w:rPr>
              <w:tab/>
              <w:t>4917 рублей</w:t>
            </w:r>
          </w:p>
        </w:tc>
      </w:tr>
    </w:tbl>
    <w:p w:rsidR="00F9121C" w:rsidRDefault="00F9121C" w:rsidP="00585FC0">
      <w:pPr>
        <w:ind w:left="0" w:firstLine="567"/>
        <w:contextualSpacing/>
        <w:rPr>
          <w:sz w:val="28"/>
          <w:szCs w:val="28"/>
        </w:rPr>
      </w:pPr>
    </w:p>
    <w:p w:rsidR="009F2FEB" w:rsidRPr="009F2FEB" w:rsidRDefault="00A0574C" w:rsidP="00AE4D25">
      <w:pPr>
        <w:ind w:left="0" w:firstLine="567"/>
        <w:contextualSpacing/>
        <w:rPr>
          <w:sz w:val="28"/>
          <w:szCs w:val="28"/>
        </w:rPr>
      </w:pPr>
      <w:r w:rsidRPr="009F2FEB">
        <w:rPr>
          <w:sz w:val="28"/>
          <w:szCs w:val="28"/>
        </w:rPr>
        <w:t xml:space="preserve">ВЫВОДЫ </w:t>
      </w:r>
    </w:p>
    <w:p w:rsidR="00A0574C" w:rsidRPr="00CB0964" w:rsidRDefault="006B58C8" w:rsidP="006B58C8">
      <w:pPr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1.</w:t>
      </w:r>
      <w:r w:rsidR="009F2FEB" w:rsidRPr="009F2FEB">
        <w:rPr>
          <w:sz w:val="28"/>
          <w:szCs w:val="28"/>
        </w:rPr>
        <w:t>Создан пробный образец ЦМУ с экраном из сотового поликарбоната</w:t>
      </w:r>
      <w:r w:rsidR="00F0797A" w:rsidRPr="00CB0964">
        <w:rPr>
          <w:sz w:val="28"/>
          <w:szCs w:val="28"/>
        </w:rPr>
        <w:t xml:space="preserve"> с красивы</w:t>
      </w:r>
      <w:r w:rsidR="00CB0964">
        <w:rPr>
          <w:sz w:val="28"/>
          <w:szCs w:val="28"/>
        </w:rPr>
        <w:t>ми</w:t>
      </w:r>
      <w:r w:rsidR="00F0797A" w:rsidRPr="00CB0964">
        <w:rPr>
          <w:sz w:val="28"/>
          <w:szCs w:val="28"/>
        </w:rPr>
        <w:t xml:space="preserve"> геометрическими формами элементов корпуса в стиле Ар </w:t>
      </w:r>
      <w:r w:rsidR="00D4446F">
        <w:rPr>
          <w:sz w:val="28"/>
          <w:szCs w:val="28"/>
        </w:rPr>
        <w:t>-</w:t>
      </w:r>
      <w:r w:rsidR="00F0797A" w:rsidRPr="00CB0964">
        <w:rPr>
          <w:sz w:val="28"/>
          <w:szCs w:val="28"/>
        </w:rPr>
        <w:t>Деко.</w:t>
      </w:r>
    </w:p>
    <w:p w:rsidR="00793338" w:rsidRDefault="006B58C8" w:rsidP="006B58C8">
      <w:pPr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1137" w:rsidRPr="00F01137">
        <w:rPr>
          <w:b/>
          <w:sz w:val="28"/>
          <w:szCs w:val="28"/>
        </w:rPr>
        <w:t>Актуальность и новизна</w:t>
      </w:r>
      <w:r w:rsidR="00F01137" w:rsidRPr="00F01137">
        <w:rPr>
          <w:sz w:val="28"/>
          <w:szCs w:val="28"/>
        </w:rPr>
        <w:t xml:space="preserve"> </w:t>
      </w:r>
      <w:r w:rsidR="00793338">
        <w:rPr>
          <w:sz w:val="28"/>
          <w:szCs w:val="28"/>
        </w:rPr>
        <w:t xml:space="preserve">темы </w:t>
      </w:r>
      <w:r w:rsidR="00F01137">
        <w:rPr>
          <w:sz w:val="28"/>
          <w:szCs w:val="28"/>
        </w:rPr>
        <w:t>исследования в том, что на опыте доказано: как к</w:t>
      </w:r>
      <w:r w:rsidRPr="00CB0964">
        <w:rPr>
          <w:sz w:val="28"/>
          <w:szCs w:val="28"/>
        </w:rPr>
        <w:t xml:space="preserve">онструкция сотового поликарбоната – с чередованием перегородок и образованием пустот, создала возможность </w:t>
      </w:r>
      <w:r w:rsidR="00F01137">
        <w:rPr>
          <w:sz w:val="28"/>
          <w:szCs w:val="28"/>
        </w:rPr>
        <w:t xml:space="preserve">получения оригинальных </w:t>
      </w:r>
      <w:r w:rsidRPr="00CB0964">
        <w:rPr>
          <w:sz w:val="28"/>
          <w:szCs w:val="28"/>
        </w:rPr>
        <w:t>оптических изображений</w:t>
      </w:r>
      <w:r>
        <w:rPr>
          <w:sz w:val="28"/>
          <w:szCs w:val="28"/>
        </w:rPr>
        <w:t xml:space="preserve"> от источника </w:t>
      </w:r>
      <w:r w:rsidR="00153F6D">
        <w:rPr>
          <w:sz w:val="28"/>
          <w:szCs w:val="28"/>
        </w:rPr>
        <w:t>света</w:t>
      </w:r>
      <w:r w:rsidR="00F01137" w:rsidRPr="00F01137">
        <w:rPr>
          <w:sz w:val="28"/>
          <w:szCs w:val="28"/>
        </w:rPr>
        <w:t xml:space="preserve"> </w:t>
      </w:r>
      <w:r w:rsidR="00F01137">
        <w:rPr>
          <w:sz w:val="28"/>
          <w:szCs w:val="28"/>
        </w:rPr>
        <w:t xml:space="preserve">и применения </w:t>
      </w:r>
      <w:r w:rsidR="00793338">
        <w:rPr>
          <w:sz w:val="28"/>
          <w:szCs w:val="28"/>
        </w:rPr>
        <w:t xml:space="preserve">данного </w:t>
      </w:r>
      <w:r w:rsidR="00230569">
        <w:rPr>
          <w:sz w:val="28"/>
          <w:szCs w:val="28"/>
        </w:rPr>
        <w:t xml:space="preserve">материала </w:t>
      </w:r>
      <w:r w:rsidR="00F01137">
        <w:rPr>
          <w:sz w:val="28"/>
          <w:szCs w:val="28"/>
        </w:rPr>
        <w:t>в</w:t>
      </w:r>
      <w:r w:rsidR="00793338">
        <w:rPr>
          <w:sz w:val="28"/>
          <w:szCs w:val="28"/>
        </w:rPr>
        <w:t xml:space="preserve"> экране цветомузыки.</w:t>
      </w:r>
      <w:r w:rsidR="00F01137">
        <w:rPr>
          <w:sz w:val="28"/>
          <w:szCs w:val="28"/>
        </w:rPr>
        <w:t xml:space="preserve"> </w:t>
      </w:r>
      <w:r w:rsidR="00793338">
        <w:rPr>
          <w:sz w:val="28"/>
          <w:szCs w:val="28"/>
        </w:rPr>
        <w:t>Подобную оптическую картину можно получить только от стеклянных трубок. Но СТЕКЛО – ОПАСНО!</w:t>
      </w:r>
    </w:p>
    <w:p w:rsidR="006B58C8" w:rsidRPr="00CB0964" w:rsidRDefault="00793338" w:rsidP="006B58C8">
      <w:pPr>
        <w:ind w:left="0" w:firstLine="0"/>
        <w:contextualSpacing/>
        <w:rPr>
          <w:sz w:val="28"/>
          <w:szCs w:val="28"/>
        </w:rPr>
      </w:pPr>
      <w:r w:rsidRPr="00793338">
        <w:rPr>
          <w:b/>
          <w:sz w:val="28"/>
          <w:szCs w:val="28"/>
        </w:rPr>
        <w:t>Практическая и общественная значимость работы</w:t>
      </w:r>
      <w:r w:rsidRPr="007933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том, что подтверждена  важность более широкого применения сотового поликарбоната в </w:t>
      </w:r>
      <w:r w:rsidR="00230569">
        <w:rPr>
          <w:sz w:val="28"/>
          <w:szCs w:val="28"/>
        </w:rPr>
        <w:t>светодизайне</w:t>
      </w:r>
      <w:r>
        <w:rPr>
          <w:sz w:val="28"/>
          <w:szCs w:val="28"/>
        </w:rPr>
        <w:t xml:space="preserve">. </w:t>
      </w:r>
      <w:r w:rsidR="00AE4D25">
        <w:rPr>
          <w:sz w:val="28"/>
          <w:szCs w:val="28"/>
        </w:rPr>
        <w:t xml:space="preserve"> </w:t>
      </w:r>
    </w:p>
    <w:p w:rsidR="001E4826" w:rsidRPr="00CB0964" w:rsidRDefault="001E4826" w:rsidP="001E4826">
      <w:pPr>
        <w:ind w:left="284" w:firstLine="0"/>
        <w:contextualSpacing/>
        <w:jc w:val="both"/>
        <w:rPr>
          <w:sz w:val="28"/>
          <w:szCs w:val="28"/>
        </w:rPr>
      </w:pPr>
    </w:p>
    <w:p w:rsidR="00A0574C" w:rsidRPr="001E4826" w:rsidRDefault="00A0574C" w:rsidP="001E4826">
      <w:pPr>
        <w:ind w:left="0" w:firstLine="567"/>
        <w:contextualSpacing/>
        <w:jc w:val="both"/>
        <w:rPr>
          <w:sz w:val="28"/>
          <w:szCs w:val="28"/>
        </w:rPr>
      </w:pPr>
      <w:r w:rsidRPr="001E4826">
        <w:rPr>
          <w:sz w:val="28"/>
          <w:szCs w:val="28"/>
        </w:rPr>
        <w:t xml:space="preserve">САМООЦЕНКА РАБОТЫ </w:t>
      </w:r>
    </w:p>
    <w:p w:rsidR="00A0574C" w:rsidRDefault="00A0574C" w:rsidP="00AE4D25">
      <w:pPr>
        <w:ind w:left="0" w:firstLine="0"/>
        <w:contextualSpacing/>
        <w:rPr>
          <w:sz w:val="28"/>
          <w:szCs w:val="28"/>
        </w:rPr>
      </w:pPr>
      <w:r w:rsidRPr="001E4826">
        <w:rPr>
          <w:sz w:val="28"/>
          <w:szCs w:val="28"/>
        </w:rPr>
        <w:t xml:space="preserve">Цель успешно достигнута.                                                                                                                                       Познакомился с рациональными  способами  построения  геометрических пространственных фигур с помощью </w:t>
      </w:r>
      <w:r w:rsidR="00153F6D" w:rsidRPr="001E4826">
        <w:rPr>
          <w:sz w:val="28"/>
          <w:szCs w:val="28"/>
        </w:rPr>
        <w:t>3</w:t>
      </w:r>
      <w:r w:rsidR="00153F6D" w:rsidRPr="001E4826">
        <w:rPr>
          <w:sz w:val="28"/>
          <w:szCs w:val="28"/>
          <w:lang w:val="en-US"/>
        </w:rPr>
        <w:t>D</w:t>
      </w:r>
      <w:r w:rsidRPr="001E4826">
        <w:rPr>
          <w:sz w:val="28"/>
          <w:szCs w:val="28"/>
        </w:rPr>
        <w:t xml:space="preserve"> программ</w:t>
      </w:r>
      <w:r w:rsidR="00153F6D" w:rsidRPr="001E4826">
        <w:rPr>
          <w:sz w:val="28"/>
          <w:szCs w:val="28"/>
        </w:rPr>
        <w:t>ы</w:t>
      </w:r>
      <w:r w:rsidR="001E4826">
        <w:rPr>
          <w:sz w:val="28"/>
          <w:szCs w:val="28"/>
        </w:rPr>
        <w:t>.</w:t>
      </w:r>
      <w:r w:rsidRPr="001E4826">
        <w:rPr>
          <w:sz w:val="28"/>
          <w:szCs w:val="28"/>
        </w:rPr>
        <w:t xml:space="preserve">                              </w:t>
      </w:r>
      <w:r w:rsidR="001E4826">
        <w:rPr>
          <w:sz w:val="28"/>
          <w:szCs w:val="28"/>
        </w:rPr>
        <w:t xml:space="preserve">              Узнал, что такое п</w:t>
      </w:r>
      <w:r w:rsidRPr="001E4826">
        <w:rPr>
          <w:sz w:val="28"/>
          <w:szCs w:val="28"/>
        </w:rPr>
        <w:t>риемы решения изобретательских задач</w:t>
      </w:r>
      <w:r w:rsidR="001E4826">
        <w:rPr>
          <w:sz w:val="28"/>
          <w:szCs w:val="28"/>
        </w:rPr>
        <w:t>, законы формообразования, методы проектирования.</w:t>
      </w:r>
    </w:p>
    <w:p w:rsidR="001E4826" w:rsidRPr="001E4826" w:rsidRDefault="001E4826" w:rsidP="001E4826">
      <w:pPr>
        <w:ind w:left="0" w:firstLine="284"/>
        <w:contextualSpacing/>
        <w:rPr>
          <w:sz w:val="28"/>
          <w:szCs w:val="28"/>
        </w:rPr>
      </w:pPr>
    </w:p>
    <w:p w:rsidR="00A0574C" w:rsidRPr="001E4826" w:rsidRDefault="00A0574C" w:rsidP="001E4826">
      <w:pPr>
        <w:ind w:left="0" w:firstLine="567"/>
        <w:jc w:val="both"/>
        <w:rPr>
          <w:sz w:val="28"/>
          <w:szCs w:val="28"/>
        </w:rPr>
      </w:pPr>
      <w:r w:rsidRPr="001E4826">
        <w:rPr>
          <w:sz w:val="28"/>
          <w:szCs w:val="28"/>
        </w:rPr>
        <w:t>ПЕРСПЕКТИВЫ РАБОТЫ НАД ПРОЕКТОМ</w:t>
      </w:r>
      <w:r w:rsidR="00153F6D" w:rsidRPr="001E4826">
        <w:rPr>
          <w:sz w:val="28"/>
          <w:szCs w:val="28"/>
        </w:rPr>
        <w:t>:</w:t>
      </w:r>
    </w:p>
    <w:p w:rsidR="00153F6D" w:rsidRDefault="00553DB2" w:rsidP="00AE4D25">
      <w:pPr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Меня </w:t>
      </w:r>
      <w:r w:rsidR="001E4826">
        <w:rPr>
          <w:sz w:val="28"/>
          <w:szCs w:val="28"/>
        </w:rPr>
        <w:t>заинтересовал</w:t>
      </w:r>
      <w:r>
        <w:rPr>
          <w:sz w:val="28"/>
          <w:szCs w:val="28"/>
        </w:rPr>
        <w:t>и</w:t>
      </w:r>
      <w:r w:rsidR="00153F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возможности сотового поликарбоната в светодизайне </w:t>
      </w:r>
      <w:r w:rsidR="002702E4">
        <w:rPr>
          <w:sz w:val="28"/>
          <w:szCs w:val="28"/>
        </w:rPr>
        <w:t xml:space="preserve">и я хочу </w:t>
      </w:r>
      <w:r w:rsidR="00153F6D">
        <w:rPr>
          <w:sz w:val="28"/>
          <w:szCs w:val="28"/>
        </w:rPr>
        <w:t xml:space="preserve"> продолж</w:t>
      </w:r>
      <w:r w:rsidR="002702E4">
        <w:rPr>
          <w:sz w:val="28"/>
          <w:szCs w:val="28"/>
        </w:rPr>
        <w:t>ить</w:t>
      </w:r>
      <w:r w:rsidR="00153F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эксперименты с подвижными источниками света. </w:t>
      </w:r>
    </w:p>
    <w:p w:rsidR="00153F6D" w:rsidRPr="00CB0964" w:rsidRDefault="00153F6D" w:rsidP="001E4826">
      <w:pPr>
        <w:ind w:left="284" w:firstLine="0"/>
        <w:contextualSpacing/>
        <w:jc w:val="both"/>
        <w:rPr>
          <w:sz w:val="28"/>
          <w:szCs w:val="28"/>
        </w:rPr>
      </w:pPr>
    </w:p>
    <w:p w:rsidR="00FE61D3" w:rsidRPr="008359BF" w:rsidRDefault="00A0574C" w:rsidP="00FE61D3">
      <w:pPr>
        <w:ind w:left="0" w:firstLine="567"/>
        <w:jc w:val="both"/>
        <w:rPr>
          <w:sz w:val="28"/>
          <w:szCs w:val="28"/>
        </w:rPr>
      </w:pPr>
      <w:r w:rsidRPr="008359BF">
        <w:rPr>
          <w:sz w:val="28"/>
          <w:szCs w:val="28"/>
        </w:rPr>
        <w:t>ЛИТЕРАТУРА И ИНФОРМАЦИОННЫЕ ИСТОЧНИКИ</w:t>
      </w:r>
    </w:p>
    <w:p w:rsidR="00A0574C" w:rsidRPr="008359BF" w:rsidRDefault="00A0574C" w:rsidP="001E4826">
      <w:pPr>
        <w:ind w:left="0" w:firstLine="0"/>
        <w:jc w:val="both"/>
        <w:rPr>
          <w:sz w:val="28"/>
          <w:szCs w:val="28"/>
        </w:rPr>
      </w:pPr>
      <w:r w:rsidRPr="008359BF">
        <w:rPr>
          <w:sz w:val="28"/>
          <w:szCs w:val="28"/>
        </w:rPr>
        <w:t xml:space="preserve">1.http://www.aphorism.ru </w:t>
      </w:r>
    </w:p>
    <w:p w:rsidR="00A0574C" w:rsidRPr="008359BF" w:rsidRDefault="00A0574C" w:rsidP="001E4826">
      <w:pPr>
        <w:ind w:left="0" w:firstLine="0"/>
        <w:jc w:val="both"/>
        <w:rPr>
          <w:sz w:val="28"/>
          <w:szCs w:val="28"/>
        </w:rPr>
      </w:pPr>
      <w:r w:rsidRPr="008359BF">
        <w:rPr>
          <w:sz w:val="28"/>
          <w:szCs w:val="28"/>
        </w:rPr>
        <w:t>2. http://www.mdm-light.ru/</w:t>
      </w:r>
    </w:p>
    <w:p w:rsidR="00A0574C" w:rsidRPr="008359BF" w:rsidRDefault="00A0574C" w:rsidP="001E4826">
      <w:pPr>
        <w:ind w:left="0" w:firstLine="0"/>
        <w:jc w:val="both"/>
        <w:rPr>
          <w:sz w:val="28"/>
          <w:szCs w:val="28"/>
        </w:rPr>
      </w:pPr>
      <w:r w:rsidRPr="008359BF">
        <w:rPr>
          <w:sz w:val="28"/>
          <w:szCs w:val="28"/>
        </w:rPr>
        <w:t>3. Артамонов И. Иллюзии зрения. - М.: .Наука.1969, с. 216.</w:t>
      </w:r>
    </w:p>
    <w:p w:rsidR="00A0574C" w:rsidRPr="008359BF" w:rsidRDefault="00A0574C" w:rsidP="001E4826">
      <w:pPr>
        <w:ind w:left="0" w:firstLine="0"/>
        <w:jc w:val="both"/>
        <w:rPr>
          <w:sz w:val="28"/>
          <w:szCs w:val="28"/>
        </w:rPr>
      </w:pPr>
      <w:r w:rsidRPr="008359BF">
        <w:rPr>
          <w:sz w:val="28"/>
          <w:szCs w:val="28"/>
        </w:rPr>
        <w:t>4.Эккартсгаузен Г. Ключ к таинствам натуры. - С.-Пб.1804, ч. 1, с. 295.                                      5. Бальмонт К. Светозвук в природе и световая симфония Скрябина. - М., 1917, с. 20.</w:t>
      </w:r>
    </w:p>
    <w:p w:rsidR="00A0574C" w:rsidRPr="008359BF" w:rsidRDefault="00A0574C" w:rsidP="001E4826">
      <w:pPr>
        <w:ind w:left="0" w:firstLine="0"/>
        <w:jc w:val="both"/>
        <w:rPr>
          <w:sz w:val="28"/>
          <w:szCs w:val="28"/>
        </w:rPr>
      </w:pPr>
      <w:r w:rsidRPr="008359BF">
        <w:rPr>
          <w:sz w:val="28"/>
          <w:szCs w:val="28"/>
        </w:rPr>
        <w:t>6. Б.М.Галеев, С.А.Андреев "Принципы конструирования светодинамических устройств.</w:t>
      </w:r>
    </w:p>
    <w:sectPr w:rsidR="00A0574C" w:rsidRPr="008359BF" w:rsidSect="00791B23">
      <w:headerReference w:type="default" r:id="rId38"/>
      <w:pgSz w:w="11906" w:h="16838"/>
      <w:pgMar w:top="1134" w:right="850" w:bottom="1134" w:left="1701" w:header="28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055" w:rsidRDefault="000E7055" w:rsidP="00B20385">
      <w:pPr>
        <w:spacing w:line="240" w:lineRule="auto"/>
      </w:pPr>
      <w:r>
        <w:separator/>
      </w:r>
    </w:p>
  </w:endnote>
  <w:endnote w:type="continuationSeparator" w:id="1">
    <w:p w:rsidR="000E7055" w:rsidRDefault="000E7055" w:rsidP="00B2038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1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055" w:rsidRDefault="000E7055" w:rsidP="00B20385">
      <w:pPr>
        <w:spacing w:line="240" w:lineRule="auto"/>
      </w:pPr>
      <w:r>
        <w:separator/>
      </w:r>
    </w:p>
  </w:footnote>
  <w:footnote w:type="continuationSeparator" w:id="1">
    <w:p w:rsidR="000E7055" w:rsidRDefault="000E7055" w:rsidP="00B2038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B23" w:rsidRDefault="00B62154">
    <w:pPr>
      <w:pStyle w:val="a3"/>
      <w:jc w:val="right"/>
    </w:pPr>
    <w:fldSimple w:instr=" PAGE   \* MERGEFORMAT ">
      <w:r w:rsidR="00D4446F">
        <w:rPr>
          <w:noProof/>
        </w:rPr>
        <w:t>16</w:t>
      </w:r>
    </w:fldSimple>
  </w:p>
  <w:p w:rsidR="00791B23" w:rsidRDefault="00791B2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5506B"/>
    <w:multiLevelType w:val="hybridMultilevel"/>
    <w:tmpl w:val="C41AB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415F9"/>
    <w:multiLevelType w:val="hybridMultilevel"/>
    <w:tmpl w:val="635EA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5F6AC9"/>
    <w:multiLevelType w:val="hybridMultilevel"/>
    <w:tmpl w:val="AE44D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2760D"/>
    <w:multiLevelType w:val="hybridMultilevel"/>
    <w:tmpl w:val="3956F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732A24"/>
    <w:multiLevelType w:val="hybridMultilevel"/>
    <w:tmpl w:val="E0F4A9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7C352CE"/>
    <w:multiLevelType w:val="hybridMultilevel"/>
    <w:tmpl w:val="F7EA6A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C0754"/>
    <w:multiLevelType w:val="multilevel"/>
    <w:tmpl w:val="9E98D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240406"/>
    <w:multiLevelType w:val="hybridMultilevel"/>
    <w:tmpl w:val="07EA17E2"/>
    <w:lvl w:ilvl="0" w:tplc="8BCEDD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574C"/>
    <w:rsid w:val="00013DF8"/>
    <w:rsid w:val="00022C2B"/>
    <w:rsid w:val="0002425F"/>
    <w:rsid w:val="000532B5"/>
    <w:rsid w:val="000653D6"/>
    <w:rsid w:val="00077F0B"/>
    <w:rsid w:val="00085914"/>
    <w:rsid w:val="000B722A"/>
    <w:rsid w:val="000C3F61"/>
    <w:rsid w:val="000E27A1"/>
    <w:rsid w:val="000E7055"/>
    <w:rsid w:val="00111866"/>
    <w:rsid w:val="00125FC4"/>
    <w:rsid w:val="00140869"/>
    <w:rsid w:val="00152BC1"/>
    <w:rsid w:val="00153F6D"/>
    <w:rsid w:val="001706C8"/>
    <w:rsid w:val="00176204"/>
    <w:rsid w:val="001A2455"/>
    <w:rsid w:val="001A37E6"/>
    <w:rsid w:val="001E202C"/>
    <w:rsid w:val="001E4826"/>
    <w:rsid w:val="0021624D"/>
    <w:rsid w:val="002231A7"/>
    <w:rsid w:val="00230569"/>
    <w:rsid w:val="00234318"/>
    <w:rsid w:val="00244CED"/>
    <w:rsid w:val="002553CB"/>
    <w:rsid w:val="002611B5"/>
    <w:rsid w:val="002702E4"/>
    <w:rsid w:val="002B4A4B"/>
    <w:rsid w:val="002E6B34"/>
    <w:rsid w:val="002F022C"/>
    <w:rsid w:val="0030187C"/>
    <w:rsid w:val="00352CF8"/>
    <w:rsid w:val="00357B02"/>
    <w:rsid w:val="00361B92"/>
    <w:rsid w:val="003B619C"/>
    <w:rsid w:val="003C13C8"/>
    <w:rsid w:val="003D3EC8"/>
    <w:rsid w:val="003E4A3B"/>
    <w:rsid w:val="004068AD"/>
    <w:rsid w:val="00426374"/>
    <w:rsid w:val="00431F41"/>
    <w:rsid w:val="00453C33"/>
    <w:rsid w:val="0049023C"/>
    <w:rsid w:val="004B0D73"/>
    <w:rsid w:val="004F0782"/>
    <w:rsid w:val="004F5068"/>
    <w:rsid w:val="0051300C"/>
    <w:rsid w:val="005210EF"/>
    <w:rsid w:val="00553DB2"/>
    <w:rsid w:val="00554202"/>
    <w:rsid w:val="0057508B"/>
    <w:rsid w:val="00585FC0"/>
    <w:rsid w:val="005C32E3"/>
    <w:rsid w:val="005E56DC"/>
    <w:rsid w:val="0061767B"/>
    <w:rsid w:val="006309E4"/>
    <w:rsid w:val="0063619A"/>
    <w:rsid w:val="00677D4A"/>
    <w:rsid w:val="006933FE"/>
    <w:rsid w:val="006A0CDE"/>
    <w:rsid w:val="006B58C8"/>
    <w:rsid w:val="006F6849"/>
    <w:rsid w:val="00713536"/>
    <w:rsid w:val="007143C1"/>
    <w:rsid w:val="0076004C"/>
    <w:rsid w:val="00764044"/>
    <w:rsid w:val="00783F14"/>
    <w:rsid w:val="00791B23"/>
    <w:rsid w:val="00793338"/>
    <w:rsid w:val="00793C2A"/>
    <w:rsid w:val="007A7779"/>
    <w:rsid w:val="007B0B47"/>
    <w:rsid w:val="00803EF9"/>
    <w:rsid w:val="008359BF"/>
    <w:rsid w:val="008478E8"/>
    <w:rsid w:val="0086194D"/>
    <w:rsid w:val="00871EFC"/>
    <w:rsid w:val="008C4714"/>
    <w:rsid w:val="00926685"/>
    <w:rsid w:val="00926720"/>
    <w:rsid w:val="009342FE"/>
    <w:rsid w:val="00964D44"/>
    <w:rsid w:val="0099661F"/>
    <w:rsid w:val="009A63CB"/>
    <w:rsid w:val="009D00F1"/>
    <w:rsid w:val="009D2B1E"/>
    <w:rsid w:val="009E3593"/>
    <w:rsid w:val="009F2FEB"/>
    <w:rsid w:val="00A0367A"/>
    <w:rsid w:val="00A0574C"/>
    <w:rsid w:val="00A07911"/>
    <w:rsid w:val="00A15D55"/>
    <w:rsid w:val="00A31C7B"/>
    <w:rsid w:val="00A62DBD"/>
    <w:rsid w:val="00AE4D25"/>
    <w:rsid w:val="00B10BB1"/>
    <w:rsid w:val="00B20385"/>
    <w:rsid w:val="00B533D8"/>
    <w:rsid w:val="00B5763B"/>
    <w:rsid w:val="00B62154"/>
    <w:rsid w:val="00B952BC"/>
    <w:rsid w:val="00BB0507"/>
    <w:rsid w:val="00BB11A6"/>
    <w:rsid w:val="00BF5DD2"/>
    <w:rsid w:val="00C3156A"/>
    <w:rsid w:val="00C51318"/>
    <w:rsid w:val="00C67EE3"/>
    <w:rsid w:val="00C73A5D"/>
    <w:rsid w:val="00C81070"/>
    <w:rsid w:val="00C848F0"/>
    <w:rsid w:val="00CB0964"/>
    <w:rsid w:val="00CE642C"/>
    <w:rsid w:val="00D03EB3"/>
    <w:rsid w:val="00D266EA"/>
    <w:rsid w:val="00D4446F"/>
    <w:rsid w:val="00D52473"/>
    <w:rsid w:val="00D53C21"/>
    <w:rsid w:val="00DC7A77"/>
    <w:rsid w:val="00E01006"/>
    <w:rsid w:val="00E13867"/>
    <w:rsid w:val="00E14247"/>
    <w:rsid w:val="00E42BAC"/>
    <w:rsid w:val="00E64F38"/>
    <w:rsid w:val="00E72130"/>
    <w:rsid w:val="00E7492B"/>
    <w:rsid w:val="00EA7760"/>
    <w:rsid w:val="00ED2FF5"/>
    <w:rsid w:val="00F01137"/>
    <w:rsid w:val="00F0797A"/>
    <w:rsid w:val="00F1063A"/>
    <w:rsid w:val="00F3715A"/>
    <w:rsid w:val="00F427C3"/>
    <w:rsid w:val="00F526EF"/>
    <w:rsid w:val="00F9121C"/>
    <w:rsid w:val="00FA51CA"/>
    <w:rsid w:val="00FB3683"/>
    <w:rsid w:val="00FB3EBB"/>
    <w:rsid w:val="00FD1B04"/>
    <w:rsid w:val="00FE61D3"/>
    <w:rsid w:val="00FF3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7" type="connector" idref="#_x0000_s1033"/>
        <o:r id="V:Rule8" type="connector" idref="#_x0000_s1037"/>
        <o:r id="V:Rule9" type="connector" idref="#_x0000_s1038"/>
        <o:r id="V:Rule10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74C"/>
    <w:pPr>
      <w:spacing w:after="0" w:line="360" w:lineRule="auto"/>
      <w:ind w:left="851" w:hanging="567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s3">
    <w:name w:val="ps3"/>
    <w:basedOn w:val="a"/>
    <w:rsid w:val="00A0574C"/>
    <w:pPr>
      <w:spacing w:before="30" w:after="150"/>
    </w:pPr>
    <w:rPr>
      <w:color w:val="000000"/>
    </w:rPr>
  </w:style>
  <w:style w:type="paragraph" w:customStyle="1" w:styleId="Style5">
    <w:name w:val="Style5"/>
    <w:basedOn w:val="a"/>
    <w:uiPriority w:val="99"/>
    <w:rsid w:val="00A0574C"/>
    <w:pPr>
      <w:widowControl w:val="0"/>
      <w:autoSpaceDE w:val="0"/>
      <w:autoSpaceDN w:val="0"/>
      <w:adjustRightInd w:val="0"/>
      <w:spacing w:line="280" w:lineRule="exact"/>
      <w:ind w:left="0" w:firstLine="0"/>
    </w:pPr>
  </w:style>
  <w:style w:type="character" w:customStyle="1" w:styleId="FontStyle12">
    <w:name w:val="Font Style12"/>
    <w:basedOn w:val="a0"/>
    <w:uiPriority w:val="99"/>
    <w:rsid w:val="00A0574C"/>
    <w:rPr>
      <w:rFonts w:ascii="Times New Roman" w:hAnsi="Times New Roman" w:cs="Times New Roman" w:hint="default"/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A057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0574C"/>
    <w:rPr>
      <w:rFonts w:eastAsia="Times New Roman" w:cs="Times New Roman"/>
      <w:szCs w:val="24"/>
      <w:lang w:eastAsia="ru-RU"/>
    </w:rPr>
  </w:style>
  <w:style w:type="paragraph" w:styleId="a5">
    <w:name w:val="Body Text"/>
    <w:basedOn w:val="a"/>
    <w:link w:val="a6"/>
    <w:semiHidden/>
    <w:rsid w:val="00A0574C"/>
    <w:pPr>
      <w:suppressAutoHyphens/>
      <w:spacing w:line="240" w:lineRule="auto"/>
      <w:ind w:left="0" w:firstLine="0"/>
      <w:jc w:val="center"/>
    </w:pPr>
    <w:rPr>
      <w:sz w:val="28"/>
      <w:szCs w:val="20"/>
      <w:lang w:eastAsia="ar-SA"/>
    </w:rPr>
  </w:style>
  <w:style w:type="character" w:customStyle="1" w:styleId="a6">
    <w:name w:val="Основной текст Знак"/>
    <w:basedOn w:val="a0"/>
    <w:link w:val="a5"/>
    <w:semiHidden/>
    <w:rsid w:val="00A0574C"/>
    <w:rPr>
      <w:rFonts w:eastAsia="Times New Roman" w:cs="Times New Roman"/>
      <w:sz w:val="28"/>
      <w:szCs w:val="20"/>
      <w:lang w:eastAsia="ar-SA"/>
    </w:rPr>
  </w:style>
  <w:style w:type="character" w:styleId="a7">
    <w:name w:val="Strong"/>
    <w:basedOn w:val="a0"/>
    <w:uiPriority w:val="22"/>
    <w:qFormat/>
    <w:rsid w:val="00A0574C"/>
    <w:rPr>
      <w:b/>
      <w:bCs/>
    </w:rPr>
  </w:style>
  <w:style w:type="character" w:styleId="a8">
    <w:name w:val="Emphasis"/>
    <w:basedOn w:val="a0"/>
    <w:qFormat/>
    <w:rsid w:val="00A0574C"/>
    <w:rPr>
      <w:i/>
      <w:iCs/>
    </w:rPr>
  </w:style>
  <w:style w:type="character" w:customStyle="1" w:styleId="style21">
    <w:name w:val="style21"/>
    <w:basedOn w:val="a0"/>
    <w:rsid w:val="00A0574C"/>
    <w:rPr>
      <w:i/>
      <w:iCs/>
      <w:sz w:val="15"/>
      <w:szCs w:val="15"/>
    </w:rPr>
  </w:style>
  <w:style w:type="paragraph" w:styleId="a9">
    <w:name w:val="List Paragraph"/>
    <w:basedOn w:val="a"/>
    <w:uiPriority w:val="34"/>
    <w:qFormat/>
    <w:rsid w:val="00BB0507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BB0507"/>
    <w:pPr>
      <w:spacing w:before="100" w:beforeAutospacing="1" w:after="100" w:afterAutospacing="1" w:line="240" w:lineRule="auto"/>
      <w:ind w:left="0" w:firstLine="0"/>
    </w:pPr>
  </w:style>
  <w:style w:type="character" w:styleId="ab">
    <w:name w:val="Hyperlink"/>
    <w:basedOn w:val="a0"/>
    <w:uiPriority w:val="99"/>
    <w:unhideWhenUsed/>
    <w:rsid w:val="00783F14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83F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83F14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Placeholder Text"/>
    <w:basedOn w:val="a0"/>
    <w:uiPriority w:val="99"/>
    <w:semiHidden/>
    <w:rsid w:val="00077F0B"/>
    <w:rPr>
      <w:color w:val="808080"/>
    </w:rPr>
  </w:style>
  <w:style w:type="table" w:styleId="af">
    <w:name w:val="Table Grid"/>
    <w:basedOn w:val="a1"/>
    <w:uiPriority w:val="39"/>
    <w:rsid w:val="00244CE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7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gif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 sz="1688" baseline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Необходимо ли иметь цветомузыкальное оформление </a:t>
            </a:r>
          </a:p>
          <a:p>
            <a:pPr>
              <a:defRPr sz="1688" baseline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в интерьере?</a:t>
            </a:r>
          </a:p>
        </c:rich>
      </c:tx>
      <c:layout>
        <c:manualLayout>
          <c:xMode val="edge"/>
          <c:yMode val="edge"/>
          <c:x val="0.12490421455938699"/>
          <c:y val="6.536254853127392E-2"/>
        </c:manualLayout>
      </c:layout>
    </c:title>
    <c:plotArea>
      <c:layout>
        <c:manualLayout>
          <c:layoutTarget val="inner"/>
          <c:xMode val="edge"/>
          <c:yMode val="edge"/>
          <c:x val="0.28901525240379372"/>
          <c:y val="0.24250000000000024"/>
          <c:w val="0.35424192665571974"/>
          <c:h val="0.6741666666666666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Необходимо ли иметь цветомузыкальное оформление в интерьере?</c:v>
                </c:pt>
              </c:strCache>
            </c:strRef>
          </c:tx>
          <c:explosion val="4"/>
          <c:dPt>
            <c:idx val="1"/>
            <c:explosion val="1"/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65</c:v>
                </c:pt>
                <c:pt idx="1">
                  <c:v>35</c:v>
                </c:pt>
              </c:numCache>
            </c:numRef>
          </c:val>
        </c:ser>
        <c:firstSliceAng val="0"/>
      </c:pieChart>
      <c:spPr>
        <a:noFill/>
        <a:ln w="25367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400" b="1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1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8363127022915426"/>
          <c:y val="0.34208825459317577"/>
          <c:w val="0.10760154980627441"/>
          <c:h val="0.33751361079865239"/>
        </c:manualLayout>
      </c:layout>
      <c:txPr>
        <a:bodyPr/>
        <a:lstStyle/>
        <a:p>
          <a:pPr>
            <a:defRPr sz="1079" baseline="0"/>
          </a:pPr>
          <a:endParaRPr lang="ru-RU"/>
        </a:p>
      </c:txPr>
    </c:legend>
    <c:plotVisOnly val="1"/>
    <c:dispBlanksAs val="zero"/>
  </c:chart>
  <c:txPr>
    <a:bodyPr/>
    <a:lstStyle/>
    <a:p>
      <a:pPr>
        <a:defRPr sz="1798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 sz="1688" baseline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Хотелиб ы Вы ли иметь собственную</a:t>
            </a:r>
            <a:r>
              <a:rPr lang="ru-RU" sz="1400" b="1" baseline="0">
                <a:latin typeface="Times New Roman" pitchFamily="18" charset="0"/>
                <a:cs typeface="Times New Roman" pitchFamily="18" charset="0"/>
              </a:rPr>
              <a:t> домашнюю цветомузыку?</a:t>
            </a:r>
            <a:endParaRPr lang="ru-RU" sz="1400" b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564851807317186"/>
          <c:y val="5.6842846720837205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Необходимо ли иметь цветомузыкальное оформление в интерьере?</c:v>
                </c:pt>
              </c:strCache>
            </c:strRef>
          </c:tx>
          <c:explosion val="4"/>
          <c:dPt>
            <c:idx val="1"/>
            <c:explosion val="1"/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85</c:v>
                </c:pt>
                <c:pt idx="1">
                  <c:v>15</c:v>
                </c:pt>
              </c:numCache>
            </c:numRef>
          </c:val>
        </c:ser>
        <c:firstSliceAng val="0"/>
      </c:pieChart>
      <c:spPr>
        <a:noFill/>
        <a:ln w="25367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400" b="1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1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4860116623353536"/>
          <c:y val="0.308754999874219"/>
          <c:w val="9.618935564088972E-2"/>
          <c:h val="0.1818949628101599"/>
        </c:manualLayout>
      </c:layout>
      <c:txPr>
        <a:bodyPr/>
        <a:lstStyle/>
        <a:p>
          <a:pPr>
            <a:defRPr sz="1079" baseline="0"/>
          </a:pPr>
          <a:endParaRPr lang="ru-RU"/>
        </a:p>
      </c:txPr>
    </c:legend>
    <c:plotVisOnly val="1"/>
    <c:dispBlanksAs val="zero"/>
  </c:chart>
  <c:txPr>
    <a:bodyPr/>
    <a:lstStyle/>
    <a:p>
      <a:pPr>
        <a:defRPr sz="1798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973</TotalTime>
  <Pages>1</Pages>
  <Words>3064</Words>
  <Characters>17471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1DNS</dc:creator>
  <cp:lastModifiedBy>1DNS</cp:lastModifiedBy>
  <cp:revision>59</cp:revision>
  <cp:lastPrinted>2016-05-04T21:18:00Z</cp:lastPrinted>
  <dcterms:created xsi:type="dcterms:W3CDTF">2016-05-01T06:58:00Z</dcterms:created>
  <dcterms:modified xsi:type="dcterms:W3CDTF">2016-05-04T21:18:00Z</dcterms:modified>
</cp:coreProperties>
</file>