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988" w:rsidRDefault="002B77C3" w:rsidP="00C95988">
      <w:pPr>
        <w:spacing w:after="0" w:line="240" w:lineRule="auto"/>
        <w:jc w:val="center"/>
        <w:rPr>
          <w:rFonts w:ascii="Times New Roman" w:eastAsia="Times New Roman" w:hAnsi="Times New Roman" w:cs="Times New Roman"/>
          <w:sz w:val="28"/>
          <w:szCs w:val="28"/>
          <w:lang w:eastAsia="ru-RU"/>
        </w:rPr>
      </w:pPr>
      <w:r w:rsidRPr="00C95988">
        <w:rPr>
          <w:rFonts w:ascii="Times New Roman" w:eastAsia="Times New Roman" w:hAnsi="Times New Roman" w:cs="Times New Roman"/>
          <w:sz w:val="28"/>
          <w:szCs w:val="28"/>
          <w:lang w:eastAsia="ru-RU"/>
        </w:rPr>
        <w:t>Всероссийская</w:t>
      </w:r>
      <w:r w:rsidR="00FC5820" w:rsidRPr="00C95988">
        <w:rPr>
          <w:rFonts w:ascii="Times New Roman" w:eastAsia="Times New Roman" w:hAnsi="Times New Roman" w:cs="Times New Roman"/>
          <w:sz w:val="28"/>
          <w:szCs w:val="28"/>
          <w:lang w:eastAsia="ru-RU"/>
        </w:rPr>
        <w:t xml:space="preserve"> конференция «Юные техники и изобретатели»</w:t>
      </w:r>
      <w:r w:rsidR="00C95988" w:rsidRPr="00C95988">
        <w:rPr>
          <w:rFonts w:ascii="Times New Roman" w:eastAsia="Times New Roman" w:hAnsi="Times New Roman" w:cs="Times New Roman"/>
          <w:sz w:val="28"/>
          <w:szCs w:val="28"/>
          <w:lang w:eastAsia="ru-RU"/>
        </w:rPr>
        <w:t xml:space="preserve"> в Государственной Думе Федерального Собрания Российской </w:t>
      </w:r>
    </w:p>
    <w:p w:rsidR="00F13EB4" w:rsidRPr="00C95988" w:rsidRDefault="00C95988" w:rsidP="00C95988">
      <w:pPr>
        <w:spacing w:after="0" w:line="240" w:lineRule="auto"/>
        <w:jc w:val="center"/>
        <w:rPr>
          <w:rFonts w:ascii="Times New Roman" w:eastAsia="Times New Roman" w:hAnsi="Times New Roman" w:cs="Times New Roman"/>
          <w:sz w:val="28"/>
          <w:szCs w:val="28"/>
          <w:lang w:eastAsia="ru-RU"/>
        </w:rPr>
      </w:pPr>
      <w:r w:rsidRPr="00C95988">
        <w:rPr>
          <w:rFonts w:ascii="Times New Roman" w:eastAsia="Times New Roman" w:hAnsi="Times New Roman" w:cs="Times New Roman"/>
          <w:sz w:val="28"/>
          <w:szCs w:val="28"/>
          <w:lang w:eastAsia="ru-RU"/>
        </w:rPr>
        <w:t>Федерации</w:t>
      </w:r>
    </w:p>
    <w:p w:rsidR="00F13EB4" w:rsidRPr="00C95988" w:rsidRDefault="00F13EB4" w:rsidP="00C95988">
      <w:pPr>
        <w:spacing w:after="0" w:line="240" w:lineRule="auto"/>
        <w:jc w:val="center"/>
        <w:rPr>
          <w:rFonts w:ascii="Times New Roman" w:eastAsia="Times New Roman" w:hAnsi="Times New Roman" w:cs="Times New Roman"/>
          <w:sz w:val="28"/>
          <w:szCs w:val="28"/>
          <w:lang w:eastAsia="ru-RU"/>
        </w:rPr>
      </w:pPr>
    </w:p>
    <w:p w:rsidR="00F13EB4" w:rsidRPr="00C95988" w:rsidRDefault="00F13EB4" w:rsidP="00C95988">
      <w:pPr>
        <w:spacing w:after="0" w:line="240" w:lineRule="auto"/>
        <w:jc w:val="center"/>
        <w:rPr>
          <w:rFonts w:ascii="Times New Roman" w:eastAsia="Times New Roman" w:hAnsi="Times New Roman" w:cs="Times New Roman"/>
          <w:sz w:val="28"/>
          <w:szCs w:val="28"/>
          <w:lang w:eastAsia="ru-RU"/>
        </w:rPr>
      </w:pPr>
    </w:p>
    <w:p w:rsidR="00F13EB4" w:rsidRDefault="00F13EB4" w:rsidP="00D44E47">
      <w:pPr>
        <w:spacing w:after="0" w:line="240" w:lineRule="auto"/>
        <w:jc w:val="center"/>
        <w:rPr>
          <w:rFonts w:ascii="Times New Roman" w:eastAsia="Times New Roman" w:hAnsi="Times New Roman" w:cs="Times New Roman"/>
          <w:sz w:val="28"/>
          <w:szCs w:val="28"/>
          <w:lang w:eastAsia="ru-RU"/>
        </w:rPr>
      </w:pPr>
    </w:p>
    <w:p w:rsidR="00FC5820" w:rsidRDefault="00FC5820" w:rsidP="00D44E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«Здоровая среда»</w:t>
      </w:r>
    </w:p>
    <w:p w:rsidR="00FC5820" w:rsidRDefault="00FC5820" w:rsidP="00D44E47">
      <w:pPr>
        <w:spacing w:after="0" w:line="240" w:lineRule="auto"/>
        <w:jc w:val="center"/>
        <w:rPr>
          <w:rFonts w:ascii="Times New Roman" w:eastAsia="Times New Roman" w:hAnsi="Times New Roman" w:cs="Times New Roman"/>
          <w:sz w:val="28"/>
          <w:szCs w:val="28"/>
          <w:lang w:eastAsia="ru-RU"/>
        </w:rPr>
      </w:pPr>
    </w:p>
    <w:p w:rsidR="00FC5820" w:rsidRDefault="00FC5820" w:rsidP="00D44E47">
      <w:pPr>
        <w:spacing w:after="0" w:line="240" w:lineRule="auto"/>
        <w:jc w:val="center"/>
        <w:rPr>
          <w:rFonts w:ascii="Times New Roman" w:eastAsia="Times New Roman" w:hAnsi="Times New Roman" w:cs="Times New Roman"/>
          <w:sz w:val="28"/>
          <w:szCs w:val="28"/>
          <w:lang w:eastAsia="ru-RU"/>
        </w:rPr>
      </w:pPr>
    </w:p>
    <w:p w:rsidR="00FC5820" w:rsidRDefault="00FC5820" w:rsidP="00D44E47">
      <w:pPr>
        <w:spacing w:after="0" w:line="240" w:lineRule="auto"/>
        <w:jc w:val="center"/>
        <w:rPr>
          <w:rFonts w:ascii="Times New Roman" w:eastAsia="Times New Roman" w:hAnsi="Times New Roman" w:cs="Times New Roman"/>
          <w:b/>
          <w:sz w:val="28"/>
          <w:szCs w:val="28"/>
          <w:lang w:eastAsia="ru-RU"/>
        </w:rPr>
      </w:pPr>
    </w:p>
    <w:p w:rsidR="00F13EB4" w:rsidRDefault="00F13EB4" w:rsidP="00D44E47">
      <w:pPr>
        <w:spacing w:after="0" w:line="240" w:lineRule="auto"/>
        <w:jc w:val="center"/>
        <w:rPr>
          <w:rFonts w:ascii="Times New Roman" w:eastAsia="Times New Roman" w:hAnsi="Times New Roman" w:cs="Times New Roman"/>
          <w:b/>
          <w:sz w:val="28"/>
          <w:szCs w:val="28"/>
          <w:lang w:eastAsia="ru-RU"/>
        </w:rPr>
      </w:pPr>
    </w:p>
    <w:p w:rsidR="00D44E47" w:rsidRPr="00D44E47" w:rsidRDefault="00D44E47" w:rsidP="00F13EB4">
      <w:pPr>
        <w:spacing w:after="0" w:line="240" w:lineRule="auto"/>
        <w:jc w:val="center"/>
        <w:rPr>
          <w:rFonts w:ascii="Times New Roman" w:eastAsia="Times New Roman" w:hAnsi="Times New Roman" w:cs="Times New Roman"/>
          <w:b/>
          <w:sz w:val="28"/>
          <w:szCs w:val="28"/>
          <w:lang w:eastAsia="ru-RU"/>
        </w:rPr>
      </w:pPr>
      <w:r w:rsidRPr="00D44E47">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w:t>
      </w:r>
      <w:r>
        <w:rPr>
          <w:rFonts w:ascii="Times New Roman" w:hAnsi="Times New Roman" w:cs="Times New Roman"/>
          <w:sz w:val="28"/>
          <w:szCs w:val="28"/>
        </w:rPr>
        <w:t>Выращивание момордики</w:t>
      </w:r>
      <w:r w:rsidRPr="00151997">
        <w:rPr>
          <w:rFonts w:ascii="Times New Roman" w:hAnsi="Times New Roman" w:cs="Times New Roman"/>
          <w:sz w:val="28"/>
          <w:szCs w:val="28"/>
        </w:rPr>
        <w:t xml:space="preserve"> в новых условиях</w:t>
      </w:r>
    </w:p>
    <w:p w:rsidR="00D44E47" w:rsidRPr="00D44E47" w:rsidRDefault="00D44E47" w:rsidP="00F13EB4">
      <w:pPr>
        <w:spacing w:after="0" w:line="240" w:lineRule="auto"/>
        <w:jc w:val="center"/>
        <w:rPr>
          <w:rFonts w:ascii="Times New Roman" w:eastAsia="Times New Roman" w:hAnsi="Times New Roman" w:cs="Times New Roman"/>
          <w:b/>
          <w:sz w:val="24"/>
          <w:szCs w:val="24"/>
          <w:lang w:eastAsia="ru-RU"/>
        </w:rPr>
      </w:pPr>
      <w:r w:rsidRPr="00151997">
        <w:rPr>
          <w:rFonts w:ascii="Times New Roman" w:hAnsi="Times New Roman" w:cs="Times New Roman"/>
          <w:color w:val="000000"/>
          <w:sz w:val="28"/>
          <w:szCs w:val="28"/>
          <w:lang w:eastAsia="ru-RU"/>
        </w:rPr>
        <w:t>произрастания климата РСО-Алани</w:t>
      </w:r>
      <w:r w:rsidR="007257DE">
        <w:rPr>
          <w:rFonts w:ascii="Times New Roman" w:hAnsi="Times New Roman" w:cs="Times New Roman"/>
          <w:color w:val="000000"/>
          <w:sz w:val="28"/>
          <w:szCs w:val="28"/>
          <w:lang w:eastAsia="ru-RU"/>
        </w:rPr>
        <w:t>я</w:t>
      </w:r>
      <w:r>
        <w:rPr>
          <w:rFonts w:ascii="Times New Roman" w:hAnsi="Times New Roman" w:cs="Times New Roman"/>
          <w:color w:val="000000"/>
          <w:sz w:val="28"/>
          <w:szCs w:val="28"/>
          <w:lang w:eastAsia="ru-RU"/>
        </w:rPr>
        <w:t>»</w:t>
      </w:r>
    </w:p>
    <w:p w:rsidR="00D44E47" w:rsidRPr="00D44E47" w:rsidRDefault="00D44E47" w:rsidP="00F13EB4">
      <w:pPr>
        <w:spacing w:after="0" w:line="240" w:lineRule="auto"/>
        <w:jc w:val="center"/>
        <w:rPr>
          <w:rFonts w:ascii="Times New Roman" w:eastAsia="Times New Roman" w:hAnsi="Times New Roman" w:cs="Times New Roman"/>
          <w:b/>
          <w:sz w:val="24"/>
          <w:szCs w:val="24"/>
          <w:lang w:eastAsia="ru-RU"/>
        </w:rPr>
      </w:pPr>
    </w:p>
    <w:p w:rsidR="00D44E47" w:rsidRPr="00D44E47" w:rsidRDefault="00D44E47" w:rsidP="00D44E47">
      <w:pPr>
        <w:spacing w:after="0" w:line="240" w:lineRule="auto"/>
        <w:rPr>
          <w:rFonts w:ascii="Times New Roman" w:eastAsia="Times New Roman" w:hAnsi="Times New Roman" w:cs="Times New Roman"/>
          <w:b/>
          <w:sz w:val="24"/>
          <w:szCs w:val="24"/>
          <w:lang w:eastAsia="ru-RU"/>
        </w:rPr>
      </w:pPr>
    </w:p>
    <w:p w:rsidR="00D44E47" w:rsidRPr="00D44E47" w:rsidRDefault="00D44E47" w:rsidP="00D44E47">
      <w:pPr>
        <w:spacing w:after="0" w:line="240" w:lineRule="auto"/>
        <w:rPr>
          <w:rFonts w:ascii="Times New Roman" w:eastAsia="Times New Roman" w:hAnsi="Times New Roman" w:cs="Times New Roman"/>
          <w:b/>
          <w:sz w:val="24"/>
          <w:szCs w:val="24"/>
          <w:lang w:eastAsia="ru-RU"/>
        </w:rPr>
      </w:pPr>
    </w:p>
    <w:p w:rsidR="00D44E47" w:rsidRPr="00D44E47" w:rsidRDefault="00D44E47" w:rsidP="00D44E47">
      <w:pPr>
        <w:spacing w:after="0" w:line="240" w:lineRule="auto"/>
        <w:rPr>
          <w:rFonts w:ascii="Times New Roman" w:eastAsia="Times New Roman" w:hAnsi="Times New Roman" w:cs="Times New Roman"/>
          <w:b/>
          <w:sz w:val="24"/>
          <w:szCs w:val="24"/>
          <w:lang w:eastAsia="ru-RU"/>
        </w:rPr>
      </w:pPr>
    </w:p>
    <w:p w:rsidR="00D44E47" w:rsidRPr="00D44E47" w:rsidRDefault="00D44E47" w:rsidP="00D44E47">
      <w:pPr>
        <w:spacing w:after="0" w:line="240" w:lineRule="auto"/>
        <w:rPr>
          <w:rFonts w:ascii="Times New Roman" w:eastAsia="Times New Roman" w:hAnsi="Times New Roman" w:cs="Times New Roman"/>
          <w:b/>
          <w:sz w:val="24"/>
          <w:szCs w:val="24"/>
          <w:lang w:eastAsia="ru-RU"/>
        </w:rPr>
      </w:pPr>
    </w:p>
    <w:p w:rsidR="00D44E47" w:rsidRPr="00151997" w:rsidRDefault="00D44E47" w:rsidP="00D44E47">
      <w:pPr>
        <w:keepNext/>
        <w:tabs>
          <w:tab w:val="left" w:pos="7938"/>
        </w:tabs>
        <w:spacing w:after="0" w:line="240" w:lineRule="auto"/>
        <w:jc w:val="right"/>
        <w:outlineLvl w:val="0"/>
        <w:rPr>
          <w:rFonts w:ascii="Times New Roman" w:hAnsi="Times New Roman" w:cs="Times New Roman"/>
          <w:kern w:val="32"/>
          <w:sz w:val="28"/>
          <w:szCs w:val="28"/>
        </w:rPr>
      </w:pPr>
      <w:r w:rsidRPr="006E7639">
        <w:rPr>
          <w:rFonts w:ascii="Times New Roman" w:eastAsia="Times New Roman" w:hAnsi="Times New Roman" w:cs="Times New Roman"/>
          <w:sz w:val="28"/>
          <w:szCs w:val="28"/>
          <w:lang w:eastAsia="ru-RU"/>
        </w:rPr>
        <w:t>Автор:</w:t>
      </w:r>
      <w:r w:rsidRPr="00D44E47">
        <w:rPr>
          <w:rFonts w:ascii="Times New Roman" w:eastAsia="Times New Roman" w:hAnsi="Times New Roman" w:cs="Times New Roman"/>
          <w:b/>
          <w:sz w:val="28"/>
          <w:szCs w:val="28"/>
          <w:lang w:eastAsia="ru-RU"/>
        </w:rPr>
        <w:t xml:space="preserve"> </w:t>
      </w:r>
      <w:r w:rsidRPr="00151997">
        <w:rPr>
          <w:rFonts w:ascii="Times New Roman" w:hAnsi="Times New Roman" w:cs="Times New Roman"/>
          <w:kern w:val="32"/>
          <w:sz w:val="28"/>
          <w:szCs w:val="28"/>
        </w:rPr>
        <w:t xml:space="preserve">Хачирова Кристина Георгиевна                                </w:t>
      </w:r>
    </w:p>
    <w:p w:rsidR="00D44E47" w:rsidRDefault="00FC5820" w:rsidP="00D44E47">
      <w:pPr>
        <w:keepNext/>
        <w:tabs>
          <w:tab w:val="left" w:pos="7938"/>
        </w:tabs>
        <w:spacing w:after="0" w:line="240" w:lineRule="auto"/>
        <w:jc w:val="right"/>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МБУ ДОД </w:t>
      </w:r>
      <w:r w:rsidR="00D44E47" w:rsidRPr="00151997">
        <w:rPr>
          <w:rFonts w:ascii="Times New Roman" w:hAnsi="Times New Roman" w:cs="Times New Roman"/>
          <w:kern w:val="32"/>
          <w:sz w:val="28"/>
          <w:szCs w:val="28"/>
        </w:rPr>
        <w:t>«Станция юных натуралистов</w:t>
      </w:r>
      <w:r w:rsidR="00630C2B">
        <w:rPr>
          <w:rFonts w:ascii="Times New Roman" w:hAnsi="Times New Roman" w:cs="Times New Roman"/>
          <w:kern w:val="32"/>
          <w:sz w:val="28"/>
          <w:szCs w:val="28"/>
        </w:rPr>
        <w:t xml:space="preserve"> Пригородного района»</w:t>
      </w:r>
    </w:p>
    <w:p w:rsidR="00D44E47" w:rsidRPr="00151997" w:rsidRDefault="00D44E47" w:rsidP="00D44E47">
      <w:pPr>
        <w:keepNext/>
        <w:tabs>
          <w:tab w:val="left" w:pos="7938"/>
        </w:tabs>
        <w:spacing w:after="0" w:line="240" w:lineRule="auto"/>
        <w:jc w:val="right"/>
        <w:outlineLvl w:val="0"/>
        <w:rPr>
          <w:rFonts w:ascii="Times New Roman" w:hAnsi="Times New Roman" w:cs="Times New Roman"/>
          <w:kern w:val="32"/>
          <w:sz w:val="28"/>
          <w:szCs w:val="28"/>
        </w:rPr>
      </w:pPr>
      <w:r>
        <w:rPr>
          <w:rFonts w:ascii="Times New Roman" w:hAnsi="Times New Roman" w:cs="Times New Roman"/>
          <w:kern w:val="32"/>
          <w:sz w:val="28"/>
          <w:szCs w:val="28"/>
        </w:rPr>
        <w:t>МБОУ СОШ с.</w:t>
      </w:r>
      <w:r w:rsidR="006E7639">
        <w:rPr>
          <w:rFonts w:ascii="Times New Roman" w:hAnsi="Times New Roman" w:cs="Times New Roman"/>
          <w:kern w:val="32"/>
          <w:sz w:val="28"/>
          <w:szCs w:val="28"/>
        </w:rPr>
        <w:t xml:space="preserve"> </w:t>
      </w:r>
      <w:r>
        <w:rPr>
          <w:rFonts w:ascii="Times New Roman" w:hAnsi="Times New Roman" w:cs="Times New Roman"/>
          <w:kern w:val="32"/>
          <w:sz w:val="28"/>
          <w:szCs w:val="28"/>
        </w:rPr>
        <w:t xml:space="preserve">ИР, </w:t>
      </w:r>
      <w:r w:rsidR="007257DE">
        <w:rPr>
          <w:rFonts w:ascii="Times New Roman" w:hAnsi="Times New Roman" w:cs="Times New Roman"/>
          <w:kern w:val="32"/>
          <w:sz w:val="28"/>
          <w:szCs w:val="28"/>
        </w:rPr>
        <w:t>9</w:t>
      </w:r>
      <w:r w:rsidRPr="00151997">
        <w:rPr>
          <w:rFonts w:ascii="Times New Roman" w:hAnsi="Times New Roman" w:cs="Times New Roman"/>
          <w:kern w:val="32"/>
          <w:sz w:val="28"/>
          <w:szCs w:val="28"/>
        </w:rPr>
        <w:t xml:space="preserve"> класс </w:t>
      </w:r>
    </w:p>
    <w:p w:rsidR="00D44E47" w:rsidRPr="00151997" w:rsidRDefault="00D44E47" w:rsidP="00D44E47">
      <w:pPr>
        <w:spacing w:after="0" w:line="360" w:lineRule="auto"/>
        <w:ind w:left="-142" w:right="256"/>
        <w:outlineLvl w:val="0"/>
        <w:rPr>
          <w:rFonts w:ascii="Times New Roman" w:hAnsi="Times New Roman" w:cs="Times New Roman"/>
          <w:sz w:val="28"/>
          <w:szCs w:val="28"/>
          <w:lang w:eastAsia="ru-RU"/>
        </w:rPr>
      </w:pPr>
    </w:p>
    <w:p w:rsidR="00D44E47" w:rsidRPr="00D44E47" w:rsidRDefault="00D44E47" w:rsidP="00D44E47">
      <w:pPr>
        <w:spacing w:after="0" w:line="240" w:lineRule="auto"/>
        <w:rPr>
          <w:rFonts w:ascii="Times New Roman" w:eastAsia="Times New Roman" w:hAnsi="Times New Roman" w:cs="Times New Roman"/>
          <w:b/>
          <w:sz w:val="28"/>
          <w:szCs w:val="28"/>
          <w:lang w:eastAsia="ru-RU"/>
        </w:rPr>
      </w:pPr>
    </w:p>
    <w:p w:rsidR="00D44E47" w:rsidRPr="00D44E47" w:rsidRDefault="00D44E47" w:rsidP="00D44E47">
      <w:pPr>
        <w:spacing w:after="0" w:line="240" w:lineRule="auto"/>
        <w:rPr>
          <w:rFonts w:ascii="Times New Roman" w:eastAsia="Times New Roman" w:hAnsi="Times New Roman" w:cs="Times New Roman"/>
          <w:b/>
          <w:sz w:val="28"/>
          <w:szCs w:val="28"/>
          <w:lang w:eastAsia="ru-RU"/>
        </w:rPr>
      </w:pPr>
    </w:p>
    <w:p w:rsidR="00D44E47" w:rsidRDefault="00D44E47" w:rsidP="00D66815">
      <w:pPr>
        <w:tabs>
          <w:tab w:val="left" w:pos="180"/>
        </w:tabs>
        <w:spacing w:after="0" w:line="240" w:lineRule="auto"/>
        <w:ind w:left="-142" w:right="256"/>
        <w:jc w:val="right"/>
        <w:outlineLvl w:val="0"/>
        <w:rPr>
          <w:rFonts w:ascii="Times New Roman" w:hAnsi="Times New Roman" w:cs="Times New Roman"/>
          <w:sz w:val="28"/>
          <w:szCs w:val="28"/>
        </w:rPr>
      </w:pPr>
      <w:r w:rsidRPr="006E7639">
        <w:rPr>
          <w:rFonts w:ascii="Times New Roman" w:eastAsia="Times New Roman" w:hAnsi="Times New Roman" w:cs="Times New Roman"/>
          <w:sz w:val="28"/>
          <w:szCs w:val="28"/>
          <w:lang w:eastAsia="ru-RU"/>
        </w:rPr>
        <w:t>Научный руководитель:</w:t>
      </w:r>
      <w:r w:rsidRPr="00D44E47">
        <w:rPr>
          <w:rFonts w:ascii="Times New Roman" w:eastAsia="Times New Roman" w:hAnsi="Times New Roman" w:cs="Times New Roman"/>
          <w:b/>
          <w:sz w:val="28"/>
          <w:szCs w:val="28"/>
          <w:lang w:eastAsia="ru-RU"/>
        </w:rPr>
        <w:t xml:space="preserve"> </w:t>
      </w:r>
      <w:r w:rsidRPr="00151997">
        <w:rPr>
          <w:rFonts w:ascii="Times New Roman" w:hAnsi="Times New Roman" w:cs="Times New Roman"/>
          <w:sz w:val="28"/>
          <w:szCs w:val="28"/>
        </w:rPr>
        <w:t>Валиева Рита Петровна, почетный работник</w:t>
      </w:r>
      <w:r w:rsidR="007257DE">
        <w:rPr>
          <w:rFonts w:ascii="Times New Roman" w:hAnsi="Times New Roman" w:cs="Times New Roman"/>
          <w:sz w:val="28"/>
          <w:szCs w:val="28"/>
        </w:rPr>
        <w:t xml:space="preserve"> общего</w:t>
      </w:r>
      <w:r w:rsidR="006E7639">
        <w:rPr>
          <w:rFonts w:ascii="Times New Roman" w:hAnsi="Times New Roman" w:cs="Times New Roman"/>
          <w:sz w:val="28"/>
          <w:szCs w:val="28"/>
        </w:rPr>
        <w:t xml:space="preserve"> </w:t>
      </w:r>
      <w:r w:rsidRPr="00151997">
        <w:rPr>
          <w:rFonts w:ascii="Times New Roman" w:hAnsi="Times New Roman" w:cs="Times New Roman"/>
          <w:sz w:val="28"/>
          <w:szCs w:val="28"/>
        </w:rPr>
        <w:t>образования РФ, педагог дополнительного образования</w:t>
      </w:r>
      <w:r w:rsidR="00F13EB4">
        <w:rPr>
          <w:rFonts w:ascii="Times New Roman" w:hAnsi="Times New Roman" w:cs="Times New Roman"/>
          <w:sz w:val="28"/>
          <w:szCs w:val="28"/>
        </w:rPr>
        <w:t>,</w:t>
      </w:r>
    </w:p>
    <w:p w:rsidR="00D44E47" w:rsidRPr="00151997" w:rsidRDefault="00D44E47" w:rsidP="00D44E47">
      <w:pPr>
        <w:tabs>
          <w:tab w:val="left" w:pos="180"/>
        </w:tabs>
        <w:ind w:left="-142" w:right="256"/>
        <w:jc w:val="right"/>
        <w:outlineLvl w:val="0"/>
        <w:rPr>
          <w:sz w:val="28"/>
          <w:szCs w:val="28"/>
        </w:rPr>
      </w:pPr>
    </w:p>
    <w:p w:rsidR="00D44E47" w:rsidRPr="00D44E47" w:rsidRDefault="00D44E47" w:rsidP="00D44E47">
      <w:pPr>
        <w:spacing w:after="0" w:line="240" w:lineRule="auto"/>
        <w:rPr>
          <w:rFonts w:ascii="Times New Roman" w:eastAsia="Times New Roman" w:hAnsi="Times New Roman" w:cs="Times New Roman"/>
          <w:b/>
          <w:sz w:val="28"/>
          <w:szCs w:val="28"/>
          <w:lang w:eastAsia="ru-RU"/>
        </w:rPr>
      </w:pPr>
    </w:p>
    <w:p w:rsidR="00D44E47" w:rsidRPr="00D44E47" w:rsidRDefault="00D44E47" w:rsidP="00D44E47">
      <w:pPr>
        <w:spacing w:after="0" w:line="240" w:lineRule="auto"/>
        <w:rPr>
          <w:rFonts w:ascii="Times New Roman" w:eastAsia="Times New Roman" w:hAnsi="Times New Roman" w:cs="Times New Roman"/>
          <w:b/>
          <w:sz w:val="28"/>
          <w:szCs w:val="28"/>
          <w:lang w:eastAsia="ru-RU"/>
        </w:rPr>
      </w:pPr>
    </w:p>
    <w:p w:rsidR="00F13EB4" w:rsidRPr="00C040F4" w:rsidRDefault="00F13EB4" w:rsidP="00BB56E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Научный </w:t>
      </w:r>
      <w:r w:rsidR="00C040F4">
        <w:rPr>
          <w:rFonts w:ascii="Times New Roman" w:eastAsia="Times New Roman" w:hAnsi="Times New Roman" w:cs="Times New Roman"/>
          <w:sz w:val="28"/>
          <w:szCs w:val="28"/>
          <w:lang w:eastAsia="ru-RU"/>
        </w:rPr>
        <w:t>консультант: Бекузарова Сарра Абрамовна, доктор сельскох</w:t>
      </w:r>
      <w:r w:rsidR="002F6F47">
        <w:rPr>
          <w:rFonts w:ascii="Times New Roman" w:eastAsia="Times New Roman" w:hAnsi="Times New Roman" w:cs="Times New Roman"/>
          <w:sz w:val="28"/>
          <w:szCs w:val="28"/>
          <w:lang w:eastAsia="ru-RU"/>
        </w:rPr>
        <w:t>озяйственных наук ГГАУ</w:t>
      </w:r>
    </w:p>
    <w:p w:rsidR="00F13EB4" w:rsidRDefault="00F13EB4" w:rsidP="00BB56E9">
      <w:pPr>
        <w:spacing w:after="0" w:line="360" w:lineRule="auto"/>
        <w:jc w:val="center"/>
        <w:rPr>
          <w:rFonts w:ascii="Times New Roman" w:eastAsia="Times New Roman" w:hAnsi="Times New Roman" w:cs="Times New Roman"/>
          <w:sz w:val="28"/>
          <w:szCs w:val="28"/>
          <w:lang w:eastAsia="ru-RU"/>
        </w:rPr>
      </w:pPr>
    </w:p>
    <w:p w:rsidR="00F13EB4" w:rsidRDefault="00F13EB4" w:rsidP="00BB56E9">
      <w:pPr>
        <w:spacing w:after="0" w:line="360" w:lineRule="auto"/>
        <w:jc w:val="center"/>
        <w:rPr>
          <w:rFonts w:ascii="Times New Roman" w:eastAsia="Times New Roman" w:hAnsi="Times New Roman" w:cs="Times New Roman"/>
          <w:sz w:val="28"/>
          <w:szCs w:val="28"/>
          <w:lang w:eastAsia="ru-RU"/>
        </w:rPr>
      </w:pPr>
    </w:p>
    <w:p w:rsidR="00F13EB4" w:rsidRDefault="00F13EB4" w:rsidP="00BB56E9">
      <w:pPr>
        <w:spacing w:after="0" w:line="360" w:lineRule="auto"/>
        <w:jc w:val="center"/>
        <w:rPr>
          <w:rFonts w:ascii="Times New Roman" w:eastAsia="Times New Roman" w:hAnsi="Times New Roman" w:cs="Times New Roman"/>
          <w:sz w:val="28"/>
          <w:szCs w:val="28"/>
          <w:lang w:eastAsia="ru-RU"/>
        </w:rPr>
      </w:pPr>
    </w:p>
    <w:p w:rsidR="00F13EB4" w:rsidRDefault="00F13EB4" w:rsidP="00BB56E9">
      <w:pPr>
        <w:spacing w:after="0" w:line="360" w:lineRule="auto"/>
        <w:jc w:val="center"/>
        <w:rPr>
          <w:rFonts w:ascii="Times New Roman" w:eastAsia="Times New Roman" w:hAnsi="Times New Roman" w:cs="Times New Roman"/>
          <w:sz w:val="28"/>
          <w:szCs w:val="28"/>
          <w:lang w:eastAsia="ru-RU"/>
        </w:rPr>
      </w:pPr>
    </w:p>
    <w:p w:rsidR="00F13EB4" w:rsidRDefault="00F13EB4" w:rsidP="00BB56E9">
      <w:pPr>
        <w:spacing w:after="0" w:line="360" w:lineRule="auto"/>
        <w:jc w:val="center"/>
        <w:rPr>
          <w:rFonts w:ascii="Times New Roman" w:eastAsia="Times New Roman" w:hAnsi="Times New Roman" w:cs="Times New Roman"/>
          <w:sz w:val="28"/>
          <w:szCs w:val="28"/>
          <w:lang w:eastAsia="ru-RU"/>
        </w:rPr>
      </w:pPr>
    </w:p>
    <w:p w:rsidR="00D44E47" w:rsidRPr="00F13EB4" w:rsidRDefault="00C040F4" w:rsidP="00BB56E9">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8"/>
          <w:szCs w:val="28"/>
          <w:lang w:eastAsia="ru-RU"/>
        </w:rPr>
        <w:t>г</w:t>
      </w:r>
      <w:r w:rsidR="00F13EB4">
        <w:rPr>
          <w:rFonts w:ascii="Times New Roman" w:eastAsia="Times New Roman" w:hAnsi="Times New Roman" w:cs="Times New Roman"/>
          <w:sz w:val="28"/>
          <w:szCs w:val="28"/>
          <w:lang w:eastAsia="ru-RU"/>
        </w:rPr>
        <w:t>. Владикавказ,</w:t>
      </w:r>
      <w:r w:rsidR="00FC5820">
        <w:rPr>
          <w:rFonts w:ascii="Times New Roman" w:eastAsia="Times New Roman" w:hAnsi="Times New Roman" w:cs="Times New Roman"/>
          <w:sz w:val="28"/>
          <w:szCs w:val="28"/>
          <w:lang w:eastAsia="ru-RU"/>
        </w:rPr>
        <w:t>2016</w:t>
      </w:r>
      <w:r w:rsidR="00F13EB4" w:rsidRPr="00F13EB4">
        <w:rPr>
          <w:rFonts w:ascii="Times New Roman" w:eastAsia="Times New Roman" w:hAnsi="Times New Roman" w:cs="Times New Roman"/>
          <w:sz w:val="28"/>
          <w:szCs w:val="28"/>
          <w:lang w:eastAsia="ru-RU"/>
        </w:rPr>
        <w:t xml:space="preserve"> год</w:t>
      </w:r>
    </w:p>
    <w:p w:rsidR="00D44E47" w:rsidRDefault="00D44E47" w:rsidP="00BB56E9">
      <w:pPr>
        <w:spacing w:after="0" w:line="360" w:lineRule="auto"/>
        <w:jc w:val="center"/>
        <w:rPr>
          <w:rFonts w:ascii="Times New Roman" w:hAnsi="Times New Roman" w:cs="Times New Roman"/>
          <w:sz w:val="24"/>
          <w:szCs w:val="24"/>
        </w:rPr>
      </w:pPr>
    </w:p>
    <w:p w:rsidR="00CA5774" w:rsidRDefault="00CA5774" w:rsidP="00F13EB4">
      <w:pPr>
        <w:spacing w:after="0" w:line="360" w:lineRule="auto"/>
        <w:rPr>
          <w:rFonts w:ascii="Times New Roman" w:hAnsi="Times New Roman" w:cs="Times New Roman"/>
          <w:sz w:val="24"/>
          <w:szCs w:val="24"/>
        </w:rPr>
      </w:pPr>
    </w:p>
    <w:p w:rsidR="00203CE5" w:rsidRPr="00203CE5" w:rsidRDefault="00203CE5" w:rsidP="00203CE5">
      <w:pPr>
        <w:shd w:val="clear" w:color="auto" w:fill="FFFFFF"/>
        <w:spacing w:after="0" w:line="360" w:lineRule="auto"/>
        <w:ind w:firstLine="425"/>
        <w:jc w:val="center"/>
        <w:rPr>
          <w:rFonts w:ascii="Times New Roman" w:hAnsi="Times New Roman" w:cs="Times New Roman"/>
          <w:color w:val="000000"/>
          <w:sz w:val="24"/>
          <w:szCs w:val="24"/>
          <w:lang w:eastAsia="ru-RU"/>
        </w:rPr>
      </w:pPr>
      <w:r w:rsidRPr="00203CE5">
        <w:rPr>
          <w:rFonts w:ascii="Times New Roman" w:hAnsi="Times New Roman" w:cs="Times New Roman"/>
          <w:color w:val="000000"/>
          <w:sz w:val="24"/>
          <w:szCs w:val="24"/>
          <w:lang w:eastAsia="ru-RU"/>
        </w:rPr>
        <w:lastRenderedPageBreak/>
        <w:t>Аннотация</w:t>
      </w:r>
    </w:p>
    <w:p w:rsidR="00203CE5" w:rsidRPr="00203CE5" w:rsidRDefault="00203CE5" w:rsidP="00203CE5">
      <w:pPr>
        <w:shd w:val="clear" w:color="auto" w:fill="FFFFFF"/>
        <w:spacing w:after="0" w:line="360" w:lineRule="auto"/>
        <w:ind w:left="142" w:firstLine="425"/>
        <w:jc w:val="both"/>
        <w:rPr>
          <w:rFonts w:ascii="Times New Roman" w:hAnsi="Times New Roman" w:cs="Times New Roman"/>
          <w:color w:val="000000"/>
          <w:sz w:val="24"/>
          <w:szCs w:val="24"/>
          <w:lang w:eastAsia="ru-RU"/>
        </w:rPr>
      </w:pPr>
      <w:r w:rsidRPr="00203CE5">
        <w:rPr>
          <w:rFonts w:ascii="Times New Roman" w:hAnsi="Times New Roman" w:cs="Times New Roman"/>
          <w:color w:val="000000"/>
          <w:sz w:val="24"/>
          <w:szCs w:val="24"/>
          <w:lang w:eastAsia="ru-RU"/>
        </w:rPr>
        <w:t>В 2014 году решили провести исследовательскую работу с семенами момордики.  .</w:t>
      </w:r>
    </w:p>
    <w:p w:rsidR="00203CE5" w:rsidRPr="00203CE5" w:rsidRDefault="00203CE5" w:rsidP="00203CE5">
      <w:pPr>
        <w:spacing w:after="0" w:line="360" w:lineRule="auto"/>
        <w:ind w:left="142" w:right="60" w:firstLine="567"/>
        <w:jc w:val="both"/>
        <w:rPr>
          <w:rFonts w:ascii="Times New Roman" w:hAnsi="Times New Roman" w:cs="Times New Roman"/>
          <w:color w:val="000000"/>
          <w:sz w:val="24"/>
          <w:szCs w:val="24"/>
          <w:lang w:eastAsia="ru-RU"/>
        </w:rPr>
      </w:pPr>
      <w:r w:rsidRPr="00203CE5">
        <w:rPr>
          <w:rFonts w:ascii="Times New Roman" w:hAnsi="Times New Roman" w:cs="Times New Roman"/>
          <w:color w:val="000000"/>
          <w:sz w:val="24"/>
          <w:szCs w:val="24"/>
        </w:rPr>
        <w:t xml:space="preserve">Нами был исследован лишь один вид </w:t>
      </w:r>
      <w:r w:rsidRPr="00203CE5">
        <w:rPr>
          <w:rFonts w:ascii="Times New Roman" w:hAnsi="Times New Roman" w:cs="Times New Roman"/>
          <w:sz w:val="24"/>
          <w:szCs w:val="24"/>
        </w:rPr>
        <w:t>Момордикихарантия (</w:t>
      </w:r>
      <w:r w:rsidRPr="00203CE5">
        <w:rPr>
          <w:rFonts w:ascii="Times New Roman" w:hAnsi="Times New Roman" w:cs="Times New Roman"/>
          <w:sz w:val="24"/>
          <w:szCs w:val="24"/>
          <w:lang w:val="en-US"/>
        </w:rPr>
        <w:t>MomordicacharantiaL</w:t>
      </w:r>
      <w:r w:rsidRPr="00203CE5">
        <w:rPr>
          <w:rFonts w:ascii="Times New Roman" w:hAnsi="Times New Roman" w:cs="Times New Roman"/>
          <w:sz w:val="24"/>
          <w:szCs w:val="24"/>
        </w:rPr>
        <w:t>. charantia - от итал. назв. раст.Caranza),</w:t>
      </w:r>
      <w:r w:rsidRPr="00203CE5">
        <w:rPr>
          <w:rFonts w:ascii="Times New Roman" w:hAnsi="Times New Roman" w:cs="Times New Roman"/>
          <w:b/>
          <w:bCs/>
          <w:color w:val="000000"/>
          <w:sz w:val="24"/>
          <w:szCs w:val="24"/>
        </w:rPr>
        <w:t xml:space="preserve"> сорт «Гоша</w:t>
      </w:r>
      <w:r w:rsidRPr="00203CE5">
        <w:rPr>
          <w:rFonts w:ascii="Times New Roman" w:hAnsi="Times New Roman" w:cs="Times New Roman"/>
          <w:color w:val="000000"/>
          <w:sz w:val="24"/>
          <w:szCs w:val="24"/>
        </w:rPr>
        <w:t>»</w:t>
      </w:r>
      <w:r w:rsidRPr="00203CE5">
        <w:rPr>
          <w:rFonts w:ascii="Times New Roman" w:hAnsi="Times New Roman" w:cs="Times New Roman"/>
          <w:sz w:val="24"/>
          <w:szCs w:val="24"/>
        </w:rPr>
        <w:t>.</w:t>
      </w:r>
    </w:p>
    <w:p w:rsidR="00203CE5" w:rsidRPr="00203CE5" w:rsidRDefault="00203CE5" w:rsidP="00203CE5">
      <w:pPr>
        <w:shd w:val="clear" w:color="auto" w:fill="FFFFFF"/>
        <w:spacing w:after="0" w:line="360" w:lineRule="auto"/>
        <w:ind w:firstLine="567"/>
        <w:jc w:val="both"/>
        <w:rPr>
          <w:rFonts w:ascii="Times New Roman" w:hAnsi="Times New Roman" w:cs="Times New Roman"/>
          <w:color w:val="000000"/>
          <w:sz w:val="24"/>
          <w:szCs w:val="24"/>
          <w:lang w:eastAsia="ru-RU"/>
        </w:rPr>
      </w:pPr>
      <w:r w:rsidRPr="00203CE5">
        <w:rPr>
          <w:rFonts w:ascii="Times New Roman" w:hAnsi="Times New Roman" w:cs="Times New Roman"/>
          <w:color w:val="000000"/>
          <w:sz w:val="24"/>
          <w:szCs w:val="24"/>
          <w:lang w:eastAsia="ru-RU"/>
        </w:rPr>
        <w:t xml:space="preserve">Многие считают, что их возделывание в РСО-Алании не представляется возможным,и мы попытались вырастить момордику на нашем опытном участке. </w:t>
      </w:r>
    </w:p>
    <w:p w:rsidR="00203CE5" w:rsidRPr="00203CE5" w:rsidRDefault="00203CE5" w:rsidP="00203CE5">
      <w:pPr>
        <w:shd w:val="clear" w:color="auto" w:fill="FFFFFF"/>
        <w:spacing w:after="0" w:line="360" w:lineRule="auto"/>
        <w:ind w:firstLine="567"/>
        <w:jc w:val="both"/>
        <w:rPr>
          <w:rFonts w:ascii="Times New Roman" w:hAnsi="Times New Roman" w:cs="Times New Roman"/>
          <w:sz w:val="24"/>
          <w:szCs w:val="24"/>
        </w:rPr>
      </w:pPr>
      <w:r w:rsidRPr="00203CE5">
        <w:rPr>
          <w:rFonts w:ascii="Times New Roman" w:hAnsi="Times New Roman" w:cs="Times New Roman"/>
          <w:sz w:val="24"/>
          <w:szCs w:val="24"/>
        </w:rPr>
        <w:t>Экстракты из момордики проявляют антиоксидантное, антимикробное, антивирусное, антигепатотоксическое и ан</w:t>
      </w:r>
      <w:r w:rsidRPr="00203CE5">
        <w:rPr>
          <w:rFonts w:ascii="Times New Roman" w:hAnsi="Times New Roman" w:cs="Times New Roman"/>
          <w:sz w:val="24"/>
          <w:szCs w:val="24"/>
        </w:rPr>
        <w:softHyphen/>
        <w:t xml:space="preserve">тиязвенное действие, вместе со способностью этого растения снижать уровень сахара в крови. </w:t>
      </w:r>
    </w:p>
    <w:p w:rsidR="00203CE5" w:rsidRPr="00203CE5" w:rsidRDefault="00203CE5" w:rsidP="00203CE5">
      <w:pPr>
        <w:shd w:val="clear" w:color="auto" w:fill="FFFFFF"/>
        <w:spacing w:after="0" w:line="360" w:lineRule="auto"/>
        <w:ind w:firstLine="567"/>
        <w:jc w:val="both"/>
        <w:rPr>
          <w:rFonts w:ascii="Times New Roman" w:hAnsi="Times New Roman" w:cs="Times New Roman"/>
          <w:sz w:val="24"/>
          <w:szCs w:val="24"/>
        </w:rPr>
      </w:pPr>
      <w:r w:rsidRPr="00203CE5">
        <w:rPr>
          <w:rFonts w:ascii="Times New Roman" w:hAnsi="Times New Roman" w:cs="Times New Roman"/>
          <w:sz w:val="24"/>
          <w:szCs w:val="24"/>
        </w:rPr>
        <w:t>В связи с этим мы решили вырастить данное растение в открытом грунте.</w:t>
      </w:r>
    </w:p>
    <w:p w:rsidR="00203CE5" w:rsidRPr="00203CE5" w:rsidRDefault="00203CE5" w:rsidP="00203CE5">
      <w:pPr>
        <w:spacing w:after="0" w:line="360" w:lineRule="auto"/>
        <w:jc w:val="both"/>
        <w:rPr>
          <w:rFonts w:ascii="Times New Roman" w:hAnsi="Times New Roman" w:cs="Times New Roman"/>
          <w:b/>
          <w:bCs/>
          <w:sz w:val="24"/>
          <w:szCs w:val="24"/>
        </w:rPr>
      </w:pPr>
      <w:r w:rsidRPr="00203CE5">
        <w:rPr>
          <w:rFonts w:ascii="Times New Roman" w:hAnsi="Times New Roman" w:cs="Times New Roman"/>
          <w:b/>
          <w:bCs/>
          <w:sz w:val="24"/>
          <w:szCs w:val="24"/>
        </w:rPr>
        <w:t xml:space="preserve">Цель исследования: </w:t>
      </w:r>
      <w:r w:rsidRPr="00203CE5">
        <w:rPr>
          <w:rFonts w:ascii="Times New Roman" w:hAnsi="Times New Roman" w:cs="Times New Roman"/>
          <w:color w:val="000000"/>
          <w:sz w:val="24"/>
          <w:szCs w:val="24"/>
          <w:lang w:eastAsia="ru-RU"/>
        </w:rPr>
        <w:t xml:space="preserve">изучить закономерности развития </w:t>
      </w:r>
      <w:r w:rsidRPr="00203CE5">
        <w:rPr>
          <w:rFonts w:ascii="Times New Roman" w:hAnsi="Times New Roman" w:cs="Times New Roman"/>
          <w:sz w:val="24"/>
          <w:szCs w:val="24"/>
          <w:lang w:eastAsia="ru-RU"/>
        </w:rPr>
        <w:t>момордикихарантия (</w:t>
      </w:r>
      <w:r w:rsidRPr="00203CE5">
        <w:rPr>
          <w:rFonts w:ascii="Times New Roman" w:hAnsi="Times New Roman" w:cs="Times New Roman"/>
          <w:sz w:val="24"/>
          <w:szCs w:val="24"/>
          <w:lang w:val="en-US" w:eastAsia="ru-RU"/>
        </w:rPr>
        <w:t>MomordicacharantiaL</w:t>
      </w:r>
      <w:r w:rsidRPr="00203CE5">
        <w:rPr>
          <w:rFonts w:ascii="Times New Roman" w:hAnsi="Times New Roman" w:cs="Times New Roman"/>
          <w:sz w:val="24"/>
          <w:szCs w:val="24"/>
          <w:lang w:eastAsia="ru-RU"/>
        </w:rPr>
        <w:t xml:space="preserve">.) </w:t>
      </w:r>
      <w:r w:rsidRPr="00203CE5">
        <w:rPr>
          <w:rFonts w:ascii="Times New Roman" w:hAnsi="Times New Roman" w:cs="Times New Roman"/>
          <w:color w:val="000000"/>
          <w:sz w:val="24"/>
          <w:szCs w:val="24"/>
          <w:lang w:eastAsia="ru-RU"/>
        </w:rPr>
        <w:t xml:space="preserve">в новых условиях произрастания климата РСО-Алании. </w:t>
      </w:r>
    </w:p>
    <w:p w:rsidR="00203CE5" w:rsidRPr="00203CE5" w:rsidRDefault="00203CE5" w:rsidP="00203CE5">
      <w:pPr>
        <w:spacing w:after="0" w:line="360" w:lineRule="auto"/>
        <w:jc w:val="both"/>
        <w:rPr>
          <w:rFonts w:ascii="Times New Roman" w:eastAsia="Times New Roman" w:hAnsi="Times New Roman" w:cs="Times New Roman"/>
          <w:color w:val="000000"/>
          <w:sz w:val="24"/>
          <w:szCs w:val="24"/>
          <w:lang w:eastAsia="ru-RU"/>
        </w:rPr>
      </w:pPr>
      <w:r w:rsidRPr="00203CE5">
        <w:rPr>
          <w:rFonts w:ascii="Times New Roman" w:hAnsi="Times New Roman" w:cs="Times New Roman"/>
          <w:sz w:val="24"/>
          <w:szCs w:val="24"/>
        </w:rPr>
        <w:t>Из литературных источников узнали, что момордику выращивают в парниках, теплицах и на балконе. Мы предлагаем выращивать момордику в открытом грунте Растения надо сажать с южной стороны, т. к данное растение в тени растет плохо.</w:t>
      </w:r>
      <w:r w:rsidRPr="00203CE5">
        <w:rPr>
          <w:rFonts w:ascii="Times New Roman" w:eastAsia="Times New Roman" w:hAnsi="Times New Roman" w:cs="Times New Roman"/>
          <w:color w:val="000000"/>
          <w:sz w:val="24"/>
          <w:szCs w:val="24"/>
          <w:lang w:eastAsia="ru-RU"/>
        </w:rPr>
        <w:t xml:space="preserve">На территории Северной Осетии в 1992 году В. Б. Цогоевым были открыты новые природные цеолит подобные образования бентонитового типа, названные им «ирлитами». Они относятся к категории морских глин. В них присутствуют останки фауны и флоры. При естественной сушке они превращаются в твердое вещество, а соприкасаясь с влагой, вновь становятся пластичными. В ирлитах обнаружен ряд химических элементов. </w:t>
      </w:r>
      <w:r w:rsidRPr="00203CE5">
        <w:rPr>
          <w:rFonts w:ascii="Times New Roman" w:hAnsi="Times New Roman" w:cs="Times New Roman"/>
          <w:sz w:val="24"/>
          <w:szCs w:val="24"/>
          <w:lang w:eastAsia="ru-RU"/>
        </w:rPr>
        <w:t>Это ирлит1 и ирлит7.</w:t>
      </w:r>
      <w:r w:rsidRPr="00203CE5">
        <w:rPr>
          <w:rFonts w:ascii="Times New Roman" w:eastAsia="Times New Roman" w:hAnsi="Times New Roman" w:cs="Times New Roman"/>
          <w:color w:val="000000"/>
          <w:sz w:val="24"/>
          <w:szCs w:val="24"/>
          <w:lang w:eastAsia="ru-RU"/>
        </w:rPr>
        <w:t xml:space="preserve"> </w:t>
      </w:r>
      <w:r w:rsidRPr="00203CE5">
        <w:rPr>
          <w:rFonts w:ascii="Times New Roman" w:hAnsi="Times New Roman" w:cs="Times New Roman"/>
          <w:sz w:val="24"/>
          <w:szCs w:val="24"/>
        </w:rPr>
        <w:t xml:space="preserve">Опыт имеет два варианта  контрольный и опытный. </w:t>
      </w:r>
      <w:r w:rsidRPr="00203CE5">
        <w:rPr>
          <w:rFonts w:ascii="Times New Roman" w:hAnsi="Times New Roman" w:cs="Times New Roman"/>
          <w:b/>
          <w:sz w:val="24"/>
          <w:szCs w:val="24"/>
        </w:rPr>
        <w:t>Контрольный вариант</w:t>
      </w:r>
      <w:r w:rsidRPr="00203CE5">
        <w:rPr>
          <w:rFonts w:ascii="Times New Roman" w:hAnsi="Times New Roman" w:cs="Times New Roman"/>
          <w:sz w:val="24"/>
          <w:szCs w:val="24"/>
        </w:rPr>
        <w:t xml:space="preserve"> - вода.</w:t>
      </w:r>
      <w:r w:rsidRPr="00203CE5">
        <w:rPr>
          <w:rFonts w:ascii="Times New Roman" w:eastAsia="Times New Roman" w:hAnsi="Times New Roman" w:cs="Times New Roman"/>
          <w:color w:val="000000"/>
          <w:sz w:val="24"/>
          <w:szCs w:val="24"/>
          <w:lang w:eastAsia="ru-RU"/>
        </w:rPr>
        <w:t xml:space="preserve"> </w:t>
      </w:r>
      <w:r w:rsidRPr="00203CE5">
        <w:rPr>
          <w:rFonts w:ascii="Times New Roman" w:hAnsi="Times New Roman" w:cs="Times New Roman"/>
          <w:b/>
          <w:sz w:val="24"/>
          <w:szCs w:val="24"/>
        </w:rPr>
        <w:t xml:space="preserve">Опытный вариант: </w:t>
      </w:r>
      <w:r w:rsidRPr="00203CE5">
        <w:rPr>
          <w:rFonts w:ascii="Times New Roman" w:hAnsi="Times New Roman" w:cs="Times New Roman"/>
          <w:sz w:val="24"/>
          <w:szCs w:val="24"/>
        </w:rPr>
        <w:t xml:space="preserve">а) ПАБК (парааминобензойная кислота) +глюконат кальция б) ПАБК в) глюконат кальция г) ирлит1 д) ирлит7 е) ирлит1+ирлит7. Образцы обработали в соответствующих растворах. </w:t>
      </w:r>
      <w:r w:rsidRPr="00203CE5">
        <w:rPr>
          <w:rFonts w:ascii="Times New Roman" w:hAnsi="Times New Roman" w:cs="Times New Roman"/>
          <w:sz w:val="24"/>
          <w:szCs w:val="24"/>
          <w:lang w:eastAsia="ru-RU"/>
        </w:rPr>
        <w:t xml:space="preserve">Проведя данное исследование, мы пришли к следующим </w:t>
      </w:r>
      <w:r w:rsidRPr="00203CE5">
        <w:rPr>
          <w:rFonts w:ascii="Times New Roman" w:hAnsi="Times New Roman" w:cs="Times New Roman"/>
          <w:b/>
          <w:bCs/>
          <w:sz w:val="24"/>
          <w:szCs w:val="24"/>
          <w:lang w:eastAsia="ru-RU"/>
        </w:rPr>
        <w:t>выводам</w:t>
      </w:r>
      <w:r w:rsidRPr="00203CE5">
        <w:rPr>
          <w:rFonts w:ascii="Times New Roman" w:hAnsi="Times New Roman" w:cs="Times New Roman"/>
          <w:sz w:val="24"/>
          <w:szCs w:val="24"/>
          <w:lang w:eastAsia="ru-RU"/>
        </w:rPr>
        <w:t xml:space="preserve">: </w:t>
      </w:r>
      <w:r w:rsidRPr="00203CE5">
        <w:rPr>
          <w:rFonts w:ascii="Times New Roman" w:hAnsi="Times New Roman" w:cs="Times New Roman"/>
          <w:sz w:val="24"/>
          <w:szCs w:val="24"/>
        </w:rPr>
        <w:t>1.</w:t>
      </w:r>
      <w:r w:rsidRPr="00203CE5">
        <w:rPr>
          <w:rFonts w:ascii="Times New Roman" w:hAnsi="Times New Roman" w:cs="Times New Roman"/>
          <w:sz w:val="24"/>
          <w:szCs w:val="24"/>
        </w:rPr>
        <w:tab/>
        <w:t xml:space="preserve">Выяснили, что момордику можно выращивать семенным способом  в открытом грунте в условиях климата РСО-А 2. Использование растворов ПАБК, ПАБК+глюконат кальция и </w:t>
      </w:r>
      <w:r w:rsidRPr="00203CE5">
        <w:rPr>
          <w:rFonts w:ascii="Times New Roman" w:eastAsia="Times New Roman" w:hAnsi="Times New Roman" w:cs="Times New Roman"/>
          <w:sz w:val="24"/>
          <w:szCs w:val="24"/>
          <w:lang w:eastAsia="ru-RU"/>
        </w:rPr>
        <w:t xml:space="preserve">применяемое вещество ирлит1  положительно воздействует на всхожесть, а выживаемость растений увеличивается на  100%. </w:t>
      </w:r>
      <w:r w:rsidRPr="00203CE5">
        <w:rPr>
          <w:rFonts w:ascii="Times New Roman" w:hAnsi="Times New Roman" w:cs="Times New Roman"/>
          <w:sz w:val="24"/>
          <w:szCs w:val="24"/>
        </w:rPr>
        <w:t>Способствуют увеличению урожайности, скорости созревания плода и  образованию большего количества семян.</w:t>
      </w:r>
      <w:r w:rsidRPr="00203CE5">
        <w:rPr>
          <w:rFonts w:ascii="Times New Roman" w:hAnsi="Times New Roman" w:cs="Times New Roman"/>
          <w:color w:val="000000"/>
          <w:sz w:val="24"/>
          <w:szCs w:val="24"/>
          <w:lang w:eastAsia="ru-RU"/>
        </w:rPr>
        <w:t xml:space="preserve"> 3. Чередование подкормки во время вегетационного периода минеральными и органическими удобрениями, заметно сказывается на урожайности момордики.</w:t>
      </w:r>
      <w:r w:rsidRPr="00203CE5">
        <w:rPr>
          <w:rFonts w:ascii="Times New Roman" w:eastAsia="Times New Roman" w:hAnsi="Times New Roman" w:cs="Times New Roman"/>
          <w:sz w:val="24"/>
          <w:szCs w:val="24"/>
          <w:lang w:eastAsia="ru-RU"/>
        </w:rPr>
        <w:t xml:space="preserve"> 4. Повышается сопротивляемость  растений к болезням и вредителям.</w:t>
      </w:r>
    </w:p>
    <w:p w:rsidR="00203CE5" w:rsidRPr="00203CE5" w:rsidRDefault="00203CE5" w:rsidP="00203CE5">
      <w:pPr>
        <w:spacing w:after="0" w:line="360" w:lineRule="auto"/>
        <w:ind w:firstLine="567"/>
        <w:jc w:val="both"/>
        <w:rPr>
          <w:rFonts w:ascii="Times New Roman" w:eastAsia="Times New Roman" w:hAnsi="Times New Roman" w:cs="Times New Roman"/>
          <w:sz w:val="24"/>
          <w:szCs w:val="24"/>
          <w:lang w:eastAsia="ru-RU"/>
        </w:rPr>
      </w:pPr>
      <w:r w:rsidRPr="00203CE5">
        <w:rPr>
          <w:rFonts w:ascii="Times New Roman" w:eastAsia="Times New Roman" w:hAnsi="Times New Roman" w:cs="Times New Roman"/>
          <w:sz w:val="24"/>
          <w:szCs w:val="24"/>
          <w:lang w:eastAsia="ru-RU"/>
        </w:rPr>
        <w:t>Объем страниц - 23; количество таблиц - 4; количество рисунков - 10; количество иллюстраций - 1; использованных литературных источников - 11.</w:t>
      </w:r>
    </w:p>
    <w:p w:rsidR="00C040F4" w:rsidRPr="006E7639" w:rsidRDefault="00203CE5" w:rsidP="00FC58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r w:rsidR="00FC5820" w:rsidRPr="006E7639">
        <w:rPr>
          <w:rFonts w:ascii="Times New Roman" w:hAnsi="Times New Roman" w:cs="Times New Roman"/>
          <w:sz w:val="28"/>
          <w:szCs w:val="28"/>
        </w:rPr>
        <w:lastRenderedPageBreak/>
        <w:t>Оглавление</w:t>
      </w:r>
    </w:p>
    <w:p w:rsidR="00C040F4" w:rsidRDefault="00C040F4" w:rsidP="002F6F47">
      <w:pPr>
        <w:spacing w:after="0" w:line="360" w:lineRule="auto"/>
        <w:jc w:val="center"/>
        <w:rPr>
          <w:rFonts w:ascii="Times New Roman" w:hAnsi="Times New Roman" w:cs="Times New Roman"/>
          <w:sz w:val="24"/>
          <w:szCs w:val="24"/>
        </w:rPr>
      </w:pPr>
    </w:p>
    <w:p w:rsidR="00BE0A40" w:rsidRPr="00BE0A40" w:rsidRDefault="00767211" w:rsidP="00767211">
      <w:pPr>
        <w:tabs>
          <w:tab w:val="left" w:pos="284"/>
        </w:tabs>
        <w:spacing w:after="0" w:line="360" w:lineRule="auto"/>
        <w:ind w:right="-142"/>
        <w:jc w:val="both"/>
        <w:rPr>
          <w:rFonts w:ascii="Times New Roman" w:eastAsia="Times New Roman" w:hAnsi="Times New Roman" w:cs="Times New Roman"/>
          <w:sz w:val="28"/>
          <w:szCs w:val="28"/>
        </w:rPr>
      </w:pPr>
      <w:r w:rsidRPr="00767211">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BE0A40" w:rsidRPr="00BE0A40">
        <w:rPr>
          <w:rFonts w:ascii="Times New Roman" w:eastAsia="Times New Roman" w:hAnsi="Times New Roman" w:cs="Times New Roman"/>
          <w:b/>
          <w:sz w:val="28"/>
          <w:szCs w:val="28"/>
        </w:rPr>
        <w:t>Введение</w:t>
      </w:r>
      <w:r w:rsidR="00BE0A40" w:rsidRPr="00BE0A4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BE0A40" w:rsidRPr="00BE0A40">
        <w:rPr>
          <w:rFonts w:ascii="Times New Roman" w:eastAsia="Times New Roman" w:hAnsi="Times New Roman" w:cs="Times New Roman"/>
          <w:sz w:val="28"/>
          <w:szCs w:val="28"/>
        </w:rPr>
        <w:t>3</w:t>
      </w:r>
    </w:p>
    <w:p w:rsidR="00BE0A40" w:rsidRPr="00BE0A40" w:rsidRDefault="00767211" w:rsidP="00767211">
      <w:pPr>
        <w:tabs>
          <w:tab w:val="left" w:pos="284"/>
        </w:tabs>
        <w:spacing w:after="0" w:line="360" w:lineRule="auto"/>
        <w:ind w:right="-142"/>
        <w:jc w:val="both"/>
        <w:rPr>
          <w:rFonts w:ascii="Times New Roman" w:eastAsia="Times New Roman" w:hAnsi="Times New Roman" w:cs="Times New Roman"/>
          <w:sz w:val="28"/>
          <w:szCs w:val="28"/>
        </w:rPr>
      </w:pPr>
      <w:r w:rsidRPr="00767211">
        <w:rPr>
          <w:rFonts w:ascii="Times New Roman" w:eastAsia="Times New Roman" w:hAnsi="Times New Roman" w:cs="Times New Roman"/>
          <w:sz w:val="28"/>
          <w:szCs w:val="28"/>
        </w:rPr>
        <w:t>2</w:t>
      </w:r>
      <w:r>
        <w:rPr>
          <w:rFonts w:ascii="Times New Roman" w:eastAsia="Times New Roman" w:hAnsi="Times New Roman" w:cs="Times New Roman"/>
          <w:b/>
          <w:sz w:val="28"/>
          <w:szCs w:val="28"/>
        </w:rPr>
        <w:t xml:space="preserve">. </w:t>
      </w:r>
      <w:r w:rsidR="00FC5820">
        <w:rPr>
          <w:rFonts w:ascii="Times New Roman" w:eastAsia="Times New Roman" w:hAnsi="Times New Roman" w:cs="Times New Roman"/>
          <w:b/>
          <w:sz w:val="28"/>
          <w:szCs w:val="28"/>
        </w:rPr>
        <w:t>Основное содержание</w:t>
      </w:r>
      <w:r w:rsidR="00BE0A40" w:rsidRPr="00767211">
        <w:rPr>
          <w:rFonts w:ascii="Times New Roman" w:eastAsia="Times New Roman" w:hAnsi="Times New Roman" w:cs="Times New Roman"/>
          <w:sz w:val="28"/>
          <w:szCs w:val="28"/>
        </w:rPr>
        <w:t>-----------------------------</w:t>
      </w:r>
      <w:r w:rsidR="00FC5820" w:rsidRPr="00767211">
        <w:rPr>
          <w:rFonts w:ascii="Times New Roman" w:eastAsia="Times New Roman" w:hAnsi="Times New Roman" w:cs="Times New Roman"/>
          <w:sz w:val="28"/>
          <w:szCs w:val="28"/>
        </w:rPr>
        <w:t>--------------------</w:t>
      </w:r>
      <w:r w:rsidR="000C01D8">
        <w:rPr>
          <w:rFonts w:ascii="Times New Roman" w:eastAsia="Times New Roman" w:hAnsi="Times New Roman" w:cs="Times New Roman"/>
          <w:sz w:val="28"/>
          <w:szCs w:val="28"/>
        </w:rPr>
        <w:t>---5</w:t>
      </w:r>
    </w:p>
    <w:p w:rsidR="00BE0A40" w:rsidRPr="00BE0A40" w:rsidRDefault="00767211" w:rsidP="00BE0A40">
      <w:pPr>
        <w:tabs>
          <w:tab w:val="left" w:pos="284"/>
        </w:tabs>
        <w:spacing w:after="0" w:line="36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E0A40" w:rsidRPr="00BE0A40">
        <w:rPr>
          <w:rFonts w:ascii="Times New Roman" w:eastAsia="Times New Roman" w:hAnsi="Times New Roman" w:cs="Times New Roman"/>
          <w:sz w:val="28"/>
          <w:szCs w:val="28"/>
        </w:rPr>
        <w:t>.1</w:t>
      </w:r>
      <w:r w:rsidR="00D14AEC">
        <w:rPr>
          <w:rFonts w:ascii="Times New Roman" w:eastAsia="Times New Roman" w:hAnsi="Times New Roman" w:cs="Times New Roman"/>
          <w:sz w:val="28"/>
          <w:szCs w:val="28"/>
        </w:rPr>
        <w:t>.</w:t>
      </w:r>
      <w:r w:rsidR="00BE0A40" w:rsidRPr="00BE0A40">
        <w:rPr>
          <w:rFonts w:ascii="Times New Roman" w:eastAsia="Times New Roman" w:hAnsi="Times New Roman" w:cs="Times New Roman"/>
          <w:sz w:val="28"/>
          <w:szCs w:val="28"/>
        </w:rPr>
        <w:t xml:space="preserve"> Методика исследования------------------</w:t>
      </w:r>
      <w:r w:rsidR="000C01D8">
        <w:rPr>
          <w:rFonts w:ascii="Times New Roman" w:eastAsia="Times New Roman" w:hAnsi="Times New Roman" w:cs="Times New Roman"/>
          <w:sz w:val="28"/>
          <w:szCs w:val="28"/>
        </w:rPr>
        <w:t>-------------------------------5</w:t>
      </w:r>
    </w:p>
    <w:p w:rsidR="00BE0A40" w:rsidRPr="00BE0A40" w:rsidRDefault="00767211" w:rsidP="00767211">
      <w:pPr>
        <w:tabs>
          <w:tab w:val="left" w:pos="284"/>
          <w:tab w:val="left" w:pos="426"/>
        </w:tabs>
        <w:spacing w:line="360" w:lineRule="auto"/>
        <w:ind w:right="-14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BE0A40" w:rsidRPr="00BE0A40">
        <w:rPr>
          <w:rFonts w:ascii="Times New Roman" w:eastAsia="Times New Roman" w:hAnsi="Times New Roman" w:cs="Times New Roman"/>
          <w:sz w:val="28"/>
          <w:szCs w:val="28"/>
        </w:rPr>
        <w:t>Определение структуры почвы---------</w:t>
      </w:r>
      <w:r w:rsidR="000C01D8">
        <w:rPr>
          <w:rFonts w:ascii="Times New Roman" w:eastAsia="Times New Roman" w:hAnsi="Times New Roman" w:cs="Times New Roman"/>
          <w:sz w:val="28"/>
          <w:szCs w:val="28"/>
        </w:rPr>
        <w:t>--------------------------------6</w:t>
      </w:r>
    </w:p>
    <w:p w:rsidR="00BE0A40" w:rsidRPr="00BE0A40" w:rsidRDefault="00767211" w:rsidP="00767211">
      <w:pPr>
        <w:tabs>
          <w:tab w:val="left" w:pos="284"/>
          <w:tab w:val="left" w:pos="426"/>
        </w:tabs>
        <w:spacing w:line="360" w:lineRule="auto"/>
        <w:ind w:right="-14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00BE0A40" w:rsidRPr="00BE0A40">
        <w:rPr>
          <w:rFonts w:ascii="Times New Roman" w:eastAsia="Times New Roman" w:hAnsi="Times New Roman" w:cs="Times New Roman"/>
          <w:sz w:val="28"/>
          <w:szCs w:val="28"/>
        </w:rPr>
        <w:t>Определение влагоемкости и водопроницаемости---------------</w:t>
      </w:r>
      <w:r w:rsidR="000C01D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BE0A40" w:rsidRPr="00BE0A40">
        <w:rPr>
          <w:rFonts w:ascii="Times New Roman" w:eastAsia="Times New Roman" w:hAnsi="Times New Roman" w:cs="Times New Roman"/>
          <w:sz w:val="28"/>
          <w:szCs w:val="28"/>
        </w:rPr>
        <w:t>6</w:t>
      </w:r>
    </w:p>
    <w:p w:rsidR="00BE0A40" w:rsidRPr="00BE0A40" w:rsidRDefault="00767211" w:rsidP="00767211">
      <w:pPr>
        <w:tabs>
          <w:tab w:val="left" w:pos="284"/>
          <w:tab w:val="left" w:pos="426"/>
        </w:tabs>
        <w:spacing w:after="0" w:line="360" w:lineRule="auto"/>
        <w:ind w:right="-14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00BE0A40" w:rsidRPr="00BE0A40">
        <w:rPr>
          <w:rFonts w:ascii="Times New Roman" w:eastAsia="Times New Roman" w:hAnsi="Times New Roman" w:cs="Times New Roman"/>
          <w:sz w:val="28"/>
          <w:szCs w:val="28"/>
        </w:rPr>
        <w:t>Изучение насыщенности почвы во</w:t>
      </w:r>
      <w:r w:rsidR="000C01D8">
        <w:rPr>
          <w:rFonts w:ascii="Times New Roman" w:eastAsia="Times New Roman" w:hAnsi="Times New Roman" w:cs="Times New Roman"/>
          <w:sz w:val="28"/>
          <w:szCs w:val="28"/>
        </w:rPr>
        <w:t>здухом--------------------------</w:t>
      </w:r>
      <w:r>
        <w:rPr>
          <w:rFonts w:ascii="Times New Roman" w:eastAsia="Times New Roman" w:hAnsi="Times New Roman" w:cs="Times New Roman"/>
          <w:sz w:val="28"/>
          <w:szCs w:val="28"/>
        </w:rPr>
        <w:t>--</w:t>
      </w:r>
      <w:r w:rsidR="000C01D8">
        <w:rPr>
          <w:rFonts w:ascii="Times New Roman" w:eastAsia="Times New Roman" w:hAnsi="Times New Roman" w:cs="Times New Roman"/>
          <w:sz w:val="28"/>
          <w:szCs w:val="28"/>
        </w:rPr>
        <w:t>7</w:t>
      </w:r>
    </w:p>
    <w:p w:rsidR="00BE0A40" w:rsidRPr="00BE0A40" w:rsidRDefault="00767211" w:rsidP="00B743D8">
      <w:pPr>
        <w:tabs>
          <w:tab w:val="left" w:pos="284"/>
          <w:tab w:val="left" w:pos="426"/>
        </w:tabs>
        <w:spacing w:after="0" w:line="360" w:lineRule="auto"/>
        <w:ind w:right="-14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00BE0A40" w:rsidRPr="00BE0A40">
        <w:rPr>
          <w:rFonts w:ascii="Times New Roman" w:eastAsia="Times New Roman" w:hAnsi="Times New Roman" w:cs="Times New Roman"/>
          <w:sz w:val="28"/>
          <w:szCs w:val="28"/>
        </w:rPr>
        <w:t>Исследование кислотности почвы----</w:t>
      </w:r>
      <w:r w:rsidR="000C01D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0C01D8">
        <w:rPr>
          <w:rFonts w:ascii="Times New Roman" w:eastAsia="Times New Roman" w:hAnsi="Times New Roman" w:cs="Times New Roman"/>
          <w:sz w:val="28"/>
          <w:szCs w:val="28"/>
        </w:rPr>
        <w:t>7</w:t>
      </w:r>
    </w:p>
    <w:p w:rsidR="00BE0A40" w:rsidRPr="00BE0A40" w:rsidRDefault="00767211" w:rsidP="00B743D8">
      <w:pPr>
        <w:tabs>
          <w:tab w:val="left" w:pos="284"/>
          <w:tab w:val="left" w:pos="426"/>
        </w:tabs>
        <w:spacing w:after="0" w:line="360" w:lineRule="auto"/>
        <w:ind w:right="-14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2.6. </w:t>
      </w:r>
      <w:r w:rsidR="00BE0A40" w:rsidRPr="00BE0A40">
        <w:rPr>
          <w:rFonts w:ascii="Times New Roman" w:eastAsia="Times New Roman" w:hAnsi="Times New Roman" w:cs="Times New Roman"/>
          <w:sz w:val="28"/>
          <w:szCs w:val="28"/>
          <w:lang w:eastAsia="ru-RU"/>
        </w:rPr>
        <w:t>Химический анализ исследуемой по</w:t>
      </w:r>
      <w:r w:rsidR="000C01D8">
        <w:rPr>
          <w:rFonts w:ascii="Times New Roman" w:eastAsia="Times New Roman" w:hAnsi="Times New Roman" w:cs="Times New Roman"/>
          <w:sz w:val="28"/>
          <w:szCs w:val="28"/>
          <w:lang w:eastAsia="ru-RU"/>
        </w:rPr>
        <w:t>чвы----------------------------</w:t>
      </w:r>
      <w:r>
        <w:rPr>
          <w:rFonts w:ascii="Times New Roman" w:eastAsia="Times New Roman" w:hAnsi="Times New Roman" w:cs="Times New Roman"/>
          <w:sz w:val="28"/>
          <w:szCs w:val="28"/>
          <w:lang w:eastAsia="ru-RU"/>
        </w:rPr>
        <w:t>-</w:t>
      </w:r>
      <w:r w:rsidR="000C01D8">
        <w:rPr>
          <w:rFonts w:ascii="Times New Roman" w:eastAsia="Times New Roman" w:hAnsi="Times New Roman" w:cs="Times New Roman"/>
          <w:sz w:val="28"/>
          <w:szCs w:val="28"/>
          <w:lang w:eastAsia="ru-RU"/>
        </w:rPr>
        <w:t>8</w:t>
      </w:r>
    </w:p>
    <w:p w:rsidR="00BE0A40" w:rsidRPr="00BE0A40" w:rsidRDefault="00767211" w:rsidP="000374B9">
      <w:pPr>
        <w:spacing w:after="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r w:rsidR="00BE0A40" w:rsidRPr="00BE0A40">
        <w:rPr>
          <w:rFonts w:ascii="Times New Roman" w:eastAsia="Times New Roman" w:hAnsi="Times New Roman" w:cs="Times New Roman"/>
          <w:sz w:val="28"/>
          <w:szCs w:val="28"/>
        </w:rPr>
        <w:t>Результаты исследования------------------</w:t>
      </w:r>
      <w:r w:rsidR="000C01D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E7639">
        <w:rPr>
          <w:rFonts w:ascii="Times New Roman" w:eastAsia="Times New Roman" w:hAnsi="Times New Roman" w:cs="Times New Roman"/>
          <w:sz w:val="28"/>
          <w:szCs w:val="28"/>
        </w:rPr>
        <w:t>20</w:t>
      </w:r>
    </w:p>
    <w:p w:rsidR="00630C2B" w:rsidRDefault="00767211" w:rsidP="00BE0A40">
      <w:pPr>
        <w:spacing w:after="0" w:line="360" w:lineRule="auto"/>
        <w:ind w:left="-567" w:right="-142" w:firstLine="567"/>
        <w:jc w:val="both"/>
        <w:rPr>
          <w:rFonts w:ascii="Times New Roman" w:eastAsia="Times New Roman" w:hAnsi="Times New Roman" w:cs="Times New Roman"/>
          <w:sz w:val="28"/>
          <w:szCs w:val="28"/>
        </w:rPr>
      </w:pPr>
      <w:r w:rsidRPr="006E7639">
        <w:rPr>
          <w:rFonts w:ascii="Times New Roman" w:eastAsia="Times New Roman" w:hAnsi="Times New Roman" w:cs="Times New Roman"/>
          <w:b/>
          <w:sz w:val="28"/>
          <w:szCs w:val="28"/>
        </w:rPr>
        <w:t xml:space="preserve">3.  </w:t>
      </w:r>
      <w:r w:rsidR="00630C2B" w:rsidRPr="006E7639">
        <w:rPr>
          <w:rFonts w:ascii="Times New Roman" w:eastAsia="Times New Roman" w:hAnsi="Times New Roman" w:cs="Times New Roman"/>
          <w:b/>
          <w:sz w:val="28"/>
          <w:szCs w:val="28"/>
        </w:rPr>
        <w:t>Выводы</w:t>
      </w:r>
      <w:r w:rsidR="00630C2B">
        <w:rPr>
          <w:rFonts w:ascii="Times New Roman" w:eastAsia="Times New Roman" w:hAnsi="Times New Roman" w:cs="Times New Roman"/>
          <w:sz w:val="28"/>
          <w:szCs w:val="28"/>
        </w:rPr>
        <w:t>----------------------------------------------</w:t>
      </w:r>
      <w:r w:rsidR="000C01D8">
        <w:rPr>
          <w:rFonts w:ascii="Times New Roman" w:eastAsia="Times New Roman" w:hAnsi="Times New Roman" w:cs="Times New Roman"/>
          <w:sz w:val="28"/>
          <w:szCs w:val="28"/>
        </w:rPr>
        <w:t>-------------------------2</w:t>
      </w:r>
      <w:r w:rsidR="006E7639">
        <w:rPr>
          <w:rFonts w:ascii="Times New Roman" w:eastAsia="Times New Roman" w:hAnsi="Times New Roman" w:cs="Times New Roman"/>
          <w:sz w:val="28"/>
          <w:szCs w:val="28"/>
        </w:rPr>
        <w:t>2</w:t>
      </w:r>
    </w:p>
    <w:p w:rsidR="00BE0A40" w:rsidRPr="00BE0A40" w:rsidRDefault="00767211" w:rsidP="00BE0A40">
      <w:pPr>
        <w:spacing w:after="0" w:line="360" w:lineRule="auto"/>
        <w:ind w:left="-567" w:righ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r w:rsidR="00BE0A40" w:rsidRPr="00BE0A40">
        <w:rPr>
          <w:rFonts w:ascii="Times New Roman" w:eastAsia="Times New Roman" w:hAnsi="Times New Roman" w:cs="Times New Roman"/>
          <w:b/>
          <w:sz w:val="28"/>
          <w:szCs w:val="28"/>
        </w:rPr>
        <w:t>Заключение-</w:t>
      </w:r>
      <w:r w:rsidR="00BE0A40" w:rsidRPr="00BE0A40">
        <w:rPr>
          <w:rFonts w:ascii="Times New Roman" w:eastAsia="Times New Roman" w:hAnsi="Times New Roman" w:cs="Times New Roman"/>
          <w:sz w:val="28"/>
          <w:szCs w:val="28"/>
        </w:rPr>
        <w:t>----------------------------------</w:t>
      </w:r>
      <w:r w:rsidR="000C01D8">
        <w:rPr>
          <w:rFonts w:ascii="Times New Roman" w:eastAsia="Times New Roman" w:hAnsi="Times New Roman" w:cs="Times New Roman"/>
          <w:sz w:val="28"/>
          <w:szCs w:val="28"/>
        </w:rPr>
        <w:t>------------------------------2</w:t>
      </w:r>
      <w:r w:rsidR="006E7639">
        <w:rPr>
          <w:rFonts w:ascii="Times New Roman" w:eastAsia="Times New Roman" w:hAnsi="Times New Roman" w:cs="Times New Roman"/>
          <w:sz w:val="28"/>
          <w:szCs w:val="28"/>
        </w:rPr>
        <w:t>2</w:t>
      </w:r>
    </w:p>
    <w:p w:rsidR="00BE0A40" w:rsidRPr="00BE0A40" w:rsidRDefault="00767211" w:rsidP="00BE0A40">
      <w:pPr>
        <w:spacing w:after="0" w:line="360" w:lineRule="auto"/>
        <w:ind w:left="-567" w:righ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sidR="00BE0A40" w:rsidRPr="00BE0A40">
        <w:rPr>
          <w:rFonts w:ascii="Times New Roman" w:eastAsia="Times New Roman" w:hAnsi="Times New Roman" w:cs="Times New Roman"/>
          <w:b/>
          <w:sz w:val="28"/>
          <w:szCs w:val="28"/>
        </w:rPr>
        <w:t>Литература</w:t>
      </w:r>
      <w:r w:rsidR="00BE0A40" w:rsidRPr="00BE0A40">
        <w:rPr>
          <w:rFonts w:ascii="Times New Roman" w:eastAsia="Times New Roman" w:hAnsi="Times New Roman" w:cs="Times New Roman"/>
          <w:sz w:val="28"/>
          <w:szCs w:val="28"/>
        </w:rPr>
        <w:t>------------------------------------</w:t>
      </w:r>
      <w:r w:rsidR="000C01D8">
        <w:rPr>
          <w:rFonts w:ascii="Times New Roman" w:eastAsia="Times New Roman" w:hAnsi="Times New Roman" w:cs="Times New Roman"/>
          <w:sz w:val="28"/>
          <w:szCs w:val="28"/>
        </w:rPr>
        <w:t>------------------------------2</w:t>
      </w:r>
      <w:r w:rsidR="006E7639">
        <w:rPr>
          <w:rFonts w:ascii="Times New Roman" w:eastAsia="Times New Roman" w:hAnsi="Times New Roman" w:cs="Times New Roman"/>
          <w:sz w:val="28"/>
          <w:szCs w:val="28"/>
        </w:rPr>
        <w:t>3</w:t>
      </w:r>
    </w:p>
    <w:p w:rsidR="00BE0A40" w:rsidRPr="00BE0A40" w:rsidRDefault="00BE0A40" w:rsidP="00BE0A40">
      <w:pPr>
        <w:spacing w:after="0" w:line="360" w:lineRule="auto"/>
        <w:ind w:left="-567" w:firstLine="567"/>
        <w:jc w:val="both"/>
        <w:rPr>
          <w:rFonts w:ascii="Times New Roman" w:eastAsia="Times New Roman" w:hAnsi="Times New Roman" w:cs="Times New Roman"/>
          <w:b/>
          <w:bCs/>
          <w:sz w:val="28"/>
          <w:szCs w:val="28"/>
        </w:rPr>
      </w:pPr>
    </w:p>
    <w:p w:rsidR="00BE0A40" w:rsidRPr="00BE0A40" w:rsidRDefault="00BE0A40" w:rsidP="00BE0A40">
      <w:pPr>
        <w:keepNext/>
        <w:spacing w:before="240" w:after="60" w:line="360" w:lineRule="auto"/>
        <w:ind w:left="-567" w:firstLine="567"/>
        <w:jc w:val="both"/>
        <w:outlineLvl w:val="0"/>
        <w:rPr>
          <w:rFonts w:ascii="Times New Roman" w:eastAsia="Times New Roman" w:hAnsi="Times New Roman" w:cs="Times New Roman"/>
          <w:b/>
          <w:bCs/>
          <w:kern w:val="32"/>
          <w:sz w:val="28"/>
          <w:szCs w:val="28"/>
        </w:rPr>
      </w:pPr>
    </w:p>
    <w:p w:rsidR="00F87BEF" w:rsidRPr="00BB56E9" w:rsidRDefault="00F87BEF" w:rsidP="007257DE">
      <w:pPr>
        <w:spacing w:after="0" w:line="360" w:lineRule="auto"/>
        <w:jc w:val="center"/>
        <w:rPr>
          <w:b/>
          <w:bCs/>
          <w:sz w:val="24"/>
          <w:szCs w:val="24"/>
        </w:rPr>
      </w:pPr>
    </w:p>
    <w:p w:rsidR="00F87BEF" w:rsidRDefault="00F87BEF" w:rsidP="002F6F47">
      <w:pPr>
        <w:spacing w:line="360" w:lineRule="auto"/>
        <w:jc w:val="both"/>
        <w:rPr>
          <w:b/>
          <w:bCs/>
          <w:sz w:val="32"/>
          <w:szCs w:val="32"/>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Pr="00BB56E9" w:rsidRDefault="00F87BEF" w:rsidP="00336690">
      <w:pPr>
        <w:tabs>
          <w:tab w:val="left" w:pos="180"/>
        </w:tabs>
        <w:ind w:left="-142" w:right="256"/>
        <w:jc w:val="center"/>
        <w:outlineLvl w:val="0"/>
        <w:rPr>
          <w:rFonts w:ascii="Times New Roman" w:hAnsi="Times New Roman" w:cs="Times New Roman"/>
          <w:color w:val="000000"/>
          <w:sz w:val="24"/>
          <w:szCs w:val="24"/>
          <w:lang w:eastAsia="ru-RU"/>
        </w:rPr>
      </w:pPr>
    </w:p>
    <w:p w:rsidR="00F87BEF" w:rsidRDefault="00F87BEF" w:rsidP="00347235">
      <w:pPr>
        <w:tabs>
          <w:tab w:val="left" w:pos="180"/>
        </w:tabs>
        <w:ind w:right="256"/>
        <w:outlineLvl w:val="0"/>
        <w:rPr>
          <w:rFonts w:ascii="Times New Roman" w:hAnsi="Times New Roman" w:cs="Times New Roman"/>
          <w:color w:val="000000"/>
          <w:sz w:val="24"/>
          <w:szCs w:val="24"/>
          <w:lang w:eastAsia="ru-RU"/>
        </w:rPr>
      </w:pPr>
    </w:p>
    <w:p w:rsidR="00C95988" w:rsidRDefault="00C95988" w:rsidP="00347235">
      <w:pPr>
        <w:tabs>
          <w:tab w:val="left" w:pos="180"/>
        </w:tabs>
        <w:ind w:right="256"/>
        <w:outlineLvl w:val="0"/>
        <w:rPr>
          <w:rFonts w:ascii="Times New Roman" w:hAnsi="Times New Roman" w:cs="Times New Roman"/>
          <w:color w:val="000000"/>
          <w:sz w:val="24"/>
          <w:szCs w:val="24"/>
          <w:lang w:eastAsia="ru-RU"/>
        </w:rPr>
      </w:pPr>
    </w:p>
    <w:p w:rsidR="00F87BEF" w:rsidRPr="001A74B6" w:rsidRDefault="00203CE5" w:rsidP="00767211">
      <w:pPr>
        <w:numPr>
          <w:ilvl w:val="0"/>
          <w:numId w:val="11"/>
        </w:numPr>
        <w:tabs>
          <w:tab w:val="left" w:pos="180"/>
        </w:tabs>
        <w:spacing w:line="360" w:lineRule="auto"/>
        <w:ind w:right="256"/>
        <w:jc w:val="center"/>
        <w:outlineLvl w:val="0"/>
        <w:rPr>
          <w:rFonts w:ascii="Times New Roman" w:hAnsi="Times New Roman" w:cs="Times New Roman"/>
          <w:sz w:val="28"/>
          <w:szCs w:val="28"/>
        </w:rPr>
      </w:pPr>
      <w:r>
        <w:rPr>
          <w:rFonts w:ascii="Times New Roman" w:hAnsi="Times New Roman" w:cs="Times New Roman"/>
          <w:color w:val="000000"/>
          <w:sz w:val="28"/>
          <w:szCs w:val="28"/>
          <w:lang w:eastAsia="ru-RU"/>
        </w:rPr>
        <w:br w:type="page"/>
      </w:r>
      <w:r w:rsidR="00F87BEF" w:rsidRPr="001A74B6">
        <w:rPr>
          <w:rFonts w:ascii="Times New Roman" w:hAnsi="Times New Roman" w:cs="Times New Roman"/>
          <w:color w:val="000000"/>
          <w:sz w:val="28"/>
          <w:szCs w:val="28"/>
          <w:lang w:eastAsia="ru-RU"/>
        </w:rPr>
        <w:lastRenderedPageBreak/>
        <w:t xml:space="preserve"> Введение</w:t>
      </w:r>
    </w:p>
    <w:p w:rsidR="00F87BEF" w:rsidRPr="001A74B6" w:rsidRDefault="00F87BEF" w:rsidP="008250F2">
      <w:pPr>
        <w:shd w:val="clear" w:color="auto" w:fill="FFFFFF"/>
        <w:spacing w:after="0" w:line="360" w:lineRule="auto"/>
        <w:ind w:firstLine="567"/>
        <w:jc w:val="both"/>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Летом мы уже многие годы работаем на своем  приусадебном участке с. ИР. Мы выращиваем овощи и цветы, проводим опытническую работу.</w:t>
      </w:r>
    </w:p>
    <w:p w:rsidR="00F87BEF" w:rsidRPr="001A74B6" w:rsidRDefault="00F87BEF" w:rsidP="001A74B6">
      <w:pPr>
        <w:shd w:val="clear" w:color="auto" w:fill="FFFFFF"/>
        <w:spacing w:after="0" w:line="360" w:lineRule="auto"/>
        <w:ind w:left="142" w:firstLine="425"/>
        <w:jc w:val="both"/>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В 2014 году решили провести исследовательскую работу с семенами моморд</w:t>
      </w:r>
      <w:r w:rsidR="00A14095">
        <w:rPr>
          <w:rFonts w:ascii="Times New Roman" w:hAnsi="Times New Roman" w:cs="Times New Roman"/>
          <w:color w:val="000000"/>
          <w:sz w:val="28"/>
          <w:szCs w:val="28"/>
          <w:lang w:eastAsia="ru-RU"/>
        </w:rPr>
        <w:t xml:space="preserve">ики.  </w:t>
      </w:r>
    </w:p>
    <w:p w:rsidR="00F87BEF" w:rsidRPr="001A74B6" w:rsidRDefault="00F87BEF" w:rsidP="001A74B6">
      <w:pPr>
        <w:pStyle w:val="11"/>
        <w:shd w:val="clear" w:color="auto" w:fill="auto"/>
        <w:spacing w:before="0" w:line="360" w:lineRule="auto"/>
        <w:ind w:left="142" w:right="60" w:firstLine="567"/>
        <w:rPr>
          <w:color w:val="000000"/>
          <w:sz w:val="28"/>
          <w:szCs w:val="28"/>
        </w:rPr>
      </w:pPr>
      <w:r w:rsidRPr="001A74B6">
        <w:rPr>
          <w:color w:val="000000"/>
          <w:sz w:val="28"/>
          <w:szCs w:val="28"/>
        </w:rPr>
        <w:t xml:space="preserve">Нами был исследован лишь один вид </w:t>
      </w:r>
      <w:r w:rsidR="00F06E7F">
        <w:rPr>
          <w:sz w:val="28"/>
          <w:szCs w:val="28"/>
        </w:rPr>
        <w:t>м</w:t>
      </w:r>
      <w:r w:rsidRPr="001A74B6">
        <w:rPr>
          <w:sz w:val="28"/>
          <w:szCs w:val="28"/>
        </w:rPr>
        <w:t>омордики</w:t>
      </w:r>
      <w:r w:rsidR="00156AEC">
        <w:rPr>
          <w:sz w:val="28"/>
          <w:szCs w:val="28"/>
        </w:rPr>
        <w:t xml:space="preserve"> </w:t>
      </w:r>
      <w:r w:rsidRPr="001A74B6">
        <w:rPr>
          <w:sz w:val="28"/>
          <w:szCs w:val="28"/>
        </w:rPr>
        <w:t>харантия (</w:t>
      </w:r>
      <w:r w:rsidRPr="001A74B6">
        <w:rPr>
          <w:sz w:val="28"/>
          <w:szCs w:val="28"/>
          <w:lang w:val="en-US"/>
        </w:rPr>
        <w:t>Momordica</w:t>
      </w:r>
      <w:r w:rsidR="00156AEC">
        <w:rPr>
          <w:sz w:val="28"/>
          <w:szCs w:val="28"/>
        </w:rPr>
        <w:t xml:space="preserve"> </w:t>
      </w:r>
      <w:r w:rsidRPr="001A74B6">
        <w:rPr>
          <w:sz w:val="28"/>
          <w:szCs w:val="28"/>
          <w:lang w:val="en-US"/>
        </w:rPr>
        <w:t>charantiaL</w:t>
      </w:r>
      <w:r w:rsidR="00F06E7F">
        <w:rPr>
          <w:sz w:val="28"/>
          <w:szCs w:val="28"/>
        </w:rPr>
        <w:t>) - от итальянского названия растение</w:t>
      </w:r>
      <w:r w:rsidR="00D6168D">
        <w:rPr>
          <w:sz w:val="28"/>
          <w:szCs w:val="28"/>
        </w:rPr>
        <w:t xml:space="preserve"> </w:t>
      </w:r>
      <w:r w:rsidR="00F06E7F">
        <w:rPr>
          <w:sz w:val="28"/>
          <w:szCs w:val="28"/>
        </w:rPr>
        <w:t>Caranza</w:t>
      </w:r>
      <w:r w:rsidRPr="001A74B6">
        <w:rPr>
          <w:sz w:val="28"/>
          <w:szCs w:val="28"/>
        </w:rPr>
        <w:t>,</w:t>
      </w:r>
      <w:r w:rsidRPr="001A74B6">
        <w:rPr>
          <w:b/>
          <w:bCs/>
          <w:color w:val="000000"/>
          <w:sz w:val="28"/>
          <w:szCs w:val="28"/>
        </w:rPr>
        <w:t xml:space="preserve"> сорт «Гоша</w:t>
      </w:r>
      <w:r w:rsidRPr="001A74B6">
        <w:rPr>
          <w:color w:val="000000"/>
          <w:sz w:val="28"/>
          <w:szCs w:val="28"/>
        </w:rPr>
        <w:t>»</w:t>
      </w:r>
      <w:r w:rsidRPr="001A74B6">
        <w:rPr>
          <w:sz w:val="28"/>
          <w:szCs w:val="28"/>
        </w:rPr>
        <w:t>.</w:t>
      </w:r>
      <w:r w:rsidR="00A14095">
        <w:rPr>
          <w:sz w:val="28"/>
          <w:szCs w:val="28"/>
        </w:rPr>
        <w:t xml:space="preserve"> </w:t>
      </w:r>
      <w:r w:rsidRPr="001A74B6">
        <w:rPr>
          <w:color w:val="000000"/>
          <w:sz w:val="28"/>
          <w:szCs w:val="28"/>
        </w:rPr>
        <w:t>Методом индивидуального отбора в необогреваемой пленочной теплице из популяции образца, привезенного</w:t>
      </w:r>
      <w:r w:rsidR="00F06E7F">
        <w:rPr>
          <w:color w:val="000000"/>
          <w:sz w:val="28"/>
          <w:szCs w:val="28"/>
        </w:rPr>
        <w:t xml:space="preserve"> из южно-китайской провинции Ю</w:t>
      </w:r>
      <w:r w:rsidRPr="001A74B6">
        <w:rPr>
          <w:color w:val="000000"/>
          <w:sz w:val="28"/>
          <w:szCs w:val="28"/>
        </w:rPr>
        <w:t>ань, ото</w:t>
      </w:r>
      <w:r w:rsidRPr="001A74B6">
        <w:rPr>
          <w:color w:val="000000"/>
          <w:sz w:val="28"/>
          <w:szCs w:val="28"/>
        </w:rPr>
        <w:softHyphen/>
        <w:t>браны продуктивные формы, одна из которых дала впоследствии начало сорту Гоша.</w:t>
      </w:r>
    </w:p>
    <w:p w:rsidR="00F87BEF" w:rsidRPr="001A74B6" w:rsidRDefault="00F87BEF" w:rsidP="001A74B6">
      <w:pPr>
        <w:shd w:val="clear" w:color="auto" w:fill="FFFFFF"/>
        <w:spacing w:after="0" w:line="360" w:lineRule="auto"/>
        <w:ind w:left="142" w:firstLine="425"/>
        <w:jc w:val="both"/>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 xml:space="preserve">В первую очередь произвели на нас семена этого растения. Они похожи на семена тыквы, сероватого цвета, с выемчатым краем и с рисунком на гладкой поверхности, похожим на индийский национальный орнамент. Рисунок семечек не повторялся, т.е. был для каждого семени индивидуальным. Глядя на семена, очень хотелось вырастить из них растение. </w:t>
      </w:r>
    </w:p>
    <w:p w:rsidR="00F87BEF" w:rsidRPr="001A74B6" w:rsidRDefault="00F87BEF" w:rsidP="001A74B6">
      <w:pPr>
        <w:shd w:val="clear" w:color="auto" w:fill="FFFFFF"/>
        <w:spacing w:after="0" w:line="360" w:lineRule="auto"/>
        <w:ind w:left="142" w:firstLine="425"/>
        <w:jc w:val="both"/>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Растение имеет ряд названий: бешеный огурец, бешеная дыня, горькая тыква, бальзамная груша, индийский огурец.</w:t>
      </w:r>
    </w:p>
    <w:p w:rsidR="00F87BEF" w:rsidRPr="001A74B6" w:rsidRDefault="00F87BEF" w:rsidP="001A74B6">
      <w:pPr>
        <w:shd w:val="clear" w:color="auto" w:fill="FFFFFF"/>
        <w:spacing w:after="0" w:line="360" w:lineRule="auto"/>
        <w:ind w:firstLine="567"/>
        <w:jc w:val="both"/>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 xml:space="preserve">Многие считают, что их возделывание в РСО-Алании не представляется возможным. Но ведь всеми любимый помидор происходит из Южной Америки, тыква тоже уроженка этого далекого континента и мы попытаемся вырастить момордику на нашем участке. </w:t>
      </w:r>
    </w:p>
    <w:p w:rsidR="00F87BEF" w:rsidRPr="001A74B6" w:rsidRDefault="00F87BEF" w:rsidP="001A74B6">
      <w:pPr>
        <w:shd w:val="clear" w:color="auto" w:fill="FFFFFF"/>
        <w:spacing w:after="0" w:line="360" w:lineRule="auto"/>
        <w:ind w:firstLine="567"/>
        <w:jc w:val="both"/>
        <w:rPr>
          <w:rFonts w:ascii="Times New Roman" w:hAnsi="Times New Roman" w:cs="Times New Roman"/>
          <w:color w:val="000000"/>
          <w:sz w:val="28"/>
          <w:szCs w:val="28"/>
          <w:lang w:eastAsia="ru-RU"/>
        </w:rPr>
      </w:pPr>
      <w:r w:rsidRPr="001A74B6">
        <w:rPr>
          <w:rFonts w:ascii="Times New Roman" w:hAnsi="Times New Roman" w:cs="Times New Roman"/>
          <w:sz w:val="28"/>
          <w:szCs w:val="28"/>
        </w:rPr>
        <w:t xml:space="preserve">В </w:t>
      </w:r>
      <w:r w:rsidR="006767FA">
        <w:rPr>
          <w:rFonts w:ascii="Times New Roman" w:hAnsi="Times New Roman" w:cs="Times New Roman"/>
          <w:sz w:val="28"/>
          <w:szCs w:val="28"/>
        </w:rPr>
        <w:t>м</w:t>
      </w:r>
      <w:r w:rsidRPr="001A74B6">
        <w:rPr>
          <w:rFonts w:ascii="Times New Roman" w:hAnsi="Times New Roman" w:cs="Times New Roman"/>
          <w:sz w:val="28"/>
          <w:szCs w:val="28"/>
        </w:rPr>
        <w:t>омордике  содержится  углеводы, бел</w:t>
      </w:r>
      <w:r w:rsidR="00D6168D">
        <w:rPr>
          <w:rFonts w:ascii="Times New Roman" w:hAnsi="Times New Roman" w:cs="Times New Roman"/>
          <w:sz w:val="28"/>
          <w:szCs w:val="28"/>
        </w:rPr>
        <w:t>ки, витамины и минеральные соли</w:t>
      </w:r>
      <w:r w:rsidRPr="001A74B6">
        <w:rPr>
          <w:rFonts w:ascii="Times New Roman" w:hAnsi="Times New Roman" w:cs="Times New Roman"/>
          <w:sz w:val="28"/>
          <w:szCs w:val="28"/>
        </w:rPr>
        <w:t>. Плоды момордики имеют самую высокую питательную ценность среди тыквен</w:t>
      </w:r>
      <w:r w:rsidRPr="001A74B6">
        <w:rPr>
          <w:rFonts w:ascii="Times New Roman" w:hAnsi="Times New Roman" w:cs="Times New Roman"/>
          <w:sz w:val="28"/>
          <w:szCs w:val="28"/>
        </w:rPr>
        <w:softHyphen/>
        <w:t>ных. В 100 г съедобной части молодых плодов содержится: во</w:t>
      </w:r>
      <w:r w:rsidRPr="001A74B6">
        <w:rPr>
          <w:rFonts w:ascii="Times New Roman" w:hAnsi="Times New Roman" w:cs="Times New Roman"/>
          <w:sz w:val="28"/>
          <w:szCs w:val="28"/>
        </w:rPr>
        <w:softHyphen/>
        <w:t>да - 94,0 г, белок - 1,0 г, жиры - 0,2 г, углеводы - 3,7 г, клетчатка - 2,8 г, Са - 19 мг, М</w:t>
      </w:r>
      <w:r w:rsidRPr="001A74B6">
        <w:rPr>
          <w:rFonts w:ascii="Times New Roman" w:hAnsi="Times New Roman" w:cs="Times New Roman"/>
          <w:sz w:val="28"/>
          <w:szCs w:val="28"/>
          <w:lang w:val="en-US"/>
        </w:rPr>
        <w:t>g</w:t>
      </w:r>
      <w:r w:rsidR="005E51E2">
        <w:rPr>
          <w:rFonts w:ascii="Times New Roman" w:hAnsi="Times New Roman" w:cs="Times New Roman"/>
          <w:sz w:val="28"/>
          <w:szCs w:val="28"/>
        </w:rPr>
        <w:t xml:space="preserve"> - 17 мг, Р - 31 мг</w:t>
      </w:r>
      <w:r w:rsidRPr="001A74B6">
        <w:rPr>
          <w:rFonts w:ascii="Times New Roman" w:hAnsi="Times New Roman" w:cs="Times New Roman"/>
          <w:sz w:val="28"/>
          <w:szCs w:val="28"/>
        </w:rPr>
        <w:t xml:space="preserve">, витамин А - 380 </w:t>
      </w:r>
      <w:r w:rsidR="005E51E2">
        <w:rPr>
          <w:rFonts w:ascii="Times New Roman" w:hAnsi="Times New Roman" w:cs="Times New Roman"/>
          <w:sz w:val="28"/>
          <w:szCs w:val="28"/>
        </w:rPr>
        <w:t>мг</w:t>
      </w:r>
      <w:r w:rsidRPr="001A74B6">
        <w:rPr>
          <w:rFonts w:ascii="Times New Roman" w:hAnsi="Times New Roman" w:cs="Times New Roman"/>
          <w:sz w:val="28"/>
          <w:szCs w:val="28"/>
        </w:rPr>
        <w:t xml:space="preserve">, тиамин - 0,04 мг, рибофлавин - 0,04 мг, ниацин - 1,11 мг, фолиевая кислота - 128 мкг, витамин С - 88 мг, </w:t>
      </w:r>
      <w:r w:rsidRPr="001A74B6">
        <w:rPr>
          <w:rFonts w:ascii="Times New Roman" w:hAnsi="Times New Roman" w:cs="Times New Roman"/>
          <w:sz w:val="28"/>
          <w:szCs w:val="28"/>
        </w:rPr>
        <w:lastRenderedPageBreak/>
        <w:t>энергетическая ценность - 126 кДж, сухое вещество 6,0-6,4 %, аскорбиновую кислоту - 35,6-154 мг (плоды) и 13,3-56,4 (листья), пектины - 2,1-3,4 %, сахара - 8,1-10,0 % (на сухую массу), са</w:t>
      </w:r>
      <w:r w:rsidRPr="001A74B6">
        <w:rPr>
          <w:rFonts w:ascii="Times New Roman" w:hAnsi="Times New Roman" w:cs="Times New Roman"/>
          <w:sz w:val="28"/>
          <w:szCs w:val="28"/>
        </w:rPr>
        <w:softHyphen/>
        <w:t>понины - 21,2-21,6 % (на сухую массу</w:t>
      </w:r>
      <w:r w:rsidR="005E51E2">
        <w:rPr>
          <w:rFonts w:ascii="Times New Roman" w:hAnsi="Times New Roman" w:cs="Times New Roman"/>
          <w:sz w:val="28"/>
          <w:szCs w:val="28"/>
        </w:rPr>
        <w:t>)</w:t>
      </w:r>
    </w:p>
    <w:p w:rsidR="00F87BEF" w:rsidRPr="001A74B6" w:rsidRDefault="00F87BEF" w:rsidP="001A74B6">
      <w:pPr>
        <w:shd w:val="clear" w:color="auto" w:fill="FFFFFF"/>
        <w:spacing w:after="0" w:line="360" w:lineRule="auto"/>
        <w:ind w:firstLine="567"/>
        <w:jc w:val="both"/>
        <w:rPr>
          <w:rFonts w:ascii="Times New Roman" w:hAnsi="Times New Roman" w:cs="Times New Roman"/>
          <w:sz w:val="28"/>
          <w:szCs w:val="28"/>
        </w:rPr>
      </w:pPr>
      <w:r w:rsidRPr="001A74B6">
        <w:rPr>
          <w:rFonts w:ascii="Times New Roman" w:hAnsi="Times New Roman" w:cs="Times New Roman"/>
          <w:sz w:val="28"/>
          <w:szCs w:val="28"/>
        </w:rPr>
        <w:t>Экстракты из момордики проявляют антиоксидантное, антимикробное, антивирусное, антигепатотоксическое и ан</w:t>
      </w:r>
      <w:r w:rsidRPr="001A74B6">
        <w:rPr>
          <w:rFonts w:ascii="Times New Roman" w:hAnsi="Times New Roman" w:cs="Times New Roman"/>
          <w:sz w:val="28"/>
          <w:szCs w:val="28"/>
        </w:rPr>
        <w:softHyphen/>
        <w:t>тиязвенное действие</w:t>
      </w:r>
      <w:r w:rsidR="006767FA">
        <w:rPr>
          <w:rFonts w:ascii="Times New Roman" w:hAnsi="Times New Roman" w:cs="Times New Roman"/>
          <w:sz w:val="28"/>
          <w:szCs w:val="28"/>
        </w:rPr>
        <w:t>,</w:t>
      </w:r>
      <w:r w:rsidRPr="001A74B6">
        <w:rPr>
          <w:rFonts w:ascii="Times New Roman" w:hAnsi="Times New Roman" w:cs="Times New Roman"/>
          <w:sz w:val="28"/>
          <w:szCs w:val="28"/>
        </w:rPr>
        <w:t xml:space="preserve"> вместе со способностью этого растения снижать уровень сахара в крови. </w:t>
      </w:r>
    </w:p>
    <w:p w:rsidR="00F87BEF" w:rsidRPr="001A74B6" w:rsidRDefault="00F87BEF" w:rsidP="001A74B6">
      <w:pPr>
        <w:shd w:val="clear" w:color="auto" w:fill="FFFFFF"/>
        <w:spacing w:after="0" w:line="360" w:lineRule="auto"/>
        <w:ind w:firstLine="567"/>
        <w:jc w:val="both"/>
        <w:rPr>
          <w:rFonts w:ascii="Times New Roman" w:hAnsi="Times New Roman" w:cs="Times New Roman"/>
          <w:sz w:val="28"/>
          <w:szCs w:val="28"/>
        </w:rPr>
      </w:pPr>
      <w:r w:rsidRPr="001A74B6">
        <w:rPr>
          <w:rFonts w:ascii="Times New Roman" w:hAnsi="Times New Roman" w:cs="Times New Roman"/>
          <w:sz w:val="28"/>
          <w:szCs w:val="28"/>
        </w:rPr>
        <w:t>В связи с высоким этим мы решили вырастить данное растение в открытом грунте.</w:t>
      </w:r>
    </w:p>
    <w:p w:rsidR="007257DE" w:rsidRPr="001A74B6" w:rsidRDefault="00F87BEF" w:rsidP="001A74B6">
      <w:pPr>
        <w:spacing w:after="0" w:line="360" w:lineRule="auto"/>
        <w:jc w:val="both"/>
        <w:rPr>
          <w:rFonts w:ascii="Times New Roman" w:hAnsi="Times New Roman" w:cs="Times New Roman"/>
          <w:b/>
          <w:bCs/>
          <w:sz w:val="28"/>
          <w:szCs w:val="28"/>
        </w:rPr>
      </w:pPr>
      <w:r w:rsidRPr="001A74B6">
        <w:rPr>
          <w:rFonts w:ascii="Times New Roman" w:hAnsi="Times New Roman" w:cs="Times New Roman"/>
          <w:b/>
          <w:bCs/>
          <w:sz w:val="28"/>
          <w:szCs w:val="28"/>
        </w:rPr>
        <w:t xml:space="preserve">Цель исследования: </w:t>
      </w:r>
      <w:r w:rsidRPr="001A74B6">
        <w:rPr>
          <w:rFonts w:ascii="Times New Roman" w:hAnsi="Times New Roman" w:cs="Times New Roman"/>
          <w:color w:val="000000"/>
          <w:sz w:val="28"/>
          <w:szCs w:val="28"/>
          <w:lang w:eastAsia="ru-RU"/>
        </w:rPr>
        <w:t xml:space="preserve">изучить закономерности развития </w:t>
      </w:r>
      <w:r w:rsidRPr="001A74B6">
        <w:rPr>
          <w:rFonts w:ascii="Times New Roman" w:hAnsi="Times New Roman" w:cs="Times New Roman"/>
          <w:sz w:val="28"/>
          <w:szCs w:val="28"/>
          <w:lang w:eastAsia="ru-RU"/>
        </w:rPr>
        <w:t>момордики</w:t>
      </w:r>
      <w:r w:rsidR="00156AEC">
        <w:rPr>
          <w:rFonts w:ascii="Times New Roman" w:hAnsi="Times New Roman" w:cs="Times New Roman"/>
          <w:sz w:val="28"/>
          <w:szCs w:val="28"/>
          <w:lang w:eastAsia="ru-RU"/>
        </w:rPr>
        <w:t xml:space="preserve"> </w:t>
      </w:r>
      <w:r w:rsidRPr="001A74B6">
        <w:rPr>
          <w:rFonts w:ascii="Times New Roman" w:hAnsi="Times New Roman" w:cs="Times New Roman"/>
          <w:sz w:val="28"/>
          <w:szCs w:val="28"/>
          <w:lang w:eastAsia="ru-RU"/>
        </w:rPr>
        <w:t>харантия (</w:t>
      </w:r>
      <w:r w:rsidRPr="001A74B6">
        <w:rPr>
          <w:rFonts w:ascii="Times New Roman" w:hAnsi="Times New Roman" w:cs="Times New Roman"/>
          <w:sz w:val="28"/>
          <w:szCs w:val="28"/>
          <w:lang w:val="en-US" w:eastAsia="ru-RU"/>
        </w:rPr>
        <w:t>Momordica</w:t>
      </w:r>
      <w:r w:rsidR="00156AEC">
        <w:rPr>
          <w:rFonts w:ascii="Times New Roman" w:hAnsi="Times New Roman" w:cs="Times New Roman"/>
          <w:sz w:val="28"/>
          <w:szCs w:val="28"/>
          <w:lang w:eastAsia="ru-RU"/>
        </w:rPr>
        <w:t xml:space="preserve"> </w:t>
      </w:r>
      <w:r w:rsidRPr="001A74B6">
        <w:rPr>
          <w:rFonts w:ascii="Times New Roman" w:hAnsi="Times New Roman" w:cs="Times New Roman"/>
          <w:sz w:val="28"/>
          <w:szCs w:val="28"/>
          <w:lang w:val="en-US" w:eastAsia="ru-RU"/>
        </w:rPr>
        <w:t>charantiaL</w:t>
      </w:r>
      <w:r w:rsidRPr="001A74B6">
        <w:rPr>
          <w:rFonts w:ascii="Times New Roman" w:hAnsi="Times New Roman" w:cs="Times New Roman"/>
          <w:sz w:val="28"/>
          <w:szCs w:val="28"/>
          <w:lang w:eastAsia="ru-RU"/>
        </w:rPr>
        <w:t xml:space="preserve">.) </w:t>
      </w:r>
      <w:r w:rsidRPr="001A74B6">
        <w:rPr>
          <w:rFonts w:ascii="Times New Roman" w:hAnsi="Times New Roman" w:cs="Times New Roman"/>
          <w:color w:val="000000"/>
          <w:sz w:val="28"/>
          <w:szCs w:val="28"/>
          <w:lang w:eastAsia="ru-RU"/>
        </w:rPr>
        <w:t xml:space="preserve">в новых условиях произрастания климата РСО-Алании. </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Задачи:</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1.Освоить технику выращивания момордики в </w:t>
      </w:r>
      <w:r w:rsidRPr="001A74B6">
        <w:rPr>
          <w:rFonts w:ascii="Times New Roman" w:hAnsi="Times New Roman" w:cs="Times New Roman"/>
          <w:color w:val="000000"/>
          <w:sz w:val="28"/>
          <w:szCs w:val="28"/>
          <w:lang w:eastAsia="ru-RU"/>
        </w:rPr>
        <w:t>новых условиях произрастания</w:t>
      </w:r>
      <w:r w:rsidR="00F554FC">
        <w:rPr>
          <w:rFonts w:ascii="Times New Roman" w:hAnsi="Times New Roman" w:cs="Times New Roman"/>
          <w:color w:val="000000"/>
          <w:sz w:val="28"/>
          <w:szCs w:val="28"/>
          <w:lang w:eastAsia="ru-RU"/>
        </w:rPr>
        <w:t>.</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2. Провести исследовательскую работу по выращиванию момордики.</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3. Наблюдать за ростом и развитием момордики.</w:t>
      </w:r>
    </w:p>
    <w:p w:rsidR="00F87BEF" w:rsidRPr="001A74B6" w:rsidRDefault="00F87BEF" w:rsidP="001A74B6">
      <w:pPr>
        <w:spacing w:after="0" w:line="360" w:lineRule="auto"/>
        <w:jc w:val="both"/>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4.Выяснить влияние подкормок на рост и развитие момордики</w:t>
      </w:r>
      <w:r w:rsidR="00F554FC">
        <w:rPr>
          <w:rFonts w:ascii="Times New Roman" w:hAnsi="Times New Roman" w:cs="Times New Roman"/>
          <w:color w:val="000000"/>
          <w:sz w:val="28"/>
          <w:szCs w:val="28"/>
          <w:lang w:eastAsia="ru-RU"/>
        </w:rPr>
        <w:t>.</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В ходе исследования были использованы следующие</w:t>
      </w:r>
      <w:r w:rsidRPr="001A74B6">
        <w:rPr>
          <w:rFonts w:ascii="Times New Roman" w:hAnsi="Times New Roman" w:cs="Times New Roman"/>
          <w:b/>
          <w:bCs/>
          <w:sz w:val="28"/>
          <w:szCs w:val="28"/>
        </w:rPr>
        <w:t xml:space="preserve"> методы</w:t>
      </w:r>
      <w:r w:rsidRPr="001A74B6">
        <w:rPr>
          <w:rFonts w:ascii="Times New Roman" w:hAnsi="Times New Roman" w:cs="Times New Roman"/>
          <w:sz w:val="28"/>
          <w:szCs w:val="28"/>
        </w:rPr>
        <w:t>:</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1. Эксперимент</w:t>
      </w:r>
      <w:r w:rsidR="00F554FC">
        <w:rPr>
          <w:rFonts w:ascii="Times New Roman" w:hAnsi="Times New Roman" w:cs="Times New Roman"/>
          <w:sz w:val="28"/>
          <w:szCs w:val="28"/>
        </w:rPr>
        <w:t>.</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2. Дневник наблюдения</w:t>
      </w:r>
      <w:r w:rsidR="00F554FC">
        <w:rPr>
          <w:rFonts w:ascii="Times New Roman" w:hAnsi="Times New Roman" w:cs="Times New Roman"/>
          <w:sz w:val="28"/>
          <w:szCs w:val="28"/>
        </w:rPr>
        <w:t>.</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3. Обработка полученных результатов. </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Из литературных источников узнали, что момордику выращивают в парниках, теплицах и на балконе.</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Мы предлагаем выращивать момордику в открытом грунте. Почва должна быть нейтральной.  Растения надо сажать с южной стороны, т. к данное растение в тени растет плохо.</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Опыт имеет два варианта  контрольный и опытный </w:t>
      </w:r>
    </w:p>
    <w:p w:rsidR="00F87BEF" w:rsidRPr="001A74B6" w:rsidRDefault="00F87BEF" w:rsidP="001A74B6">
      <w:pPr>
        <w:spacing w:after="0" w:line="360" w:lineRule="auto"/>
        <w:rPr>
          <w:rFonts w:ascii="Times New Roman" w:hAnsi="Times New Roman" w:cs="Times New Roman"/>
          <w:sz w:val="28"/>
          <w:szCs w:val="28"/>
        </w:rPr>
      </w:pPr>
      <w:r w:rsidRPr="00AC7753">
        <w:rPr>
          <w:rFonts w:ascii="Times New Roman" w:hAnsi="Times New Roman" w:cs="Times New Roman"/>
          <w:b/>
          <w:sz w:val="28"/>
          <w:szCs w:val="28"/>
        </w:rPr>
        <w:t>Контрольный вариант</w:t>
      </w:r>
      <w:r w:rsidRPr="001A74B6">
        <w:rPr>
          <w:rFonts w:ascii="Times New Roman" w:hAnsi="Times New Roman" w:cs="Times New Roman"/>
          <w:sz w:val="28"/>
          <w:szCs w:val="28"/>
        </w:rPr>
        <w:t xml:space="preserve"> - вода.</w:t>
      </w:r>
    </w:p>
    <w:p w:rsidR="00F87BEF" w:rsidRPr="00AC7753" w:rsidRDefault="00F87BEF" w:rsidP="001A74B6">
      <w:pPr>
        <w:spacing w:after="0" w:line="360" w:lineRule="auto"/>
        <w:jc w:val="both"/>
        <w:rPr>
          <w:rFonts w:ascii="Times New Roman" w:hAnsi="Times New Roman" w:cs="Times New Roman"/>
          <w:b/>
          <w:sz w:val="28"/>
          <w:szCs w:val="28"/>
        </w:rPr>
      </w:pPr>
      <w:r w:rsidRPr="00AC7753">
        <w:rPr>
          <w:rFonts w:ascii="Times New Roman" w:hAnsi="Times New Roman" w:cs="Times New Roman"/>
          <w:b/>
          <w:sz w:val="28"/>
          <w:szCs w:val="28"/>
        </w:rPr>
        <w:lastRenderedPageBreak/>
        <w:t>Опытный</w:t>
      </w:r>
      <w:r w:rsidR="000C01D8">
        <w:rPr>
          <w:rFonts w:ascii="Times New Roman" w:hAnsi="Times New Roman" w:cs="Times New Roman"/>
          <w:b/>
          <w:sz w:val="28"/>
          <w:szCs w:val="28"/>
        </w:rPr>
        <w:t xml:space="preserve"> вариант</w:t>
      </w:r>
      <w:r w:rsidR="00AC7753">
        <w:rPr>
          <w:rFonts w:ascii="Times New Roman" w:hAnsi="Times New Roman" w:cs="Times New Roman"/>
          <w:b/>
          <w:sz w:val="28"/>
          <w:szCs w:val="28"/>
        </w:rPr>
        <w:t xml:space="preserve">: </w:t>
      </w:r>
      <w:r w:rsidRPr="001A74B6">
        <w:rPr>
          <w:rFonts w:ascii="Times New Roman" w:hAnsi="Times New Roman" w:cs="Times New Roman"/>
          <w:sz w:val="28"/>
          <w:szCs w:val="28"/>
        </w:rPr>
        <w:t>а) ПАБК (парааминобензо</w:t>
      </w:r>
      <w:r w:rsidR="00A14095">
        <w:rPr>
          <w:rFonts w:ascii="Times New Roman" w:hAnsi="Times New Roman" w:cs="Times New Roman"/>
          <w:sz w:val="28"/>
          <w:szCs w:val="28"/>
        </w:rPr>
        <w:t>йная кислота)</w:t>
      </w:r>
      <w:r w:rsidR="00630C2B" w:rsidRPr="001A74B6">
        <w:rPr>
          <w:rFonts w:ascii="Times New Roman" w:hAnsi="Times New Roman" w:cs="Times New Roman"/>
          <w:sz w:val="28"/>
          <w:szCs w:val="28"/>
        </w:rPr>
        <w:t>+глюконат кальция</w:t>
      </w:r>
      <w:r w:rsidR="00A14095">
        <w:rPr>
          <w:rFonts w:ascii="Times New Roman" w:hAnsi="Times New Roman" w:cs="Times New Roman"/>
          <w:sz w:val="28"/>
          <w:szCs w:val="28"/>
        </w:rPr>
        <w:t xml:space="preserve"> </w:t>
      </w:r>
      <w:r w:rsidR="00630C2B" w:rsidRPr="001A74B6">
        <w:rPr>
          <w:rFonts w:ascii="Times New Roman" w:hAnsi="Times New Roman" w:cs="Times New Roman"/>
          <w:sz w:val="28"/>
          <w:szCs w:val="28"/>
        </w:rPr>
        <w:t>б) ПАБК</w:t>
      </w:r>
      <w:r w:rsidR="00A14095">
        <w:rPr>
          <w:rFonts w:ascii="Times New Roman" w:hAnsi="Times New Roman" w:cs="Times New Roman"/>
          <w:sz w:val="28"/>
          <w:szCs w:val="28"/>
        </w:rPr>
        <w:t xml:space="preserve">  </w:t>
      </w:r>
      <w:r w:rsidR="000374B9">
        <w:rPr>
          <w:rFonts w:ascii="Times New Roman" w:hAnsi="Times New Roman" w:cs="Times New Roman"/>
          <w:sz w:val="28"/>
          <w:szCs w:val="28"/>
        </w:rPr>
        <w:t>в) г</w:t>
      </w:r>
      <w:r w:rsidRPr="001A74B6">
        <w:rPr>
          <w:rFonts w:ascii="Times New Roman" w:hAnsi="Times New Roman" w:cs="Times New Roman"/>
          <w:sz w:val="28"/>
          <w:szCs w:val="28"/>
        </w:rPr>
        <w:t>люконат кальция</w:t>
      </w:r>
      <w:r w:rsidR="00AC7753">
        <w:rPr>
          <w:rFonts w:ascii="Times New Roman" w:hAnsi="Times New Roman" w:cs="Times New Roman"/>
          <w:sz w:val="28"/>
          <w:szCs w:val="28"/>
        </w:rPr>
        <w:t xml:space="preserve"> г)</w:t>
      </w:r>
      <w:r w:rsidR="00A14095">
        <w:rPr>
          <w:rFonts w:ascii="Times New Roman" w:hAnsi="Times New Roman" w:cs="Times New Roman"/>
          <w:sz w:val="28"/>
          <w:szCs w:val="28"/>
        </w:rPr>
        <w:t xml:space="preserve"> </w:t>
      </w:r>
      <w:r w:rsidR="00AC7753">
        <w:rPr>
          <w:rFonts w:ascii="Times New Roman" w:hAnsi="Times New Roman" w:cs="Times New Roman"/>
          <w:sz w:val="28"/>
          <w:szCs w:val="28"/>
        </w:rPr>
        <w:t>ирлит1 д)</w:t>
      </w:r>
      <w:r w:rsidR="00A14095">
        <w:rPr>
          <w:rFonts w:ascii="Times New Roman" w:hAnsi="Times New Roman" w:cs="Times New Roman"/>
          <w:sz w:val="28"/>
          <w:szCs w:val="28"/>
        </w:rPr>
        <w:t xml:space="preserve"> </w:t>
      </w:r>
      <w:r w:rsidR="00AC7753">
        <w:rPr>
          <w:rFonts w:ascii="Times New Roman" w:hAnsi="Times New Roman" w:cs="Times New Roman"/>
          <w:sz w:val="28"/>
          <w:szCs w:val="28"/>
        </w:rPr>
        <w:t>ирлит7 е</w:t>
      </w:r>
      <w:r w:rsidR="00630C2B" w:rsidRPr="001A74B6">
        <w:rPr>
          <w:rFonts w:ascii="Times New Roman" w:hAnsi="Times New Roman" w:cs="Times New Roman"/>
          <w:sz w:val="28"/>
          <w:szCs w:val="28"/>
        </w:rPr>
        <w:t>)</w:t>
      </w:r>
      <w:r w:rsidR="00A14095">
        <w:rPr>
          <w:rFonts w:ascii="Times New Roman" w:hAnsi="Times New Roman" w:cs="Times New Roman"/>
          <w:sz w:val="28"/>
          <w:szCs w:val="28"/>
        </w:rPr>
        <w:t xml:space="preserve"> </w:t>
      </w:r>
      <w:r w:rsidR="00630C2B" w:rsidRPr="001A74B6">
        <w:rPr>
          <w:rFonts w:ascii="Times New Roman" w:hAnsi="Times New Roman" w:cs="Times New Roman"/>
          <w:sz w:val="28"/>
          <w:szCs w:val="28"/>
        </w:rPr>
        <w:t>ирлит1+ирлит7</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Образцы обработали в соответствующих растворах </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Через пять дней показались росточки  в варианте №2</w:t>
      </w:r>
      <w:r w:rsidR="000503EE">
        <w:rPr>
          <w:rFonts w:ascii="Times New Roman" w:hAnsi="Times New Roman" w:cs="Times New Roman"/>
          <w:sz w:val="28"/>
          <w:szCs w:val="28"/>
        </w:rPr>
        <w:t>,3,5</w:t>
      </w:r>
      <w:r w:rsidRPr="001A74B6">
        <w:rPr>
          <w:rFonts w:ascii="Times New Roman" w:hAnsi="Times New Roman" w:cs="Times New Roman"/>
          <w:sz w:val="28"/>
          <w:szCs w:val="28"/>
        </w:rPr>
        <w:t xml:space="preserve"> (семена, обработанные в ПАБК</w:t>
      </w:r>
      <w:r w:rsidR="00156AEC">
        <w:rPr>
          <w:rFonts w:ascii="Times New Roman" w:hAnsi="Times New Roman" w:cs="Times New Roman"/>
          <w:sz w:val="28"/>
          <w:szCs w:val="28"/>
        </w:rPr>
        <w:t xml:space="preserve"> </w:t>
      </w:r>
      <w:r w:rsidRPr="001A74B6">
        <w:rPr>
          <w:rFonts w:ascii="Times New Roman" w:hAnsi="Times New Roman" w:cs="Times New Roman"/>
          <w:sz w:val="28"/>
          <w:szCs w:val="28"/>
        </w:rPr>
        <w:t>+ глюконат кальция</w:t>
      </w:r>
      <w:r w:rsidR="000503EE">
        <w:rPr>
          <w:rFonts w:ascii="Times New Roman" w:hAnsi="Times New Roman" w:cs="Times New Roman"/>
          <w:sz w:val="28"/>
          <w:szCs w:val="28"/>
        </w:rPr>
        <w:t>, ПАБК, ирлит1</w:t>
      </w:r>
      <w:r w:rsidR="00156AEC">
        <w:rPr>
          <w:rFonts w:ascii="Times New Roman" w:hAnsi="Times New Roman" w:cs="Times New Roman"/>
          <w:sz w:val="28"/>
          <w:szCs w:val="28"/>
        </w:rPr>
        <w:t>)</w:t>
      </w:r>
      <w:r w:rsidRPr="001A74B6">
        <w:rPr>
          <w:rFonts w:ascii="Times New Roman" w:hAnsi="Times New Roman" w:cs="Times New Roman"/>
          <w:sz w:val="28"/>
          <w:szCs w:val="28"/>
        </w:rPr>
        <w:t xml:space="preserve">  в количестве </w:t>
      </w:r>
      <w:r w:rsidR="000503EE">
        <w:rPr>
          <w:rFonts w:ascii="Times New Roman" w:hAnsi="Times New Roman" w:cs="Times New Roman"/>
          <w:sz w:val="28"/>
          <w:szCs w:val="28"/>
        </w:rPr>
        <w:t>2</w:t>
      </w:r>
      <w:r w:rsidRPr="001A74B6">
        <w:rPr>
          <w:rFonts w:ascii="Times New Roman" w:hAnsi="Times New Roman" w:cs="Times New Roman"/>
          <w:sz w:val="28"/>
          <w:szCs w:val="28"/>
        </w:rPr>
        <w:t>4</w:t>
      </w:r>
      <w:r w:rsidR="00A14095">
        <w:rPr>
          <w:rFonts w:ascii="Times New Roman" w:hAnsi="Times New Roman" w:cs="Times New Roman"/>
          <w:sz w:val="28"/>
          <w:szCs w:val="28"/>
        </w:rPr>
        <w:t>,21,</w:t>
      </w:r>
      <w:r w:rsidR="000503EE">
        <w:rPr>
          <w:rFonts w:ascii="Times New Roman" w:hAnsi="Times New Roman" w:cs="Times New Roman"/>
          <w:sz w:val="28"/>
          <w:szCs w:val="28"/>
        </w:rPr>
        <w:t>27</w:t>
      </w:r>
      <w:r w:rsidRPr="001A74B6">
        <w:rPr>
          <w:rFonts w:ascii="Times New Roman" w:hAnsi="Times New Roman" w:cs="Times New Roman"/>
          <w:sz w:val="28"/>
          <w:szCs w:val="28"/>
        </w:rPr>
        <w:t xml:space="preserve"> штук;</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Вторыми п</w:t>
      </w:r>
      <w:r w:rsidR="000503EE">
        <w:rPr>
          <w:rFonts w:ascii="Times New Roman" w:hAnsi="Times New Roman" w:cs="Times New Roman"/>
          <w:sz w:val="28"/>
          <w:szCs w:val="28"/>
        </w:rPr>
        <w:t xml:space="preserve">оказались росточки в варианте №4, 7 </w:t>
      </w:r>
      <w:r w:rsidRPr="001A74B6">
        <w:rPr>
          <w:rFonts w:ascii="Times New Roman" w:hAnsi="Times New Roman" w:cs="Times New Roman"/>
          <w:sz w:val="28"/>
          <w:szCs w:val="28"/>
        </w:rPr>
        <w:t>(семена, обработанные в</w:t>
      </w:r>
      <w:r w:rsidR="000503EE">
        <w:rPr>
          <w:rFonts w:ascii="Times New Roman" w:hAnsi="Times New Roman" w:cs="Times New Roman"/>
          <w:sz w:val="28"/>
          <w:szCs w:val="28"/>
        </w:rPr>
        <w:t xml:space="preserve"> глюконате кальция, ирлит1+ирлит7</w:t>
      </w:r>
      <w:r w:rsidR="00AC7753">
        <w:rPr>
          <w:rFonts w:ascii="Times New Roman" w:hAnsi="Times New Roman" w:cs="Times New Roman"/>
          <w:sz w:val="28"/>
          <w:szCs w:val="28"/>
        </w:rPr>
        <w:t>) в количестве 13,19</w:t>
      </w:r>
      <w:r w:rsidRPr="001A74B6">
        <w:rPr>
          <w:rFonts w:ascii="Times New Roman" w:hAnsi="Times New Roman" w:cs="Times New Roman"/>
          <w:sz w:val="28"/>
          <w:szCs w:val="28"/>
        </w:rPr>
        <w:t xml:space="preserve"> штук;</w:t>
      </w:r>
    </w:p>
    <w:p w:rsidR="00F87BEF" w:rsidRPr="001A74B6" w:rsidRDefault="000503EE" w:rsidP="001A74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Третьими в варианте №1, 6</w:t>
      </w:r>
      <w:r w:rsidR="00F87BEF" w:rsidRPr="001A74B6">
        <w:rPr>
          <w:rFonts w:ascii="Times New Roman" w:hAnsi="Times New Roman" w:cs="Times New Roman"/>
          <w:sz w:val="28"/>
          <w:szCs w:val="28"/>
        </w:rPr>
        <w:t xml:space="preserve">  – (семена, обработанные в</w:t>
      </w:r>
      <w:r>
        <w:rPr>
          <w:rFonts w:ascii="Times New Roman" w:hAnsi="Times New Roman" w:cs="Times New Roman"/>
          <w:sz w:val="28"/>
          <w:szCs w:val="28"/>
        </w:rPr>
        <w:t xml:space="preserve"> воде и в ирлите7</w:t>
      </w:r>
      <w:r w:rsidR="00F87BEF" w:rsidRPr="001A74B6">
        <w:rPr>
          <w:rFonts w:ascii="Times New Roman" w:hAnsi="Times New Roman" w:cs="Times New Roman"/>
          <w:sz w:val="28"/>
          <w:szCs w:val="28"/>
        </w:rPr>
        <w:t xml:space="preserve">) в количестве </w:t>
      </w:r>
      <w:r>
        <w:rPr>
          <w:rFonts w:ascii="Times New Roman" w:hAnsi="Times New Roman" w:cs="Times New Roman"/>
          <w:sz w:val="28"/>
          <w:szCs w:val="28"/>
        </w:rPr>
        <w:t>1</w:t>
      </w:r>
      <w:r w:rsidR="00AC7753">
        <w:rPr>
          <w:rFonts w:ascii="Times New Roman" w:hAnsi="Times New Roman" w:cs="Times New Roman"/>
          <w:sz w:val="28"/>
          <w:szCs w:val="28"/>
        </w:rPr>
        <w:t>2,16</w:t>
      </w:r>
      <w:r w:rsidR="00D6168D">
        <w:rPr>
          <w:rFonts w:ascii="Times New Roman" w:hAnsi="Times New Roman" w:cs="Times New Roman"/>
          <w:sz w:val="28"/>
          <w:szCs w:val="28"/>
        </w:rPr>
        <w:t xml:space="preserve"> </w:t>
      </w:r>
      <w:r w:rsidR="00F87BEF" w:rsidRPr="001A74B6">
        <w:rPr>
          <w:rFonts w:ascii="Times New Roman" w:hAnsi="Times New Roman" w:cs="Times New Roman"/>
          <w:sz w:val="28"/>
          <w:szCs w:val="28"/>
        </w:rPr>
        <w:t>штук.</w:t>
      </w:r>
    </w:p>
    <w:p w:rsidR="00E96493" w:rsidRPr="001A74B6" w:rsidRDefault="00E96493" w:rsidP="00767211">
      <w:pPr>
        <w:numPr>
          <w:ilvl w:val="0"/>
          <w:numId w:val="11"/>
        </w:numPr>
        <w:spacing w:after="0" w:line="360" w:lineRule="auto"/>
        <w:contextualSpacing/>
        <w:jc w:val="center"/>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Основная часть</w:t>
      </w:r>
    </w:p>
    <w:p w:rsidR="00E96493" w:rsidRPr="001A74B6" w:rsidRDefault="00767211" w:rsidP="001A74B6">
      <w:pPr>
        <w:spacing w:after="0" w:line="360" w:lineRule="auto"/>
        <w:ind w:left="36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96493" w:rsidRPr="001A74B6">
        <w:rPr>
          <w:rFonts w:ascii="Times New Roman" w:eastAsia="Times New Roman" w:hAnsi="Times New Roman" w:cs="Times New Roman"/>
          <w:sz w:val="28"/>
          <w:szCs w:val="28"/>
          <w:lang w:eastAsia="ru-RU"/>
        </w:rPr>
        <w:t>.1 Методика исследований</w:t>
      </w:r>
    </w:p>
    <w:p w:rsidR="00E96493" w:rsidRPr="001A74B6" w:rsidRDefault="00E96493" w:rsidP="001A74B6">
      <w:pPr>
        <w:spacing w:after="0" w:line="360" w:lineRule="auto"/>
        <w:ind w:left="-567" w:firstLine="567"/>
        <w:jc w:val="both"/>
        <w:rPr>
          <w:rFonts w:ascii="Times New Roman" w:hAnsi="Times New Roman" w:cs="Times New Roman"/>
          <w:sz w:val="28"/>
          <w:szCs w:val="28"/>
        </w:rPr>
      </w:pPr>
      <w:r w:rsidRPr="001A74B6">
        <w:rPr>
          <w:rFonts w:ascii="Times New Roman" w:eastAsia="Times New Roman" w:hAnsi="Times New Roman" w:cs="Times New Roman"/>
          <w:sz w:val="28"/>
          <w:szCs w:val="28"/>
          <w:lang w:eastAsia="ru-RU"/>
        </w:rPr>
        <w:t>Если учесть, что ежегодно планета теряет 1,2 – 1,4 миллиарда тонн гумуса, а за последние 100 лет его потери составляют около 400 миллиардов тонн, то становится очевидной необходимость экологически грамотного поведения каждого человека в биосфере.</w:t>
      </w:r>
    </w:p>
    <w:p w:rsidR="006767FA" w:rsidRDefault="00E96493" w:rsidP="006767FA">
      <w:pPr>
        <w:spacing w:after="0" w:line="360" w:lineRule="auto"/>
        <w:ind w:left="-567" w:firstLine="567"/>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 xml:space="preserve">Ряд цифр, которые заставляют задуматься каждого здравомыслящего человека. </w:t>
      </w:r>
    </w:p>
    <w:p w:rsidR="00E96493" w:rsidRPr="001A74B6" w:rsidRDefault="00E96493" w:rsidP="006767FA">
      <w:pPr>
        <w:spacing w:after="0" w:line="360" w:lineRule="auto"/>
        <w:ind w:left="-567" w:firstLine="567"/>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 xml:space="preserve">Время, необходимое для образования гумуса: </w:t>
      </w:r>
    </w:p>
    <w:p w:rsidR="00E96493" w:rsidRPr="001A74B6" w:rsidRDefault="00E96493" w:rsidP="001A74B6">
      <w:pPr>
        <w:numPr>
          <w:ilvl w:val="0"/>
          <w:numId w:val="7"/>
        </w:numPr>
        <w:spacing w:after="0" w:line="360" w:lineRule="auto"/>
        <w:ind w:left="-567" w:firstLine="567"/>
        <w:contextualSpacing/>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Горизонт на</w:t>
      </w:r>
      <w:r w:rsidR="006767FA">
        <w:rPr>
          <w:rFonts w:ascii="Times New Roman" w:eastAsia="Times New Roman" w:hAnsi="Times New Roman" w:cs="Times New Roman"/>
          <w:sz w:val="28"/>
          <w:szCs w:val="28"/>
          <w:lang w:eastAsia="ru-RU"/>
        </w:rPr>
        <w:t>копления гумуса (20 см) 100 лет.</w:t>
      </w:r>
    </w:p>
    <w:p w:rsidR="00E96493" w:rsidRPr="001A74B6" w:rsidRDefault="006767FA" w:rsidP="001A74B6">
      <w:pPr>
        <w:numPr>
          <w:ilvl w:val="0"/>
          <w:numId w:val="7"/>
        </w:numPr>
        <w:spacing w:after="0" w:line="360" w:lineRule="auto"/>
        <w:ind w:left="-567" w:firstLine="56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Горизонт 50 см 200 – 3000 лет.</w:t>
      </w:r>
    </w:p>
    <w:p w:rsidR="00E96493" w:rsidRPr="001A74B6" w:rsidRDefault="00E96493" w:rsidP="001A74B6">
      <w:pPr>
        <w:numPr>
          <w:ilvl w:val="0"/>
          <w:numId w:val="7"/>
        </w:numPr>
        <w:spacing w:after="0" w:line="360" w:lineRule="auto"/>
        <w:ind w:left="-567" w:firstLine="567"/>
        <w:contextualSpacing/>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Низ почвенного профиля 4 – 5 тыс. лет</w:t>
      </w:r>
      <w:r w:rsidR="006767FA">
        <w:rPr>
          <w:rFonts w:ascii="Times New Roman" w:eastAsia="Times New Roman" w:hAnsi="Times New Roman" w:cs="Times New Roman"/>
          <w:sz w:val="28"/>
          <w:szCs w:val="28"/>
          <w:lang w:eastAsia="ru-RU"/>
        </w:rPr>
        <w:t>.</w:t>
      </w:r>
      <w:r w:rsidRPr="001A74B6">
        <w:rPr>
          <w:rFonts w:ascii="Times New Roman" w:eastAsia="Times New Roman" w:hAnsi="Times New Roman" w:cs="Times New Roman"/>
          <w:sz w:val="28"/>
          <w:szCs w:val="28"/>
          <w:lang w:eastAsia="ru-RU"/>
        </w:rPr>
        <w:t xml:space="preserve"> </w:t>
      </w:r>
    </w:p>
    <w:p w:rsidR="006767FA" w:rsidRDefault="00E96493" w:rsidP="006767FA">
      <w:pPr>
        <w:numPr>
          <w:ilvl w:val="0"/>
          <w:numId w:val="7"/>
        </w:numPr>
        <w:spacing w:after="0" w:line="360" w:lineRule="auto"/>
        <w:ind w:left="-567" w:firstLine="567"/>
        <w:contextualSpacing/>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Самый низ профиля почвы до 12 тыс. лет</w:t>
      </w:r>
      <w:r w:rsidR="006767FA">
        <w:rPr>
          <w:rFonts w:ascii="Times New Roman" w:eastAsia="Times New Roman" w:hAnsi="Times New Roman" w:cs="Times New Roman"/>
          <w:sz w:val="28"/>
          <w:szCs w:val="28"/>
          <w:lang w:eastAsia="ru-RU"/>
        </w:rPr>
        <w:t xml:space="preserve">. </w:t>
      </w:r>
    </w:p>
    <w:p w:rsidR="00E96493" w:rsidRPr="006767FA" w:rsidRDefault="00E96493" w:rsidP="006767FA">
      <w:pPr>
        <w:spacing w:after="0" w:line="360" w:lineRule="auto"/>
        <w:contextualSpacing/>
        <w:rPr>
          <w:rFonts w:ascii="Times New Roman" w:eastAsia="Times New Roman" w:hAnsi="Times New Roman" w:cs="Times New Roman"/>
          <w:sz w:val="28"/>
          <w:szCs w:val="28"/>
          <w:lang w:eastAsia="ru-RU"/>
        </w:rPr>
      </w:pPr>
      <w:r w:rsidRPr="006767FA">
        <w:rPr>
          <w:rFonts w:ascii="Times New Roman" w:eastAsia="Times New Roman" w:hAnsi="Times New Roman" w:cs="Times New Roman"/>
          <w:sz w:val="28"/>
          <w:szCs w:val="28"/>
          <w:lang w:eastAsia="ru-RU"/>
        </w:rPr>
        <w:t>Гумус-источник азота для питания растений</w:t>
      </w:r>
      <w:r w:rsidR="006767FA">
        <w:rPr>
          <w:rFonts w:ascii="Times New Roman" w:eastAsia="Times New Roman" w:hAnsi="Times New Roman" w:cs="Times New Roman"/>
          <w:sz w:val="28"/>
          <w:szCs w:val="28"/>
          <w:lang w:eastAsia="ru-RU"/>
        </w:rPr>
        <w:t>.</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Cs/>
          <w:color w:val="000000"/>
          <w:sz w:val="28"/>
          <w:szCs w:val="28"/>
          <w:lang w:eastAsia="ru-RU"/>
        </w:rPr>
        <w:t>2.1. Определение механического состава почвы</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Cs/>
          <w:iCs/>
          <w:color w:val="000000"/>
          <w:sz w:val="28"/>
          <w:szCs w:val="28"/>
          <w:lang w:eastAsia="ru-RU"/>
        </w:rPr>
        <w:t>Оборудование:</w:t>
      </w:r>
      <w:r w:rsidRPr="001A74B6">
        <w:rPr>
          <w:rFonts w:ascii="Times New Roman" w:eastAsia="Times New Roman" w:hAnsi="Times New Roman" w:cs="Times New Roman"/>
          <w:bCs/>
          <w:i/>
          <w:iCs/>
          <w:color w:val="000000"/>
          <w:sz w:val="28"/>
          <w:szCs w:val="28"/>
          <w:lang w:eastAsia="ru-RU"/>
        </w:rPr>
        <w:t> </w:t>
      </w:r>
      <w:r w:rsidRPr="001A74B6">
        <w:rPr>
          <w:rFonts w:ascii="Times New Roman" w:eastAsia="Times New Roman" w:hAnsi="Times New Roman" w:cs="Times New Roman"/>
          <w:color w:val="000000"/>
          <w:sz w:val="28"/>
          <w:szCs w:val="28"/>
          <w:lang w:eastAsia="ru-RU"/>
        </w:rPr>
        <w:t>пробы почвы, вода в склянках.</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Cs/>
          <w:i/>
          <w:iCs/>
          <w:color w:val="000000"/>
          <w:sz w:val="28"/>
          <w:szCs w:val="28"/>
          <w:lang w:eastAsia="ru-RU"/>
        </w:rPr>
        <w:t>Ход работы</w:t>
      </w:r>
      <w:r w:rsidRPr="001A74B6">
        <w:rPr>
          <w:rFonts w:ascii="Times New Roman" w:eastAsia="Times New Roman" w:hAnsi="Times New Roman" w:cs="Times New Roman"/>
          <w:color w:val="000000"/>
          <w:sz w:val="28"/>
          <w:szCs w:val="28"/>
          <w:lang w:eastAsia="ru-RU"/>
        </w:rPr>
        <w:t xml:space="preserve">: В ходе исследования нами было отобрано 150 грамм почвы из разных точек участка: Затем мы слегка увлажнили комочек почвы, размешали до тестообразного состояния и скатали в шнур, который затем сгибали в кольцо. По </w:t>
      </w:r>
      <w:r w:rsidRPr="001A74B6">
        <w:rPr>
          <w:rFonts w:ascii="Times New Roman" w:eastAsia="Times New Roman" w:hAnsi="Times New Roman" w:cs="Times New Roman"/>
          <w:color w:val="000000"/>
          <w:sz w:val="28"/>
          <w:szCs w:val="28"/>
          <w:lang w:eastAsia="ru-RU"/>
        </w:rPr>
        <w:lastRenderedPageBreak/>
        <w:t>тому, как скатывалась почва и сгибалась в кольцо, мы определяли ее механический состав.</w:t>
      </w:r>
    </w:p>
    <w:p w:rsidR="00E96493" w:rsidRPr="001A74B6" w:rsidRDefault="00E96493" w:rsidP="000B7E2A">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w:t>
      </w:r>
      <w:r w:rsidR="000C01D8">
        <w:rPr>
          <w:rFonts w:ascii="Times New Roman" w:eastAsia="Times New Roman" w:hAnsi="Times New Roman" w:cs="Times New Roman"/>
          <w:color w:val="000000"/>
          <w:sz w:val="28"/>
          <w:szCs w:val="28"/>
          <w:lang w:eastAsia="ru-RU"/>
        </w:rPr>
        <w:tab/>
      </w:r>
      <w:r w:rsidRPr="001A74B6">
        <w:rPr>
          <w:rFonts w:ascii="Times New Roman" w:eastAsia="Times New Roman" w:hAnsi="Times New Roman" w:cs="Times New Roman"/>
          <w:color w:val="000000"/>
          <w:sz w:val="28"/>
          <w:szCs w:val="28"/>
          <w:lang w:eastAsia="ru-RU"/>
        </w:rPr>
        <w:t>глинистая почва во влажном состоянии пластична, при скатывании получается шнур</w:t>
      </w:r>
      <w:r w:rsidR="000B7E2A">
        <w:rPr>
          <w:rFonts w:ascii="Times New Roman" w:eastAsia="Times New Roman" w:hAnsi="Times New Roman" w:cs="Times New Roman"/>
          <w:color w:val="000000"/>
          <w:sz w:val="28"/>
          <w:szCs w:val="28"/>
          <w:lang w:eastAsia="ru-RU"/>
        </w:rPr>
        <w:t xml:space="preserve"> </w:t>
      </w:r>
      <w:r w:rsidRPr="001A74B6">
        <w:rPr>
          <w:rFonts w:ascii="Times New Roman" w:eastAsia="Times New Roman" w:hAnsi="Times New Roman" w:cs="Times New Roman"/>
          <w:color w:val="000000"/>
          <w:sz w:val="28"/>
          <w:szCs w:val="28"/>
          <w:lang w:eastAsia="ru-RU"/>
        </w:rPr>
        <w:t>небольшой длины; шнур при сгибании в кольцо н</w:t>
      </w:r>
      <w:r w:rsidR="000B7E2A">
        <w:rPr>
          <w:rFonts w:ascii="Times New Roman" w:eastAsia="Times New Roman" w:hAnsi="Times New Roman" w:cs="Times New Roman"/>
          <w:color w:val="000000"/>
          <w:sz w:val="28"/>
          <w:szCs w:val="28"/>
          <w:lang w:eastAsia="ru-RU"/>
        </w:rPr>
        <w:t>е ломается и не растрескивается;</w:t>
      </w:r>
    </w:p>
    <w:p w:rsidR="000B7E2A" w:rsidRPr="000B7E2A" w:rsidRDefault="00E96493" w:rsidP="000B7E2A">
      <w:pPr>
        <w:numPr>
          <w:ilvl w:val="0"/>
          <w:numId w:val="8"/>
        </w:num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суглинистая почва во влажном состоянии имеет слабую пластичность, при скатывании получается очень непрочный шнур; шнур из суглинистой почвы при сгибании в кольцо разламывается</w:t>
      </w:r>
      <w:r w:rsidR="000B7E2A">
        <w:rPr>
          <w:rFonts w:ascii="Times New Roman" w:eastAsia="Times New Roman" w:hAnsi="Times New Roman" w:cs="Times New Roman"/>
          <w:color w:val="000000"/>
          <w:sz w:val="28"/>
          <w:szCs w:val="28"/>
          <w:lang w:eastAsia="ru-RU"/>
        </w:rPr>
        <w:t>;</w:t>
      </w:r>
    </w:p>
    <w:p w:rsidR="00E96493" w:rsidRPr="001A74B6" w:rsidRDefault="00E96493" w:rsidP="001A74B6">
      <w:pPr>
        <w:numPr>
          <w:ilvl w:val="0"/>
          <w:numId w:val="8"/>
        </w:numPr>
        <w:shd w:val="clear" w:color="auto" w:fill="FFFFFF"/>
        <w:spacing w:before="100" w:beforeAutospacing="1" w:after="100" w:afterAutospacing="1"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супесчаная почва во влажном состоянии в шнур не скатывается, при растирании дает ощущение песчаных частиц</w:t>
      </w:r>
      <w:r w:rsidR="000B7E2A">
        <w:rPr>
          <w:rFonts w:ascii="Times New Roman" w:eastAsia="Times New Roman" w:hAnsi="Times New Roman" w:cs="Times New Roman"/>
          <w:color w:val="000000"/>
          <w:sz w:val="28"/>
          <w:szCs w:val="28"/>
          <w:lang w:eastAsia="ru-RU"/>
        </w:rPr>
        <w:t>.</w:t>
      </w:r>
    </w:p>
    <w:p w:rsidR="00E96493" w:rsidRPr="001A74B6" w:rsidRDefault="00767211" w:rsidP="001A74B6">
      <w:pPr>
        <w:shd w:val="clear" w:color="auto" w:fill="FFFFFF"/>
        <w:spacing w:before="100" w:beforeAutospacing="1" w:after="100" w:afterAutospacing="1" w:line="360" w:lineRule="auto"/>
        <w:ind w:left="-567"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w:t>
      </w:r>
      <w:r w:rsidR="00B743D8">
        <w:rPr>
          <w:rFonts w:ascii="Times New Roman" w:eastAsia="Times New Roman" w:hAnsi="Times New Roman" w:cs="Times New Roman"/>
          <w:bCs/>
          <w:color w:val="000000"/>
          <w:sz w:val="28"/>
          <w:szCs w:val="28"/>
          <w:lang w:eastAsia="ru-RU"/>
        </w:rPr>
        <w:t>.2</w:t>
      </w:r>
      <w:r w:rsidR="00E96493" w:rsidRPr="001A74B6">
        <w:rPr>
          <w:rFonts w:ascii="Times New Roman" w:eastAsia="Times New Roman" w:hAnsi="Times New Roman" w:cs="Times New Roman"/>
          <w:bCs/>
          <w:color w:val="000000"/>
          <w:sz w:val="28"/>
          <w:szCs w:val="28"/>
          <w:lang w:eastAsia="ru-RU"/>
        </w:rPr>
        <w:t xml:space="preserve"> Определение структуры почвы</w:t>
      </w:r>
    </w:p>
    <w:p w:rsidR="00E96493" w:rsidRPr="001A74B6" w:rsidRDefault="00E96493" w:rsidP="001A74B6">
      <w:pPr>
        <w:shd w:val="clear" w:color="auto" w:fill="FFFFFF"/>
        <w:spacing w:after="0" w:line="360" w:lineRule="auto"/>
        <w:ind w:left="-567" w:firstLine="567"/>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Способность почвенных частиц соединятся в относительно устойчивые комочки, называется структурой почвы. Структура определяет особенности водного и воздушного режимов почвы, поэтому является одним из признаков её плодородия. Известно, что структурная почва – комковатая или зернистая, состоящая из комочков до 10 мм в диаметре; бесструктурные почвы состоят из очень мелких частиц – до 0,001 мм в диаметре.</w:t>
      </w:r>
    </w:p>
    <w:p w:rsidR="00E96493" w:rsidRPr="001A74B6" w:rsidRDefault="00E96493" w:rsidP="001A74B6">
      <w:pPr>
        <w:shd w:val="clear" w:color="auto" w:fill="FFFFFF"/>
        <w:spacing w:after="0" w:line="360" w:lineRule="auto"/>
        <w:ind w:left="-567" w:firstLine="567"/>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Рассмотрев структуру почвы на исследуемом участке, мы полученные данные занесли в таблицу.</w:t>
      </w:r>
    </w:p>
    <w:p w:rsidR="00E96493" w:rsidRPr="001A74B6" w:rsidRDefault="00767211" w:rsidP="001A74B6">
      <w:pPr>
        <w:shd w:val="clear" w:color="auto" w:fill="FFFFFF"/>
        <w:spacing w:before="100" w:beforeAutospacing="1" w:after="100" w:afterAutospacing="1" w:line="360" w:lineRule="auto"/>
        <w:ind w:left="-567"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w:t>
      </w:r>
      <w:r w:rsidR="00B743D8">
        <w:rPr>
          <w:rFonts w:ascii="Times New Roman" w:eastAsia="Times New Roman" w:hAnsi="Times New Roman" w:cs="Times New Roman"/>
          <w:bCs/>
          <w:color w:val="000000"/>
          <w:sz w:val="28"/>
          <w:szCs w:val="28"/>
          <w:lang w:eastAsia="ru-RU"/>
        </w:rPr>
        <w:t>.3</w:t>
      </w:r>
      <w:r w:rsidR="00E96493" w:rsidRPr="001A74B6">
        <w:rPr>
          <w:rFonts w:ascii="Times New Roman" w:eastAsia="Times New Roman" w:hAnsi="Times New Roman" w:cs="Times New Roman"/>
          <w:bCs/>
          <w:color w:val="000000"/>
          <w:sz w:val="28"/>
          <w:szCs w:val="28"/>
          <w:lang w:eastAsia="ru-RU"/>
        </w:rPr>
        <w:t xml:space="preserve"> Определение влагоемкости и водопроницаемости</w:t>
      </w:r>
    </w:p>
    <w:p w:rsidR="00E96493" w:rsidRPr="001A74B6" w:rsidRDefault="00E96493" w:rsidP="001A74B6">
      <w:pPr>
        <w:shd w:val="clear" w:color="auto" w:fill="FFFFFF"/>
        <w:spacing w:after="0" w:line="360" w:lineRule="auto"/>
        <w:ind w:left="-567" w:firstLine="567"/>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 xml:space="preserve">Под влагоемкостью понимается способность почвы вмещать и удерживать то или иное количество воды. Влагоемкость тем больше, чем мельче частицы почвы. </w:t>
      </w:r>
      <w:r w:rsidR="006767FA">
        <w:rPr>
          <w:rFonts w:ascii="Times New Roman" w:eastAsia="Times New Roman" w:hAnsi="Times New Roman" w:cs="Times New Roman"/>
          <w:color w:val="000000"/>
          <w:sz w:val="28"/>
          <w:szCs w:val="28"/>
          <w:lang w:eastAsia="ru-RU"/>
        </w:rPr>
        <w:t>Глинистые почвы обладают максимальной влагоемкостью</w:t>
      </w:r>
      <w:r w:rsidR="006C1309">
        <w:rPr>
          <w:rFonts w:ascii="Times New Roman" w:eastAsia="Times New Roman" w:hAnsi="Times New Roman" w:cs="Times New Roman"/>
          <w:color w:val="000000"/>
          <w:sz w:val="28"/>
          <w:szCs w:val="28"/>
          <w:lang w:eastAsia="ru-RU"/>
        </w:rPr>
        <w:t>. Благодаря учениям Б.</w:t>
      </w:r>
      <w:r w:rsidR="006767FA">
        <w:rPr>
          <w:rFonts w:ascii="Times New Roman" w:eastAsia="Times New Roman" w:hAnsi="Times New Roman" w:cs="Times New Roman"/>
          <w:color w:val="000000"/>
          <w:sz w:val="28"/>
          <w:szCs w:val="28"/>
          <w:lang w:eastAsia="ru-RU"/>
        </w:rPr>
        <w:t xml:space="preserve"> </w:t>
      </w:r>
      <w:r w:rsidR="00D6168D">
        <w:rPr>
          <w:rFonts w:ascii="Times New Roman" w:eastAsia="Times New Roman" w:hAnsi="Times New Roman" w:cs="Times New Roman"/>
          <w:color w:val="000000"/>
          <w:sz w:val="28"/>
          <w:szCs w:val="28"/>
          <w:lang w:eastAsia="ru-RU"/>
        </w:rPr>
        <w:t>Нобеля</w:t>
      </w:r>
      <w:r w:rsidRPr="001A74B6">
        <w:rPr>
          <w:rFonts w:ascii="Times New Roman" w:eastAsia="Times New Roman" w:hAnsi="Times New Roman" w:cs="Times New Roman"/>
          <w:color w:val="000000"/>
          <w:sz w:val="28"/>
          <w:szCs w:val="28"/>
          <w:lang w:eastAsia="ru-RU"/>
        </w:rPr>
        <w:t>, мы можем изучить влагоемкость почв (рис</w:t>
      </w:r>
      <w:r w:rsidR="006C1309">
        <w:rPr>
          <w:rFonts w:ascii="Times New Roman" w:eastAsia="Times New Roman" w:hAnsi="Times New Roman" w:cs="Times New Roman"/>
          <w:color w:val="000000"/>
          <w:sz w:val="28"/>
          <w:szCs w:val="28"/>
          <w:lang w:eastAsia="ru-RU"/>
        </w:rPr>
        <w:t>.</w:t>
      </w:r>
      <w:r w:rsidRPr="001A74B6">
        <w:rPr>
          <w:rFonts w:ascii="Times New Roman" w:eastAsia="Times New Roman" w:hAnsi="Times New Roman" w:cs="Times New Roman"/>
          <w:color w:val="000000"/>
          <w:sz w:val="28"/>
          <w:szCs w:val="28"/>
          <w:lang w:eastAsia="ru-RU"/>
        </w:rPr>
        <w:t xml:space="preserve"> 1</w:t>
      </w:r>
      <w:r w:rsidR="006C1309">
        <w:rPr>
          <w:rFonts w:ascii="Times New Roman" w:eastAsia="Times New Roman" w:hAnsi="Times New Roman" w:cs="Times New Roman"/>
          <w:color w:val="000000"/>
          <w:sz w:val="28"/>
          <w:szCs w:val="28"/>
          <w:lang w:eastAsia="ru-RU"/>
        </w:rPr>
        <w:t>).</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 xml:space="preserve">Для того, чтобы определить влагоемкость, нами было отобрано примерно 50 г. почвы, поместили ее на металлический поднос и взвесили для определения </w:t>
      </w:r>
      <w:r w:rsidRPr="001A74B6">
        <w:rPr>
          <w:rFonts w:ascii="Times New Roman" w:eastAsia="Times New Roman" w:hAnsi="Times New Roman" w:cs="Times New Roman"/>
          <w:color w:val="000000"/>
          <w:sz w:val="28"/>
          <w:szCs w:val="28"/>
          <w:lang w:eastAsia="ru-RU"/>
        </w:rPr>
        <w:lastRenderedPageBreak/>
        <w:t>массы (ml). Далее мы поместили поднос с почвой на сутки в сушильный шкаф при температуре около 100 градусов и потом определили массу сухой почвы (m2).</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Затем по формуле </w:t>
      </w:r>
      <w:r w:rsidRPr="001A74B6">
        <w:rPr>
          <w:rFonts w:ascii="Times New Roman" w:eastAsia="Times New Roman" w:hAnsi="Times New Roman" w:cs="Times New Roman"/>
          <w:b/>
          <w:bCs/>
          <w:color w:val="000000"/>
          <w:sz w:val="28"/>
          <w:szCs w:val="28"/>
          <w:lang w:eastAsia="ru-RU"/>
        </w:rPr>
        <w:t>((</w:t>
      </w:r>
      <w:r w:rsidR="00156AEC">
        <w:rPr>
          <w:rFonts w:ascii="Times New Roman" w:eastAsia="Times New Roman" w:hAnsi="Times New Roman" w:cs="Times New Roman"/>
          <w:bCs/>
          <w:color w:val="000000"/>
          <w:sz w:val="28"/>
          <w:szCs w:val="28"/>
          <w:lang w:eastAsia="ru-RU"/>
        </w:rPr>
        <w:t>ml–m2)x</w:t>
      </w:r>
      <w:r w:rsidRPr="001A74B6">
        <w:rPr>
          <w:rFonts w:ascii="Times New Roman" w:eastAsia="Times New Roman" w:hAnsi="Times New Roman" w:cs="Times New Roman"/>
          <w:bCs/>
          <w:color w:val="000000"/>
          <w:sz w:val="28"/>
          <w:szCs w:val="28"/>
          <w:lang w:eastAsia="ru-RU"/>
        </w:rPr>
        <w:t>100%):ml</w:t>
      </w:r>
      <w:r w:rsidRPr="001A74B6">
        <w:rPr>
          <w:rFonts w:ascii="Times New Roman" w:eastAsia="Times New Roman" w:hAnsi="Times New Roman" w:cs="Times New Roman"/>
          <w:color w:val="000000"/>
          <w:sz w:val="28"/>
          <w:szCs w:val="28"/>
          <w:lang w:eastAsia="ru-RU"/>
        </w:rPr>
        <w:t> мы рассчитали процентное содержание воды в почве ( </w:t>
      </w:r>
      <w:r w:rsidRPr="001A74B6">
        <w:rPr>
          <w:rFonts w:ascii="Times New Roman" w:eastAsia="Times New Roman" w:hAnsi="Times New Roman" w:cs="Times New Roman"/>
          <w:bCs/>
          <w:color w:val="000000"/>
          <w:sz w:val="28"/>
          <w:szCs w:val="28"/>
          <w:lang w:eastAsia="ru-RU"/>
        </w:rPr>
        <w:t>К )</w:t>
      </w:r>
      <w:r w:rsidR="006C1309">
        <w:rPr>
          <w:rFonts w:ascii="Times New Roman" w:eastAsia="Times New Roman" w:hAnsi="Times New Roman" w:cs="Times New Roman"/>
          <w:color w:val="000000"/>
          <w:sz w:val="28"/>
          <w:szCs w:val="28"/>
          <w:lang w:eastAsia="ru-RU"/>
        </w:rPr>
        <w:t>.</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Нами была изучена водопроницаемость почв, то есть способность почвы пропускать через себя воду. Водопроницаемость почв зависит от механического состава почвы, ее структурного состояния, пористости, плотность и влажности.</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 xml:space="preserve">Влагоемкость почвы с приусадебного участка с. ИР составляет: </w:t>
      </w:r>
    </w:p>
    <w:p w:rsidR="00E96493" w:rsidRPr="001A74B6" w:rsidRDefault="00D6168D"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ml=70 г; m2=36,6г</w:t>
      </w:r>
      <w:r w:rsidR="00E96493" w:rsidRPr="001A74B6">
        <w:rPr>
          <w:rFonts w:ascii="Times New Roman" w:eastAsia="Times New Roman" w:hAnsi="Times New Roman" w:cs="Times New Roman"/>
          <w:color w:val="000000"/>
          <w:sz w:val="28"/>
          <w:szCs w:val="28"/>
          <w:lang w:eastAsia="ru-RU"/>
        </w:rPr>
        <w:t>; К = ((70 – 36,6) x 100%):70 = 47,71%</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У структурных почв влагоемкость меньше, чем у мелкоструктурных.</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Структурная почва с участка воду впитала за 1 мин</w:t>
      </w:r>
      <w:r w:rsidR="00D6168D">
        <w:rPr>
          <w:rFonts w:ascii="Times New Roman" w:eastAsia="Times New Roman" w:hAnsi="Times New Roman" w:cs="Times New Roman"/>
          <w:color w:val="000000"/>
          <w:sz w:val="28"/>
          <w:szCs w:val="28"/>
          <w:lang w:eastAsia="ru-RU"/>
        </w:rPr>
        <w:t xml:space="preserve"> </w:t>
      </w:r>
      <w:r w:rsidRPr="001A74B6">
        <w:rPr>
          <w:rFonts w:ascii="Times New Roman" w:eastAsia="Times New Roman" w:hAnsi="Times New Roman" w:cs="Times New Roman"/>
          <w:color w:val="000000"/>
          <w:sz w:val="28"/>
          <w:szCs w:val="28"/>
          <w:lang w:eastAsia="ru-RU"/>
        </w:rPr>
        <w:t>23 сек., Структурные почвы обладают большей водопроницаемостью. Чем меньше частицы почвы, тем меньше ее водопроницаемость.</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В участке почва структурная. Такая почва состоит из более крупных частиц, связанных в отдельные комочки разнообразной формы и величины. В зависимости от величины комочков промежутки между ними больше или меньше. Через эти промежутки проходят вода и воздух, крайне необходимые для нормального бактериального процесса в почве и развития в ней хорошей корневой системы растений. После дождя на участке, где почва комковатая, рыхлая, вода быстро впитывается.</w:t>
      </w:r>
    </w:p>
    <w:p w:rsidR="00E96493" w:rsidRPr="001A74B6" w:rsidRDefault="00767211"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w:t>
      </w:r>
      <w:r w:rsidR="00B743D8">
        <w:rPr>
          <w:rFonts w:ascii="Times New Roman" w:eastAsia="Times New Roman" w:hAnsi="Times New Roman" w:cs="Times New Roman"/>
          <w:bCs/>
          <w:color w:val="000000"/>
          <w:sz w:val="28"/>
          <w:szCs w:val="28"/>
          <w:lang w:eastAsia="ru-RU"/>
        </w:rPr>
        <w:t xml:space="preserve">.4 </w:t>
      </w:r>
      <w:r w:rsidR="00E96493" w:rsidRPr="001A74B6">
        <w:rPr>
          <w:rFonts w:ascii="Times New Roman" w:eastAsia="Times New Roman" w:hAnsi="Times New Roman" w:cs="Times New Roman"/>
          <w:bCs/>
          <w:color w:val="000000"/>
          <w:sz w:val="28"/>
          <w:szCs w:val="28"/>
          <w:lang w:eastAsia="ru-RU"/>
        </w:rPr>
        <w:t xml:space="preserve">Изучение насыщенности почвы воздухом. </w:t>
      </w:r>
      <w:r w:rsidR="00E96493" w:rsidRPr="001A74B6">
        <w:rPr>
          <w:rFonts w:ascii="Times New Roman" w:eastAsia="Times New Roman" w:hAnsi="Times New Roman" w:cs="Times New Roman"/>
          <w:color w:val="000000"/>
          <w:sz w:val="28"/>
          <w:szCs w:val="28"/>
          <w:lang w:eastAsia="ru-RU"/>
        </w:rPr>
        <w:t>Насыщенность почвы воздухом (т.е. аэрация) – важная почвенная характеристика. Атмосферный воздух проникает в почву, создавая условия для прорастания семян, развития корней и корневых систем, окисления веще</w:t>
      </w:r>
      <w:r w:rsidR="00D6168D">
        <w:rPr>
          <w:rFonts w:ascii="Times New Roman" w:eastAsia="Times New Roman" w:hAnsi="Times New Roman" w:cs="Times New Roman"/>
          <w:color w:val="000000"/>
          <w:sz w:val="28"/>
          <w:szCs w:val="28"/>
          <w:lang w:eastAsia="ru-RU"/>
        </w:rPr>
        <w:t>ств. Благодаря учениям Б.Нобеля</w:t>
      </w:r>
      <w:r w:rsidR="00E96493" w:rsidRPr="001A74B6">
        <w:rPr>
          <w:rFonts w:ascii="Times New Roman" w:eastAsia="Times New Roman" w:hAnsi="Times New Roman" w:cs="Times New Roman"/>
          <w:color w:val="000000"/>
          <w:sz w:val="28"/>
          <w:szCs w:val="28"/>
          <w:lang w:eastAsia="ru-RU"/>
        </w:rPr>
        <w:t>, мы также сможем определить аэрацию почв (рис 2).</w:t>
      </w:r>
    </w:p>
    <w:p w:rsidR="00E96493" w:rsidRPr="001A74B6" w:rsidRDefault="00767211"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2</w:t>
      </w:r>
      <w:r w:rsidR="00E96493" w:rsidRPr="001A74B6">
        <w:rPr>
          <w:rFonts w:ascii="Times New Roman" w:eastAsia="Times New Roman" w:hAnsi="Times New Roman" w:cs="Times New Roman"/>
          <w:bCs/>
          <w:color w:val="000000"/>
          <w:sz w:val="28"/>
          <w:szCs w:val="28"/>
          <w:lang w:eastAsia="ru-RU"/>
        </w:rPr>
        <w:t>.5. Исследование кислотности почвы</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Cs/>
          <w:iCs/>
          <w:color w:val="000000"/>
          <w:sz w:val="28"/>
          <w:szCs w:val="28"/>
          <w:lang w:eastAsia="ru-RU"/>
        </w:rPr>
        <w:t>Оборудование и реактивы:</w:t>
      </w:r>
      <w:r w:rsidRPr="001A74B6">
        <w:rPr>
          <w:rFonts w:ascii="Times New Roman" w:eastAsia="Times New Roman" w:hAnsi="Times New Roman" w:cs="Times New Roman"/>
          <w:b/>
          <w:bCs/>
          <w:iCs/>
          <w:color w:val="000000"/>
          <w:sz w:val="28"/>
          <w:szCs w:val="28"/>
          <w:lang w:eastAsia="ru-RU"/>
        </w:rPr>
        <w:t> </w:t>
      </w:r>
      <w:r w:rsidRPr="001A74B6">
        <w:rPr>
          <w:rFonts w:ascii="Times New Roman" w:eastAsia="Times New Roman" w:hAnsi="Times New Roman" w:cs="Times New Roman"/>
          <w:color w:val="000000"/>
          <w:sz w:val="28"/>
          <w:szCs w:val="28"/>
          <w:lang w:eastAsia="ru-RU"/>
        </w:rPr>
        <w:t>пробирки, фильтровальная бумага, воронка; дистиллированная вода, универсальный индикатор, образцы почвы.</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Cs/>
          <w:iCs/>
          <w:color w:val="000000"/>
          <w:sz w:val="28"/>
          <w:szCs w:val="28"/>
          <w:lang w:eastAsia="ru-RU"/>
        </w:rPr>
        <w:t>Ход работы:</w:t>
      </w:r>
      <w:r w:rsidRPr="001A74B6">
        <w:rPr>
          <w:rFonts w:ascii="Times New Roman" w:eastAsia="Times New Roman" w:hAnsi="Times New Roman" w:cs="Times New Roman"/>
          <w:b/>
          <w:bCs/>
          <w:iCs/>
          <w:color w:val="000000"/>
          <w:sz w:val="28"/>
          <w:szCs w:val="28"/>
          <w:lang w:eastAsia="ru-RU"/>
        </w:rPr>
        <w:t> </w:t>
      </w:r>
      <w:r w:rsidRPr="001A74B6">
        <w:rPr>
          <w:rFonts w:ascii="Times New Roman" w:eastAsia="Times New Roman" w:hAnsi="Times New Roman" w:cs="Times New Roman"/>
          <w:color w:val="000000"/>
          <w:sz w:val="28"/>
          <w:szCs w:val="28"/>
          <w:lang w:eastAsia="ru-RU"/>
        </w:rPr>
        <w:t xml:space="preserve">в пробирку поместили почву (столбик почвы должен быть 2-3 см). Прилили дистиллированную воду, объем которой должен быть в три раза </w:t>
      </w:r>
      <w:r w:rsidRPr="001A74B6">
        <w:rPr>
          <w:rFonts w:ascii="Times New Roman" w:eastAsia="Times New Roman" w:hAnsi="Times New Roman" w:cs="Times New Roman"/>
          <w:color w:val="000000"/>
          <w:sz w:val="28"/>
          <w:szCs w:val="28"/>
          <w:lang w:eastAsia="ru-RU"/>
        </w:rPr>
        <w:lastRenderedPageBreak/>
        <w:t>больше объема почвы. Закрыли пробирку пробкой, тщательно встряхивали в течение 1-2 минут. Профильтровали полученную смесь почвы и воды. Почва осталась на фильтре, а собранный в пробирке фильтрат представляет собой почвенную вытяжку (почвенный раствор). Взяли универсальный индикатор, нанесли на него палочкой почвенный раствор. Определили по окраске универсального индикатора рН почвенного раствора. Если лакмус окрашивается в розовый цвет, то почва является кислой, а если в зеленоватый, то-щелочной.</w:t>
      </w:r>
    </w:p>
    <w:p w:rsidR="00E96493" w:rsidRPr="001A74B6" w:rsidRDefault="00767211" w:rsidP="001A74B6">
      <w:pPr>
        <w:spacing w:after="0" w:line="360" w:lineRule="auto"/>
        <w:ind w:left="-567" w:firstLine="567"/>
        <w:contextualSpacing/>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2</w:t>
      </w:r>
      <w:r w:rsidR="00E96493" w:rsidRPr="001A74B6">
        <w:rPr>
          <w:rFonts w:ascii="Times New Roman" w:eastAsia="Times New Roman" w:hAnsi="Times New Roman" w:cs="Times New Roman"/>
          <w:sz w:val="28"/>
          <w:szCs w:val="28"/>
          <w:lang w:eastAsia="ru-RU"/>
        </w:rPr>
        <w:t>.6</w:t>
      </w:r>
      <w:r w:rsidR="00E96493" w:rsidRPr="001A74B6">
        <w:rPr>
          <w:rFonts w:ascii="Times New Roman" w:eastAsia="Times New Roman" w:hAnsi="Times New Roman" w:cs="Times New Roman"/>
          <w:sz w:val="28"/>
          <w:szCs w:val="28"/>
          <w:lang w:eastAsia="ru-RU"/>
        </w:rPr>
        <w:tab/>
        <w:t xml:space="preserve"> Химический анализ исследуемой почвы.</w:t>
      </w:r>
      <w:r w:rsidR="00E96493" w:rsidRPr="001A74B6">
        <w:rPr>
          <w:rFonts w:ascii="Times New Roman" w:hAnsi="Times New Roman" w:cs="Times New Roman"/>
          <w:color w:val="000000"/>
          <w:sz w:val="28"/>
          <w:szCs w:val="28"/>
        </w:rPr>
        <w:br/>
      </w:r>
      <w:r w:rsidR="00E96493" w:rsidRPr="006C1309">
        <w:rPr>
          <w:rFonts w:ascii="Times New Roman" w:hAnsi="Times New Roman" w:cs="Times New Roman"/>
          <w:iCs/>
          <w:color w:val="000000"/>
          <w:sz w:val="28"/>
          <w:szCs w:val="28"/>
          <w:shd w:val="clear" w:color="auto" w:fill="FFFFFF"/>
        </w:rPr>
        <w:t>К</w:t>
      </w:r>
      <w:r w:rsidR="00E96493" w:rsidRPr="001A74B6">
        <w:rPr>
          <w:rFonts w:ascii="Times New Roman" w:hAnsi="Times New Roman" w:cs="Times New Roman"/>
          <w:i/>
          <w:iCs/>
          <w:color w:val="000000"/>
          <w:sz w:val="28"/>
          <w:szCs w:val="28"/>
          <w:shd w:val="clear" w:color="auto" w:fill="FFFFFF"/>
        </w:rPr>
        <w:t> </w:t>
      </w:r>
      <w:r w:rsidR="00E96493" w:rsidRPr="001A74B6">
        <w:rPr>
          <w:rFonts w:ascii="Times New Roman" w:hAnsi="Times New Roman" w:cs="Times New Roman"/>
          <w:color w:val="000000"/>
          <w:sz w:val="28"/>
          <w:szCs w:val="28"/>
          <w:shd w:val="clear" w:color="auto" w:fill="FFFFFF"/>
        </w:rPr>
        <w:t>химическим и физико-химическим показателям состояния почвы относят ряд, свойств указанных в таблице №1. Данные показатели, в той или иной степени, затрагивают химический состав и свойства почвы, а также обуславливают ее физико-химические свойства.</w:t>
      </w:r>
    </w:p>
    <w:p w:rsidR="00E96493" w:rsidRPr="001A74B6" w:rsidRDefault="00E96493" w:rsidP="001A74B6">
      <w:pPr>
        <w:shd w:val="clear" w:color="auto" w:fill="FFFFFF"/>
        <w:spacing w:before="100" w:beforeAutospacing="1" w:after="100" w:afterAutospacing="1"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Cs/>
          <w:color w:val="000000"/>
          <w:sz w:val="28"/>
          <w:szCs w:val="28"/>
          <w:lang w:eastAsia="ru-RU"/>
        </w:rPr>
        <w:t>Качественное определение химических элементов почвы</w:t>
      </w:r>
    </w:p>
    <w:p w:rsidR="00E96493" w:rsidRPr="001A74B6" w:rsidRDefault="00E96493" w:rsidP="001A74B6">
      <w:pPr>
        <w:shd w:val="clear" w:color="auto" w:fill="FFFFFF"/>
        <w:spacing w:before="100" w:beforeAutospacing="1" w:after="100" w:afterAutospacing="1" w:line="360" w:lineRule="auto"/>
        <w:ind w:left="-567" w:firstLine="567"/>
        <w:jc w:val="center"/>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b/>
          <w:bCs/>
          <w:i/>
          <w:iCs/>
          <w:color w:val="000000"/>
          <w:sz w:val="28"/>
          <w:szCs w:val="28"/>
          <w:lang w:eastAsia="ru-RU"/>
        </w:rPr>
        <w:t>Ход работы</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iCs/>
          <w:color w:val="000000"/>
          <w:sz w:val="28"/>
          <w:szCs w:val="28"/>
          <w:lang w:eastAsia="ru-RU"/>
        </w:rPr>
        <w:t xml:space="preserve"> Определение наличия хлоридов в почве:</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1. Подготовка водной вытяжки почвы. Для этого поместили 25 г почвы в коническую колбу, добавили 50 мл дистиллированной воды. Взболтали содержимое колбы, дали отстояться в течение 5-10 мин. Еще раз взболтали и после отстаивания профильтровали.</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2. Отлили в пробирку 5 мл почвенной вытяжки, добавили несколько капель 10%-й азотной кислоты. По каплям добавляли раствор нитрата серебра. Если хлориды присутствуют, то образуется белый хлопьевидный осадок хлорида серебра. Если признаком реакции при анализе образца будет хорошо различимый белый творожистый или хлопьевидный осадок, то данный образец содержит десятые доли процента хлорид - ионов. Если раствор только мутнеет, т. е. теряет прозрачность, то в почве содержатся сотые и тысячные доли процента хлорид - ионов.</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i/>
          <w:iCs/>
          <w:color w:val="000000"/>
          <w:sz w:val="28"/>
          <w:szCs w:val="28"/>
          <w:lang w:eastAsia="ru-RU"/>
        </w:rPr>
        <w:lastRenderedPageBreak/>
        <w:t>3. </w:t>
      </w:r>
      <w:r w:rsidRPr="001A74B6">
        <w:rPr>
          <w:rFonts w:ascii="Times New Roman" w:eastAsia="Times New Roman" w:hAnsi="Times New Roman" w:cs="Times New Roman"/>
          <w:iCs/>
          <w:color w:val="000000"/>
          <w:sz w:val="28"/>
          <w:szCs w:val="28"/>
          <w:lang w:eastAsia="ru-RU"/>
        </w:rPr>
        <w:t>Обнаружение сульфатов в почве</w:t>
      </w:r>
      <w:r w:rsidRPr="001A74B6">
        <w:rPr>
          <w:rFonts w:ascii="Times New Roman" w:eastAsia="Times New Roman" w:hAnsi="Times New Roman" w:cs="Times New Roman"/>
          <w:i/>
          <w:iCs/>
          <w:color w:val="000000"/>
          <w:sz w:val="28"/>
          <w:szCs w:val="28"/>
          <w:lang w:eastAsia="ru-RU"/>
        </w:rPr>
        <w:t>. </w:t>
      </w:r>
      <w:r w:rsidRPr="001A74B6">
        <w:rPr>
          <w:rFonts w:ascii="Times New Roman" w:eastAsia="Times New Roman" w:hAnsi="Times New Roman" w:cs="Times New Roman"/>
          <w:color w:val="000000"/>
          <w:sz w:val="28"/>
          <w:szCs w:val="28"/>
          <w:lang w:eastAsia="ru-RU"/>
        </w:rPr>
        <w:t>К 5 мл почвенной вытяжки прилили несколько капель концентрированной соляной кислоты и 3 мл раствора хлорида бария. Если почва содержит сульфат-ион, то появляется белый тонко- дисперсный, или, как говорят, молочный осадок сульфата бария. О концентрации его в почвенной вытяжке можно судить по степени прозрачности полученной смеси (густой осадок, мутный или почти</w:t>
      </w:r>
      <w:r w:rsidRPr="001A74B6">
        <w:rPr>
          <w:rFonts w:ascii="Times New Roman" w:eastAsia="Times New Roman" w:hAnsi="Times New Roman" w:cs="Times New Roman"/>
          <w:color w:val="000000"/>
          <w:sz w:val="28"/>
          <w:szCs w:val="28"/>
          <w:lang w:eastAsia="ru-RU"/>
        </w:rPr>
        <w:br/>
        <w:t>прозрачный раствор).</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i/>
          <w:iCs/>
          <w:color w:val="000000"/>
          <w:sz w:val="28"/>
          <w:szCs w:val="28"/>
          <w:lang w:eastAsia="ru-RU"/>
        </w:rPr>
        <w:t>4</w:t>
      </w:r>
      <w:r w:rsidRPr="001A74B6">
        <w:rPr>
          <w:rFonts w:ascii="Times New Roman" w:eastAsia="Times New Roman" w:hAnsi="Times New Roman" w:cs="Times New Roman"/>
          <w:iCs/>
          <w:color w:val="000000"/>
          <w:sz w:val="28"/>
          <w:szCs w:val="28"/>
          <w:lang w:eastAsia="ru-RU"/>
        </w:rPr>
        <w:t>.</w:t>
      </w:r>
      <w:r w:rsidRPr="001A74B6">
        <w:rPr>
          <w:rFonts w:ascii="Times New Roman" w:eastAsia="Times New Roman" w:hAnsi="Times New Roman" w:cs="Times New Roman"/>
          <w:color w:val="000000"/>
          <w:sz w:val="28"/>
          <w:szCs w:val="28"/>
          <w:lang w:eastAsia="ru-RU"/>
        </w:rPr>
        <w:t> </w:t>
      </w:r>
      <w:r w:rsidRPr="001A74B6">
        <w:rPr>
          <w:rFonts w:ascii="Times New Roman" w:eastAsia="Times New Roman" w:hAnsi="Times New Roman" w:cs="Times New Roman"/>
          <w:iCs/>
          <w:color w:val="000000"/>
          <w:sz w:val="28"/>
          <w:szCs w:val="28"/>
          <w:lang w:eastAsia="ru-RU"/>
        </w:rPr>
        <w:t>Обнаружение нитратов в почве.</w:t>
      </w:r>
      <w:r w:rsidRPr="001A74B6">
        <w:rPr>
          <w:rFonts w:ascii="Times New Roman" w:eastAsia="Times New Roman" w:hAnsi="Times New Roman" w:cs="Times New Roman"/>
          <w:color w:val="000000"/>
          <w:sz w:val="28"/>
          <w:szCs w:val="28"/>
          <w:lang w:eastAsia="ru-RU"/>
        </w:rPr>
        <w:t> В пробирку налили 5 мл фильтрата водной вытяжки почвы и по каплям прибавили раствор дифениламина в серной кислоте. При наличии нитратов раствор окрашивается в синий цвет.</w:t>
      </w:r>
    </w:p>
    <w:p w:rsidR="00E96493" w:rsidRPr="001A74B6" w:rsidRDefault="00E96493" w:rsidP="001A74B6">
      <w:pPr>
        <w:shd w:val="clear" w:color="auto" w:fill="FFFFFF"/>
        <w:spacing w:after="0" w:line="360" w:lineRule="auto"/>
        <w:ind w:left="-567" w:firstLine="567"/>
        <w:jc w:val="center"/>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i/>
          <w:iCs/>
          <w:color w:val="000000"/>
          <w:sz w:val="28"/>
          <w:szCs w:val="28"/>
          <w:lang w:eastAsia="ru-RU"/>
        </w:rPr>
        <w:t xml:space="preserve">5. </w:t>
      </w:r>
      <w:r w:rsidRPr="001A74B6">
        <w:rPr>
          <w:rFonts w:ascii="Times New Roman" w:eastAsia="Times New Roman" w:hAnsi="Times New Roman" w:cs="Times New Roman"/>
          <w:iCs/>
          <w:color w:val="000000"/>
          <w:sz w:val="28"/>
          <w:szCs w:val="28"/>
          <w:lang w:eastAsia="ru-RU"/>
        </w:rPr>
        <w:t>Определение ионов кальция.</w:t>
      </w:r>
    </w:p>
    <w:p w:rsidR="00E96493" w:rsidRPr="001A74B6" w:rsidRDefault="00E96493" w:rsidP="001A74B6">
      <w:pPr>
        <w:shd w:val="clear" w:color="auto" w:fill="FFFFFF"/>
        <w:spacing w:after="0" w:line="360" w:lineRule="auto"/>
        <w:ind w:left="-567" w:firstLine="567"/>
        <w:jc w:val="both"/>
        <w:rPr>
          <w:rFonts w:ascii="Times New Roman" w:eastAsia="Times New Roman" w:hAnsi="Times New Roman" w:cs="Times New Roman"/>
          <w:color w:val="000000"/>
          <w:sz w:val="28"/>
          <w:szCs w:val="28"/>
          <w:lang w:eastAsia="ru-RU"/>
        </w:rPr>
      </w:pPr>
      <w:r w:rsidRPr="001A74B6">
        <w:rPr>
          <w:rFonts w:ascii="Times New Roman" w:eastAsia="Times New Roman" w:hAnsi="Times New Roman" w:cs="Times New Roman"/>
          <w:color w:val="000000"/>
          <w:sz w:val="28"/>
          <w:szCs w:val="28"/>
          <w:lang w:eastAsia="ru-RU"/>
        </w:rPr>
        <w:t>К 10 мл фильтрата водной вытяжки почвы добавили несколько капель 10% раствора соляной кислоты и прилили 5 мл 4% раствора оксалата аммония. Белый осадок оксалата кальция свидетельствует о наличии нескольких процентов кальция в почве. При наименьшем содержании кальция (сотые и тысячные доли процента) наблюдается лёгкое помутнение раствора.</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Опыт №3 «Изучение засоленности почвы».</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а) Обнаружение карбонат - ионов: в пробирку с исследуемой почвой добавили концентрированную соляную кислоту (68%). Наблюдали «вскипание» почвы (неинтенсивное выделение пузырьков). Это свидетельствует о наличии в почве карбонат - ионов.</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2Н+ + СО32- = Н2О + СО2</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Из проведенных опытов сделали вывод об отсутствии засоленности почвы.</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Опыт № 4 «Обнаружение тяжелых металлов в почве».</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а) Обнаружение ионов свинца: в пробирку  с почвенным раствором  добавили  1 мл раствора йодида калия, при этом выпал осадок ярко желтого цвета. Это свидетельствует о том</w:t>
      </w:r>
      <w:r w:rsidR="000B7E2A">
        <w:rPr>
          <w:rFonts w:ascii="Times New Roman" w:eastAsia="Times New Roman" w:hAnsi="Times New Roman" w:cs="Times New Roman"/>
          <w:sz w:val="28"/>
          <w:szCs w:val="28"/>
          <w:lang w:eastAsia="ru-RU"/>
        </w:rPr>
        <w:t>,</w:t>
      </w:r>
      <w:r w:rsidRPr="001A74B6">
        <w:rPr>
          <w:rFonts w:ascii="Times New Roman" w:eastAsia="Times New Roman" w:hAnsi="Times New Roman" w:cs="Times New Roman"/>
          <w:sz w:val="28"/>
          <w:szCs w:val="28"/>
          <w:lang w:eastAsia="ru-RU"/>
        </w:rPr>
        <w:t xml:space="preserve"> что в почве содержится свинец. </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 xml:space="preserve">б) Обнаружение ионов меди: в пробирку налили на 1/4 ее высоты раствор почвы, прилили в нее 2-3 мл (избыток) раствора аммиака, перемешали </w:t>
      </w:r>
      <w:r w:rsidRPr="001A74B6">
        <w:rPr>
          <w:rFonts w:ascii="Times New Roman" w:eastAsia="Times New Roman" w:hAnsi="Times New Roman" w:cs="Times New Roman"/>
          <w:sz w:val="28"/>
          <w:szCs w:val="28"/>
          <w:lang w:eastAsia="ru-RU"/>
        </w:rPr>
        <w:lastRenderedPageBreak/>
        <w:t>содержимое пробирки, при этом выпал осадок ярко синего цвета. Это свидетельствует о том, что в почве содержится медь.</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Исходя из проделанных опытов,  убедились, что исследуемый образец почвы загрязнен тяжелыми металлами.</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Характеристика природно-климатических условия района исследований.  Опытнический участок находится в Пригородном районе с. ИР. Климат умеренно континентальный, годовая сумма осадков 800</w:t>
      </w:r>
      <w:r w:rsidR="000B7E2A">
        <w:rPr>
          <w:rFonts w:ascii="Times New Roman" w:eastAsia="Times New Roman" w:hAnsi="Times New Roman" w:cs="Times New Roman"/>
          <w:sz w:val="28"/>
          <w:szCs w:val="28"/>
          <w:lang w:eastAsia="ru-RU"/>
        </w:rPr>
        <w:t xml:space="preserve"> </w:t>
      </w:r>
      <w:r w:rsidRPr="001A74B6">
        <w:rPr>
          <w:rFonts w:ascii="Times New Roman" w:eastAsia="Times New Roman" w:hAnsi="Times New Roman" w:cs="Times New Roman"/>
          <w:sz w:val="28"/>
          <w:szCs w:val="28"/>
          <w:lang w:eastAsia="ru-RU"/>
        </w:rPr>
        <w:t>мм. Рельеф ровный. Почва легкая суглинистая. Мощность гумусового горизонта составляет 10-20см.</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Проведя физико-химический анализ, приступили к посадке исследуемого растения.</w:t>
      </w:r>
    </w:p>
    <w:p w:rsidR="00E96493" w:rsidRPr="001A74B6" w:rsidRDefault="00E96493" w:rsidP="001A74B6">
      <w:pPr>
        <w:spacing w:before="100" w:beforeAutospacing="1" w:after="100" w:afterAutospacing="1" w:line="360" w:lineRule="auto"/>
        <w:ind w:left="-567" w:firstLine="567"/>
        <w:contextualSpacing/>
        <w:jc w:val="both"/>
        <w:rPr>
          <w:rFonts w:ascii="Times New Roman" w:eastAsia="Times New Roman" w:hAnsi="Times New Roman" w:cs="Times New Roman"/>
          <w:sz w:val="28"/>
          <w:szCs w:val="28"/>
          <w:lang w:eastAsia="ru-RU"/>
        </w:rPr>
      </w:pPr>
      <w:r w:rsidRPr="001A74B6">
        <w:rPr>
          <w:rFonts w:ascii="Times New Roman" w:eastAsia="Times New Roman" w:hAnsi="Times New Roman" w:cs="Times New Roman"/>
          <w:sz w:val="28"/>
          <w:szCs w:val="28"/>
          <w:lang w:eastAsia="ru-RU"/>
        </w:rPr>
        <w:t>Опыт имеет два варианта и</w:t>
      </w:r>
      <w:r w:rsidR="006767FA">
        <w:rPr>
          <w:rFonts w:ascii="Times New Roman" w:eastAsia="Times New Roman" w:hAnsi="Times New Roman" w:cs="Times New Roman"/>
          <w:sz w:val="28"/>
          <w:szCs w:val="28"/>
          <w:lang w:eastAsia="ru-RU"/>
        </w:rPr>
        <w:t xml:space="preserve"> по</w:t>
      </w:r>
      <w:r w:rsidRPr="001A74B6">
        <w:rPr>
          <w:rFonts w:ascii="Times New Roman" w:eastAsia="Times New Roman" w:hAnsi="Times New Roman" w:cs="Times New Roman"/>
          <w:sz w:val="28"/>
          <w:szCs w:val="28"/>
          <w:lang w:eastAsia="ru-RU"/>
        </w:rPr>
        <w:t xml:space="preserve"> две повторности.</w:t>
      </w:r>
    </w:p>
    <w:p w:rsidR="00F87BEF" w:rsidRPr="001A74B6" w:rsidRDefault="00F87BEF" w:rsidP="001A74B6">
      <w:pPr>
        <w:spacing w:after="0" w:line="360" w:lineRule="auto"/>
        <w:rPr>
          <w:rFonts w:ascii="Times New Roman" w:hAnsi="Times New Roman" w:cs="Times New Roman"/>
          <w:sz w:val="28"/>
          <w:szCs w:val="28"/>
        </w:rPr>
      </w:pPr>
      <w:r w:rsidRPr="001A74B6">
        <w:rPr>
          <w:rFonts w:ascii="Times New Roman" w:hAnsi="Times New Roman" w:cs="Times New Roman"/>
          <w:sz w:val="28"/>
          <w:szCs w:val="28"/>
        </w:rPr>
        <w:t xml:space="preserve">Для </w:t>
      </w:r>
      <w:r w:rsidR="000B7E2A">
        <w:rPr>
          <w:rFonts w:ascii="Times New Roman" w:hAnsi="Times New Roman" w:cs="Times New Roman"/>
          <w:sz w:val="28"/>
          <w:szCs w:val="28"/>
        </w:rPr>
        <w:t xml:space="preserve">исследования  были взяты семена </w:t>
      </w:r>
      <w:r w:rsidRPr="001A74B6">
        <w:rPr>
          <w:rFonts w:ascii="Times New Roman" w:hAnsi="Times New Roman" w:cs="Times New Roman"/>
          <w:sz w:val="28"/>
          <w:szCs w:val="28"/>
        </w:rPr>
        <w:t xml:space="preserve"> </w:t>
      </w:r>
      <w:r w:rsidR="00156AEC">
        <w:rPr>
          <w:rFonts w:ascii="Times New Roman" w:hAnsi="Times New Roman" w:cs="Times New Roman"/>
          <w:sz w:val="28"/>
          <w:szCs w:val="28"/>
          <w:lang w:eastAsia="ru-RU"/>
        </w:rPr>
        <w:t>м</w:t>
      </w:r>
      <w:r w:rsidRPr="001A74B6">
        <w:rPr>
          <w:rFonts w:ascii="Times New Roman" w:hAnsi="Times New Roman" w:cs="Times New Roman"/>
          <w:sz w:val="28"/>
          <w:szCs w:val="28"/>
          <w:lang w:eastAsia="ru-RU"/>
        </w:rPr>
        <w:t>омордики</w:t>
      </w:r>
      <w:r w:rsidR="00156AEC">
        <w:rPr>
          <w:rFonts w:ascii="Times New Roman" w:hAnsi="Times New Roman" w:cs="Times New Roman"/>
          <w:sz w:val="28"/>
          <w:szCs w:val="28"/>
          <w:lang w:eastAsia="ru-RU"/>
        </w:rPr>
        <w:t xml:space="preserve"> </w:t>
      </w:r>
      <w:r w:rsidRPr="001A74B6">
        <w:rPr>
          <w:rFonts w:ascii="Times New Roman" w:hAnsi="Times New Roman" w:cs="Times New Roman"/>
          <w:sz w:val="28"/>
          <w:szCs w:val="28"/>
          <w:lang w:eastAsia="ru-RU"/>
        </w:rPr>
        <w:t>харантия (</w:t>
      </w:r>
      <w:r w:rsidRPr="001A74B6">
        <w:rPr>
          <w:rFonts w:ascii="Times New Roman" w:hAnsi="Times New Roman" w:cs="Times New Roman"/>
          <w:sz w:val="28"/>
          <w:szCs w:val="28"/>
          <w:lang w:val="en-US" w:eastAsia="ru-RU"/>
        </w:rPr>
        <w:t>Momordica</w:t>
      </w:r>
      <w:r w:rsidR="00156AEC">
        <w:rPr>
          <w:rFonts w:ascii="Times New Roman" w:hAnsi="Times New Roman" w:cs="Times New Roman"/>
          <w:sz w:val="28"/>
          <w:szCs w:val="28"/>
          <w:lang w:eastAsia="ru-RU"/>
        </w:rPr>
        <w:t xml:space="preserve"> </w:t>
      </w:r>
      <w:r w:rsidRPr="001A74B6">
        <w:rPr>
          <w:rFonts w:ascii="Times New Roman" w:hAnsi="Times New Roman" w:cs="Times New Roman"/>
          <w:sz w:val="28"/>
          <w:szCs w:val="28"/>
          <w:lang w:val="en-US" w:eastAsia="ru-RU"/>
        </w:rPr>
        <w:t>charantiaL</w:t>
      </w:r>
      <w:r w:rsidR="00156AEC">
        <w:rPr>
          <w:rFonts w:ascii="Times New Roman" w:hAnsi="Times New Roman" w:cs="Times New Roman"/>
          <w:sz w:val="28"/>
          <w:szCs w:val="28"/>
          <w:lang w:eastAsia="ru-RU"/>
        </w:rPr>
        <w:t xml:space="preserve">) - </w:t>
      </w:r>
      <w:r w:rsidRPr="001A74B6">
        <w:rPr>
          <w:rFonts w:ascii="Times New Roman" w:hAnsi="Times New Roman" w:cs="Times New Roman"/>
          <w:sz w:val="28"/>
          <w:szCs w:val="28"/>
          <w:lang w:eastAsia="ru-RU"/>
        </w:rPr>
        <w:t xml:space="preserve">сорт «Гоша». </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Опыт имеет два варианта (опытный и контрольный)</w:t>
      </w:r>
      <w:r w:rsidR="006C1309">
        <w:rPr>
          <w:rFonts w:ascii="Times New Roman" w:hAnsi="Times New Roman" w:cs="Times New Roman"/>
          <w:sz w:val="28"/>
          <w:szCs w:val="28"/>
        </w:rPr>
        <w:t>.</w:t>
      </w:r>
    </w:p>
    <w:p w:rsidR="008F4114" w:rsidRPr="008F4114" w:rsidRDefault="003917CC" w:rsidP="008F4114">
      <w:pPr>
        <w:spacing w:after="0" w:line="360" w:lineRule="auto"/>
        <w:rPr>
          <w:rFonts w:ascii="Times New Roman" w:eastAsia="Times New Roman" w:hAnsi="Times New Roman" w:cs="Times New Roman"/>
          <w:color w:val="000000"/>
          <w:sz w:val="28"/>
          <w:szCs w:val="28"/>
          <w:lang w:eastAsia="ru-RU"/>
        </w:rPr>
      </w:pPr>
      <w:r w:rsidRPr="003917CC">
        <w:rPr>
          <w:noProof/>
        </w:rPr>
        <w:pict>
          <v:shapetype id="_x0000_t202" coordsize="21600,21600" o:spt="202" path="m,l,21600r21600,l21600,xe">
            <v:stroke joinstyle="miter"/>
            <v:path gradientshapeok="t" o:connecttype="rect"/>
          </v:shapetype>
          <v:shape id="_x0000_s1039" type="#_x0000_t202" style="position:absolute;margin-left:.2pt;margin-top:87.8pt;width:62.4pt;height:22.1pt;z-index:251668480" wrapcoords="-225 0 -225 21098 21600 21098 21600 0 -225 0" stroked="f">
            <v:textbox inset="0,0,0,0">
              <w:txbxContent>
                <w:p w:rsidR="00156AEC" w:rsidRPr="007F2D99" w:rsidRDefault="00156AEC" w:rsidP="007F2D99">
                  <w:pPr>
                    <w:pStyle w:val="ae"/>
                    <w:jc w:val="center"/>
                    <w:rPr>
                      <w:rFonts w:ascii="Times New Roman" w:hAnsi="Times New Roman" w:cs="Times New Roman"/>
                      <w:noProof/>
                      <w:color w:val="0D0D0D" w:themeColor="text1" w:themeTint="F2"/>
                      <w:sz w:val="28"/>
                      <w:szCs w:val="28"/>
                    </w:rPr>
                  </w:pPr>
                  <w:r w:rsidRPr="007F2D99">
                    <w:rPr>
                      <w:rFonts w:ascii="Times New Roman" w:hAnsi="Times New Roman" w:cs="Times New Roman"/>
                      <w:color w:val="0D0D0D" w:themeColor="text1" w:themeTint="F2"/>
                    </w:rPr>
                    <w:t>Рис.</w:t>
                  </w:r>
                  <w:r w:rsidR="003917CC" w:rsidRPr="007F2D99">
                    <w:rPr>
                      <w:rFonts w:ascii="Times New Roman" w:hAnsi="Times New Roman" w:cs="Times New Roman"/>
                      <w:color w:val="0D0D0D" w:themeColor="text1" w:themeTint="F2"/>
                    </w:rPr>
                    <w:fldChar w:fldCharType="begin"/>
                  </w:r>
                  <w:r w:rsidRPr="007F2D99">
                    <w:rPr>
                      <w:rFonts w:ascii="Times New Roman" w:hAnsi="Times New Roman" w:cs="Times New Roman"/>
                      <w:color w:val="0D0D0D" w:themeColor="text1" w:themeTint="F2"/>
                    </w:rPr>
                    <w:instrText xml:space="preserve"> SEQ Рисунок \* ARABIC </w:instrText>
                  </w:r>
                  <w:r w:rsidR="003917CC" w:rsidRPr="007F2D99">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1</w:t>
                  </w:r>
                  <w:r w:rsidR="003917CC" w:rsidRPr="007F2D99">
                    <w:rPr>
                      <w:rFonts w:ascii="Times New Roman" w:hAnsi="Times New Roman" w:cs="Times New Roman"/>
                      <w:color w:val="0D0D0D" w:themeColor="text1" w:themeTint="F2"/>
                    </w:rPr>
                    <w:fldChar w:fldCharType="end"/>
                  </w:r>
                  <w:r w:rsidRPr="007F2D99">
                    <w:rPr>
                      <w:rFonts w:ascii="Times New Roman" w:hAnsi="Times New Roman" w:cs="Times New Roman"/>
                      <w:noProof/>
                      <w:color w:val="0D0D0D" w:themeColor="text1" w:themeTint="F2"/>
                    </w:rPr>
                    <w:t>. Раствор ПАБК</w:t>
                  </w:r>
                </w:p>
              </w:txbxContent>
            </v:textbox>
            <w10:wrap type="tight"/>
          </v:shape>
        </w:pict>
      </w:r>
      <w:r w:rsidRPr="003917CC">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style="position:absolute;margin-left:.2pt;margin-top:.25pt;width:62.4pt;height:83.05pt;z-index:-251657216;visibility:visible" wrapcoords="-260 0 -260 21405 21600 21405 21600 0 -260 0">
            <v:imagedata r:id="rId8" o:title=""/>
            <w10:wrap type="tight"/>
          </v:shape>
        </w:pict>
      </w:r>
      <w:r w:rsidR="00F87BEF" w:rsidRPr="001A74B6">
        <w:rPr>
          <w:rFonts w:ascii="Times New Roman" w:hAnsi="Times New Roman" w:cs="Times New Roman"/>
          <w:sz w:val="28"/>
          <w:szCs w:val="28"/>
        </w:rPr>
        <w:t xml:space="preserve">Контрольный вариант – вариант №1. Опытный вариант подразделяется на </w:t>
      </w:r>
      <w:r w:rsidR="000B7E2A">
        <w:rPr>
          <w:rFonts w:ascii="Times New Roman" w:hAnsi="Times New Roman" w:cs="Times New Roman"/>
          <w:sz w:val="28"/>
          <w:szCs w:val="28"/>
        </w:rPr>
        <w:t>6 вариантов</w:t>
      </w:r>
      <w:r w:rsidR="00F87BEF" w:rsidRPr="001A74B6">
        <w:rPr>
          <w:rFonts w:ascii="Times New Roman" w:hAnsi="Times New Roman" w:cs="Times New Roman"/>
          <w:sz w:val="28"/>
          <w:szCs w:val="28"/>
        </w:rPr>
        <w:t xml:space="preserve"> (варианты 2,3,4</w:t>
      </w:r>
      <w:r w:rsidR="000B7E2A">
        <w:rPr>
          <w:rFonts w:ascii="Times New Roman" w:hAnsi="Times New Roman" w:cs="Times New Roman"/>
          <w:sz w:val="28"/>
          <w:szCs w:val="28"/>
        </w:rPr>
        <w:t>,5,6,7</w:t>
      </w:r>
      <w:r w:rsidR="00F87BEF" w:rsidRPr="001A74B6">
        <w:rPr>
          <w:rFonts w:ascii="Times New Roman" w:hAnsi="Times New Roman" w:cs="Times New Roman"/>
          <w:sz w:val="28"/>
          <w:szCs w:val="28"/>
        </w:rPr>
        <w:t xml:space="preserve">). </w:t>
      </w:r>
      <w:r w:rsidR="000B7E2A">
        <w:rPr>
          <w:rFonts w:ascii="Times New Roman" w:hAnsi="Times New Roman" w:cs="Times New Roman"/>
          <w:sz w:val="28"/>
          <w:szCs w:val="28"/>
          <w:lang w:eastAsia="ru-RU"/>
        </w:rPr>
        <w:t>27.05.2015</w:t>
      </w:r>
      <w:r w:rsidR="00F87BEF" w:rsidRPr="001A74B6">
        <w:rPr>
          <w:rFonts w:ascii="Times New Roman" w:hAnsi="Times New Roman" w:cs="Times New Roman"/>
          <w:sz w:val="28"/>
          <w:szCs w:val="28"/>
          <w:lang w:eastAsia="ru-RU"/>
        </w:rPr>
        <w:t xml:space="preserve"> года в опытных вариантах обработали семена в соответствующих  растворах. Раствор ПАБК готовили в концентрации 0,1%, т.е.</w:t>
      </w:r>
      <w:r w:rsidR="00F87BEF" w:rsidRPr="001A74B6">
        <w:rPr>
          <w:rFonts w:ascii="Times New Roman" w:hAnsi="Times New Roman" w:cs="Times New Roman"/>
          <w:color w:val="000000"/>
          <w:sz w:val="28"/>
          <w:szCs w:val="28"/>
          <w:lang w:eastAsia="ru-RU"/>
        </w:rPr>
        <w:t xml:space="preserve"> одну столовую ложку сухого порошка ПАБК (10г) растворяли в 1 литре горячей воды. </w:t>
      </w:r>
      <w:r w:rsidR="00F87BEF" w:rsidRPr="001A74B6">
        <w:rPr>
          <w:rFonts w:ascii="Times New Roman" w:hAnsi="Times New Roman" w:cs="Times New Roman"/>
          <w:sz w:val="28"/>
          <w:szCs w:val="28"/>
          <w:lang w:eastAsia="ru-RU"/>
        </w:rPr>
        <w:t xml:space="preserve">Раствор глюконата кальция приготовили следующим образом: одну таблетку растворили в одном литре воды. </w:t>
      </w:r>
      <w:r w:rsidR="008F4114" w:rsidRPr="008F4114">
        <w:rPr>
          <w:rFonts w:ascii="Times New Roman" w:eastAsia="Times New Roman" w:hAnsi="Times New Roman" w:cs="Times New Roman"/>
          <w:color w:val="000000"/>
          <w:sz w:val="28"/>
          <w:szCs w:val="28"/>
          <w:lang w:eastAsia="ru-RU"/>
        </w:rPr>
        <w:t>На территории Северной Осетии в 1992 году В.</w:t>
      </w:r>
      <w:r w:rsidR="000B7E2A">
        <w:rPr>
          <w:rFonts w:ascii="Times New Roman" w:eastAsia="Times New Roman" w:hAnsi="Times New Roman" w:cs="Times New Roman"/>
          <w:color w:val="000000"/>
          <w:sz w:val="28"/>
          <w:szCs w:val="28"/>
          <w:lang w:eastAsia="ru-RU"/>
        </w:rPr>
        <w:t xml:space="preserve"> </w:t>
      </w:r>
      <w:r w:rsidR="008F4114" w:rsidRPr="008F4114">
        <w:rPr>
          <w:rFonts w:ascii="Times New Roman" w:eastAsia="Times New Roman" w:hAnsi="Times New Roman" w:cs="Times New Roman"/>
          <w:color w:val="000000"/>
          <w:sz w:val="28"/>
          <w:szCs w:val="28"/>
          <w:lang w:eastAsia="ru-RU"/>
        </w:rPr>
        <w:t>Б.</w:t>
      </w:r>
      <w:r w:rsidR="000B7E2A">
        <w:rPr>
          <w:rFonts w:ascii="Times New Roman" w:eastAsia="Times New Roman" w:hAnsi="Times New Roman" w:cs="Times New Roman"/>
          <w:color w:val="000000"/>
          <w:sz w:val="28"/>
          <w:szCs w:val="28"/>
          <w:lang w:eastAsia="ru-RU"/>
        </w:rPr>
        <w:t xml:space="preserve"> </w:t>
      </w:r>
      <w:r w:rsidR="008F4114" w:rsidRPr="008F4114">
        <w:rPr>
          <w:rFonts w:ascii="Times New Roman" w:eastAsia="Times New Roman" w:hAnsi="Times New Roman" w:cs="Times New Roman"/>
          <w:color w:val="000000"/>
          <w:sz w:val="28"/>
          <w:szCs w:val="28"/>
          <w:lang w:eastAsia="ru-RU"/>
        </w:rPr>
        <w:t>Цогоев</w:t>
      </w:r>
      <w:r w:rsidR="000B7E2A">
        <w:rPr>
          <w:rFonts w:ascii="Times New Roman" w:eastAsia="Times New Roman" w:hAnsi="Times New Roman" w:cs="Times New Roman"/>
          <w:color w:val="000000"/>
          <w:sz w:val="28"/>
          <w:szCs w:val="28"/>
          <w:lang w:eastAsia="ru-RU"/>
        </w:rPr>
        <w:t>ы</w:t>
      </w:r>
      <w:r w:rsidR="008F4114" w:rsidRPr="008F4114">
        <w:rPr>
          <w:rFonts w:ascii="Times New Roman" w:eastAsia="Times New Roman" w:hAnsi="Times New Roman" w:cs="Times New Roman"/>
          <w:color w:val="000000"/>
          <w:sz w:val="28"/>
          <w:szCs w:val="28"/>
          <w:lang w:eastAsia="ru-RU"/>
        </w:rPr>
        <w:t>м были открыты новые природные цеолитоподобные образования бентонитового типа,</w:t>
      </w:r>
      <w:r w:rsidR="006C1309">
        <w:rPr>
          <w:rFonts w:ascii="Times New Roman" w:eastAsia="Times New Roman" w:hAnsi="Times New Roman" w:cs="Times New Roman"/>
          <w:color w:val="000000"/>
          <w:sz w:val="28"/>
          <w:szCs w:val="28"/>
          <w:lang w:eastAsia="ru-RU"/>
        </w:rPr>
        <w:t xml:space="preserve"> названные им</w:t>
      </w:r>
      <w:r w:rsidR="008F4114" w:rsidRPr="008F4114">
        <w:rPr>
          <w:rFonts w:ascii="Times New Roman" w:eastAsia="Times New Roman" w:hAnsi="Times New Roman" w:cs="Times New Roman"/>
          <w:color w:val="000000"/>
          <w:sz w:val="28"/>
          <w:szCs w:val="28"/>
          <w:lang w:eastAsia="ru-RU"/>
        </w:rPr>
        <w:t xml:space="preserve"> «ирлитами». Они относятся к категории морских глин. В них присутствуют останки фауны и флоры. При естественной сушке они превращаются в твердое вещество, а соприкасаясь с влагой вновь становятся пластичными. В ирлите обнаружен ряд химических элементов.</w:t>
      </w:r>
    </w:p>
    <w:p w:rsidR="00F87BEF" w:rsidRPr="00664D79" w:rsidRDefault="001E1F8E" w:rsidP="001A74B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t>Это ирлит1 и ирлит7.</w:t>
      </w:r>
      <w:r w:rsidR="00664D79" w:rsidRPr="00664D79">
        <w:rPr>
          <w:rFonts w:ascii="Times New Roman" w:hAnsi="Times New Roman" w:cs="Times New Roman"/>
          <w:color w:val="000000"/>
          <w:sz w:val="28"/>
          <w:szCs w:val="28"/>
          <w:shd w:val="clear" w:color="auto" w:fill="FFFFFF"/>
        </w:rPr>
        <w:t xml:space="preserve">Сочетание глины с различной реакцией среды выравнивают действие микроэлементов. Кремний способствует </w:t>
      </w:r>
      <w:r w:rsidR="00664D79" w:rsidRPr="00664D79">
        <w:rPr>
          <w:rFonts w:ascii="Times New Roman" w:hAnsi="Times New Roman" w:cs="Times New Roman"/>
          <w:color w:val="000000"/>
          <w:sz w:val="28"/>
          <w:szCs w:val="28"/>
          <w:shd w:val="clear" w:color="auto" w:fill="FFFFFF"/>
        </w:rPr>
        <w:lastRenderedPageBreak/>
        <w:t>высвобождению для растений фосфора за счет вытеснения его ионов из трудно растворимых фосфатов почвы, при этом анионы кремниевой кислоты способны блокировать свободные карбонаты почвенного раствора, что снижает ретроградацию растворимых фосфатов. Кремнийсодержащие глины повышают подвижность фосфатиона в почве. При загрязнении почв нефтью снижается подвижность фосфора, следовательно, внесение глин с высоким содержанием кремния восстанавливает фосфорные соединения, снижая тем самым количество нефтепродуктов в почве.</w:t>
      </w:r>
    </w:p>
    <w:p w:rsidR="00F87BEF" w:rsidRPr="00F451E1" w:rsidRDefault="00F87BEF" w:rsidP="00137CB9">
      <w:pPr>
        <w:shd w:val="clear" w:color="auto" w:fill="FFFFFF"/>
        <w:jc w:val="center"/>
        <w:rPr>
          <w:rFonts w:ascii="Times New Roman" w:hAnsi="Times New Roman" w:cs="Times New Roman"/>
          <w:bCs/>
          <w:color w:val="000000"/>
          <w:sz w:val="28"/>
          <w:szCs w:val="28"/>
          <w:lang w:eastAsia="ru-RU"/>
        </w:rPr>
      </w:pPr>
      <w:r w:rsidRPr="00F451E1">
        <w:rPr>
          <w:rFonts w:ascii="Times New Roman" w:hAnsi="Times New Roman" w:cs="Times New Roman"/>
          <w:bCs/>
          <w:color w:val="000000"/>
          <w:sz w:val="28"/>
          <w:szCs w:val="28"/>
          <w:lang w:eastAsia="ru-RU"/>
        </w:rPr>
        <w:t>Схема опыта</w:t>
      </w:r>
    </w:p>
    <w:tbl>
      <w:tblPr>
        <w:tblpPr w:leftFromText="180" w:rightFromText="18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4154"/>
        <w:gridCol w:w="1635"/>
        <w:gridCol w:w="1635"/>
      </w:tblGrid>
      <w:tr w:rsidR="00F87BEF" w:rsidRPr="00535B3E">
        <w:trPr>
          <w:trHeight w:val="1010"/>
        </w:trPr>
        <w:tc>
          <w:tcPr>
            <w:tcW w:w="1951" w:type="dxa"/>
            <w:vMerge w:val="restart"/>
            <w:shd w:val="clear" w:color="auto" w:fill="E5DFEC"/>
          </w:tcPr>
          <w:p w:rsidR="00F87BEF" w:rsidRPr="00535B3E" w:rsidRDefault="00F87BEF" w:rsidP="00535B3E">
            <w:pPr>
              <w:ind w:left="-142" w:firstLine="426"/>
              <w:jc w:val="center"/>
              <w:rPr>
                <w:rFonts w:ascii="Times New Roman" w:hAnsi="Times New Roman" w:cs="Times New Roman"/>
                <w:sz w:val="24"/>
                <w:szCs w:val="24"/>
              </w:rPr>
            </w:pPr>
          </w:p>
          <w:p w:rsidR="00F87BEF" w:rsidRPr="00535B3E" w:rsidRDefault="008250F2" w:rsidP="00535B3E">
            <w:pPr>
              <w:ind w:left="-142" w:firstLine="426"/>
              <w:jc w:val="center"/>
              <w:rPr>
                <w:rFonts w:ascii="Times New Roman" w:hAnsi="Times New Roman" w:cs="Times New Roman"/>
                <w:sz w:val="24"/>
                <w:szCs w:val="24"/>
              </w:rPr>
            </w:pPr>
            <w:r>
              <w:rPr>
                <w:rFonts w:ascii="Times New Roman" w:hAnsi="Times New Roman" w:cs="Times New Roman"/>
                <w:sz w:val="24"/>
                <w:szCs w:val="24"/>
              </w:rPr>
              <w:t>№ варианта</w:t>
            </w:r>
          </w:p>
        </w:tc>
        <w:tc>
          <w:tcPr>
            <w:tcW w:w="4154" w:type="dxa"/>
            <w:vMerge w:val="restart"/>
            <w:shd w:val="clear" w:color="auto" w:fill="F2DBDB"/>
          </w:tcPr>
          <w:p w:rsidR="00F87BEF" w:rsidRPr="00535B3E" w:rsidRDefault="00F87BEF" w:rsidP="00535B3E">
            <w:pPr>
              <w:ind w:left="-142" w:firstLine="426"/>
              <w:jc w:val="both"/>
              <w:rPr>
                <w:rFonts w:ascii="Times New Roman" w:hAnsi="Times New Roman" w:cs="Times New Roman"/>
                <w:sz w:val="24"/>
                <w:szCs w:val="24"/>
              </w:rPr>
            </w:pPr>
          </w:p>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rPr>
              <w:t>Варианты</w:t>
            </w:r>
          </w:p>
        </w:tc>
        <w:tc>
          <w:tcPr>
            <w:tcW w:w="3270" w:type="dxa"/>
            <w:gridSpan w:val="2"/>
            <w:shd w:val="clear" w:color="auto" w:fill="EAF1DD"/>
          </w:tcPr>
          <w:p w:rsidR="00F87BEF" w:rsidRPr="00535B3E" w:rsidRDefault="00F87BEF" w:rsidP="00535B3E">
            <w:pPr>
              <w:ind w:left="-142" w:firstLine="426"/>
              <w:jc w:val="both"/>
              <w:rPr>
                <w:rFonts w:ascii="Times New Roman" w:hAnsi="Times New Roman" w:cs="Times New Roman"/>
                <w:sz w:val="24"/>
                <w:szCs w:val="24"/>
              </w:rPr>
            </w:pPr>
          </w:p>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shd w:val="clear" w:color="auto" w:fill="B6DDE8"/>
              </w:rPr>
              <w:t>Делянки по повторностям</w:t>
            </w:r>
          </w:p>
        </w:tc>
      </w:tr>
      <w:tr w:rsidR="00F87BEF" w:rsidRPr="00535B3E">
        <w:trPr>
          <w:trHeight w:val="555"/>
        </w:trPr>
        <w:tc>
          <w:tcPr>
            <w:tcW w:w="1951" w:type="dxa"/>
            <w:vMerge/>
            <w:shd w:val="clear" w:color="auto" w:fill="E5DFEC"/>
          </w:tcPr>
          <w:p w:rsidR="00F87BEF" w:rsidRPr="00535B3E" w:rsidRDefault="00F87BEF" w:rsidP="00535B3E">
            <w:pPr>
              <w:ind w:left="-142" w:firstLine="426"/>
              <w:jc w:val="center"/>
              <w:rPr>
                <w:rFonts w:ascii="Times New Roman" w:hAnsi="Times New Roman" w:cs="Times New Roman"/>
                <w:sz w:val="24"/>
                <w:szCs w:val="24"/>
              </w:rPr>
            </w:pPr>
          </w:p>
        </w:tc>
        <w:tc>
          <w:tcPr>
            <w:tcW w:w="4154" w:type="dxa"/>
            <w:vMerge/>
            <w:shd w:val="clear" w:color="auto" w:fill="F2DBDB"/>
          </w:tcPr>
          <w:p w:rsidR="00F87BEF" w:rsidRPr="00535B3E" w:rsidRDefault="00F87BEF" w:rsidP="00535B3E">
            <w:pPr>
              <w:ind w:left="-142" w:firstLine="426"/>
              <w:jc w:val="both"/>
              <w:rPr>
                <w:rFonts w:ascii="Times New Roman" w:hAnsi="Times New Roman" w:cs="Times New Roman"/>
                <w:sz w:val="24"/>
                <w:szCs w:val="24"/>
              </w:rPr>
            </w:pPr>
          </w:p>
        </w:tc>
        <w:tc>
          <w:tcPr>
            <w:tcW w:w="1635" w:type="dxa"/>
            <w:shd w:val="clear" w:color="auto" w:fill="EAF1DD"/>
          </w:tcPr>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rPr>
              <w:t>1</w:t>
            </w:r>
          </w:p>
        </w:tc>
        <w:tc>
          <w:tcPr>
            <w:tcW w:w="1635" w:type="dxa"/>
            <w:shd w:val="clear" w:color="auto" w:fill="EAF1DD"/>
          </w:tcPr>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rPr>
              <w:t>2</w:t>
            </w:r>
          </w:p>
        </w:tc>
      </w:tr>
      <w:tr w:rsidR="00F87BEF" w:rsidRPr="00535B3E">
        <w:trPr>
          <w:trHeight w:val="330"/>
        </w:trPr>
        <w:tc>
          <w:tcPr>
            <w:tcW w:w="1951" w:type="dxa"/>
            <w:shd w:val="clear" w:color="auto" w:fill="E5DFEC"/>
          </w:tcPr>
          <w:p w:rsidR="00F87BEF" w:rsidRPr="00535B3E" w:rsidRDefault="00F87BEF" w:rsidP="00535B3E">
            <w:pPr>
              <w:ind w:left="-142" w:firstLine="426"/>
              <w:jc w:val="center"/>
              <w:rPr>
                <w:rFonts w:ascii="Times New Roman" w:hAnsi="Times New Roman" w:cs="Times New Roman"/>
                <w:sz w:val="24"/>
                <w:szCs w:val="24"/>
              </w:rPr>
            </w:pPr>
            <w:r w:rsidRPr="00535B3E">
              <w:rPr>
                <w:rFonts w:ascii="Times New Roman" w:hAnsi="Times New Roman" w:cs="Times New Roman"/>
                <w:sz w:val="24"/>
                <w:szCs w:val="24"/>
              </w:rPr>
              <w:t>1</w:t>
            </w:r>
          </w:p>
        </w:tc>
        <w:tc>
          <w:tcPr>
            <w:tcW w:w="4154" w:type="dxa"/>
            <w:shd w:val="clear" w:color="auto" w:fill="F2DBDB"/>
          </w:tcPr>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rPr>
              <w:t>Контрольный (вода)</w:t>
            </w:r>
          </w:p>
        </w:tc>
        <w:tc>
          <w:tcPr>
            <w:tcW w:w="1635" w:type="dxa"/>
            <w:shd w:val="clear" w:color="auto" w:fill="C4BC96"/>
          </w:tcPr>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rPr>
              <w:t>1</w:t>
            </w:r>
          </w:p>
        </w:tc>
        <w:tc>
          <w:tcPr>
            <w:tcW w:w="1635" w:type="dxa"/>
            <w:shd w:val="clear" w:color="auto" w:fill="C4BC96"/>
          </w:tcPr>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sz w:val="24"/>
                <w:szCs w:val="24"/>
              </w:rPr>
              <w:t>1</w:t>
            </w:r>
          </w:p>
        </w:tc>
      </w:tr>
      <w:tr w:rsidR="00F87BEF" w:rsidRPr="00535B3E">
        <w:trPr>
          <w:trHeight w:val="673"/>
        </w:trPr>
        <w:tc>
          <w:tcPr>
            <w:tcW w:w="1951" w:type="dxa"/>
            <w:shd w:val="clear" w:color="auto" w:fill="E5DFEC"/>
          </w:tcPr>
          <w:p w:rsidR="00F87BEF" w:rsidRPr="00535B3E" w:rsidRDefault="00F87BEF" w:rsidP="00535B3E">
            <w:pPr>
              <w:ind w:left="-142" w:firstLine="426"/>
              <w:jc w:val="center"/>
              <w:rPr>
                <w:rFonts w:ascii="Times New Roman" w:hAnsi="Times New Roman" w:cs="Times New Roman"/>
                <w:sz w:val="24"/>
                <w:szCs w:val="24"/>
              </w:rPr>
            </w:pPr>
            <w:r w:rsidRPr="00535B3E">
              <w:rPr>
                <w:rFonts w:ascii="Times New Roman" w:hAnsi="Times New Roman" w:cs="Times New Roman"/>
                <w:sz w:val="24"/>
                <w:szCs w:val="24"/>
              </w:rPr>
              <w:t>2</w:t>
            </w:r>
          </w:p>
        </w:tc>
        <w:tc>
          <w:tcPr>
            <w:tcW w:w="4154" w:type="dxa"/>
            <w:shd w:val="clear" w:color="auto" w:fill="F2DBDB"/>
          </w:tcPr>
          <w:p w:rsidR="00F87BEF" w:rsidRPr="00535B3E" w:rsidRDefault="00F87BEF" w:rsidP="00535B3E">
            <w:pPr>
              <w:shd w:val="clear" w:color="auto" w:fill="FFFFFF"/>
              <w:spacing w:after="0"/>
              <w:ind w:left="194"/>
              <w:jc w:val="both"/>
              <w:rPr>
                <w:rFonts w:ascii="Times New Roman" w:hAnsi="Times New Roman" w:cs="Times New Roman"/>
                <w:color w:val="000000"/>
                <w:sz w:val="24"/>
                <w:szCs w:val="24"/>
                <w:lang w:eastAsia="ru-RU"/>
              </w:rPr>
            </w:pPr>
            <w:r w:rsidRPr="00535B3E">
              <w:rPr>
                <w:rFonts w:ascii="Times New Roman" w:hAnsi="Times New Roman" w:cs="Times New Roman"/>
                <w:color w:val="000000"/>
                <w:sz w:val="24"/>
                <w:szCs w:val="24"/>
                <w:lang w:eastAsia="ru-RU"/>
              </w:rPr>
              <w:t>Парааминобензойная кислота (ПАБК)+ глюконат кальция</w:t>
            </w:r>
          </w:p>
          <w:p w:rsidR="00F87BEF" w:rsidRPr="00535B3E" w:rsidRDefault="00F87BEF" w:rsidP="00535B3E">
            <w:pPr>
              <w:shd w:val="clear" w:color="auto" w:fill="FFFFFF"/>
              <w:spacing w:after="0"/>
              <w:ind w:left="-142" w:firstLine="426"/>
              <w:jc w:val="both"/>
              <w:rPr>
                <w:rFonts w:ascii="Times New Roman" w:hAnsi="Times New Roman" w:cs="Times New Roman"/>
                <w:sz w:val="24"/>
                <w:szCs w:val="24"/>
              </w:rPr>
            </w:pPr>
          </w:p>
        </w:tc>
        <w:tc>
          <w:tcPr>
            <w:tcW w:w="1635" w:type="dxa"/>
            <w:shd w:val="clear" w:color="auto" w:fill="B8CCE4"/>
          </w:tcPr>
          <w:p w:rsidR="00F87BEF"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B8CCE4"/>
          </w:tcPr>
          <w:p w:rsidR="00F87BEF"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r>
      <w:tr w:rsidR="00F87BEF" w:rsidRPr="00535B3E">
        <w:trPr>
          <w:trHeight w:val="330"/>
        </w:trPr>
        <w:tc>
          <w:tcPr>
            <w:tcW w:w="1951" w:type="dxa"/>
            <w:shd w:val="clear" w:color="auto" w:fill="E5DFEC"/>
          </w:tcPr>
          <w:p w:rsidR="00F87BEF" w:rsidRPr="00535B3E" w:rsidRDefault="00F87BEF" w:rsidP="00535B3E">
            <w:pPr>
              <w:ind w:left="-142" w:firstLine="426"/>
              <w:jc w:val="center"/>
              <w:rPr>
                <w:rFonts w:ascii="Times New Roman" w:hAnsi="Times New Roman" w:cs="Times New Roman"/>
                <w:sz w:val="24"/>
                <w:szCs w:val="24"/>
              </w:rPr>
            </w:pPr>
            <w:r w:rsidRPr="00535B3E">
              <w:rPr>
                <w:rFonts w:ascii="Times New Roman" w:hAnsi="Times New Roman" w:cs="Times New Roman"/>
                <w:sz w:val="24"/>
                <w:szCs w:val="24"/>
              </w:rPr>
              <w:t>3</w:t>
            </w:r>
          </w:p>
        </w:tc>
        <w:tc>
          <w:tcPr>
            <w:tcW w:w="4154" w:type="dxa"/>
            <w:shd w:val="clear" w:color="auto" w:fill="F2DBDB"/>
          </w:tcPr>
          <w:p w:rsidR="00F87BEF" w:rsidRPr="00535B3E" w:rsidRDefault="00F87BEF" w:rsidP="00535B3E">
            <w:pPr>
              <w:ind w:left="-142" w:firstLine="426"/>
              <w:jc w:val="both"/>
              <w:rPr>
                <w:rFonts w:ascii="Times New Roman" w:hAnsi="Times New Roman" w:cs="Times New Roman"/>
                <w:sz w:val="24"/>
                <w:szCs w:val="24"/>
              </w:rPr>
            </w:pPr>
            <w:r w:rsidRPr="00535B3E">
              <w:rPr>
                <w:rFonts w:ascii="Times New Roman" w:hAnsi="Times New Roman" w:cs="Times New Roman"/>
                <w:color w:val="000000"/>
                <w:sz w:val="24"/>
                <w:szCs w:val="24"/>
                <w:lang w:eastAsia="ru-RU"/>
              </w:rPr>
              <w:t>ПАБК</w:t>
            </w:r>
          </w:p>
        </w:tc>
        <w:tc>
          <w:tcPr>
            <w:tcW w:w="1635" w:type="dxa"/>
            <w:shd w:val="clear" w:color="auto" w:fill="B8CCE4"/>
          </w:tcPr>
          <w:p w:rsidR="00F87BEF"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B8CCE4"/>
          </w:tcPr>
          <w:p w:rsidR="00F87BEF"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r>
      <w:tr w:rsidR="00F87BEF" w:rsidRPr="00535B3E">
        <w:trPr>
          <w:trHeight w:val="315"/>
        </w:trPr>
        <w:tc>
          <w:tcPr>
            <w:tcW w:w="1951" w:type="dxa"/>
            <w:shd w:val="clear" w:color="auto" w:fill="E5DFEC"/>
          </w:tcPr>
          <w:p w:rsidR="00F87BEF" w:rsidRPr="00535B3E" w:rsidRDefault="00F87BEF" w:rsidP="00535B3E">
            <w:pPr>
              <w:ind w:left="-142" w:firstLine="426"/>
              <w:jc w:val="center"/>
              <w:rPr>
                <w:rFonts w:ascii="Times New Roman" w:hAnsi="Times New Roman" w:cs="Times New Roman"/>
                <w:sz w:val="24"/>
                <w:szCs w:val="24"/>
              </w:rPr>
            </w:pPr>
            <w:r w:rsidRPr="00535B3E">
              <w:rPr>
                <w:rFonts w:ascii="Times New Roman" w:hAnsi="Times New Roman" w:cs="Times New Roman"/>
                <w:sz w:val="24"/>
                <w:szCs w:val="24"/>
              </w:rPr>
              <w:t>4</w:t>
            </w:r>
          </w:p>
        </w:tc>
        <w:tc>
          <w:tcPr>
            <w:tcW w:w="4154" w:type="dxa"/>
            <w:shd w:val="clear" w:color="auto" w:fill="F2DBDB"/>
          </w:tcPr>
          <w:p w:rsidR="00F87BEF" w:rsidRPr="00535B3E" w:rsidRDefault="00F87BEF" w:rsidP="00535B3E">
            <w:pPr>
              <w:shd w:val="clear" w:color="auto" w:fill="FFFFFF"/>
              <w:spacing w:after="0"/>
              <w:ind w:left="-142" w:firstLine="426"/>
              <w:jc w:val="both"/>
              <w:rPr>
                <w:rFonts w:ascii="Times New Roman" w:hAnsi="Times New Roman" w:cs="Times New Roman"/>
                <w:color w:val="000000"/>
                <w:sz w:val="24"/>
                <w:szCs w:val="24"/>
                <w:lang w:eastAsia="ru-RU"/>
              </w:rPr>
            </w:pPr>
            <w:r w:rsidRPr="00535B3E">
              <w:rPr>
                <w:rFonts w:ascii="Times New Roman" w:hAnsi="Times New Roman" w:cs="Times New Roman"/>
                <w:color w:val="000000"/>
                <w:sz w:val="24"/>
                <w:szCs w:val="24"/>
                <w:lang w:eastAsia="ru-RU"/>
              </w:rPr>
              <w:t>Глюконат кальция</w:t>
            </w:r>
          </w:p>
        </w:tc>
        <w:tc>
          <w:tcPr>
            <w:tcW w:w="1635" w:type="dxa"/>
            <w:shd w:val="clear" w:color="auto" w:fill="B8CCE4"/>
          </w:tcPr>
          <w:p w:rsidR="00F87BEF"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B8CCE4"/>
          </w:tcPr>
          <w:p w:rsidR="00F87BEF"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r>
      <w:tr w:rsidR="00E96493" w:rsidRPr="00535B3E">
        <w:trPr>
          <w:trHeight w:val="315"/>
        </w:trPr>
        <w:tc>
          <w:tcPr>
            <w:tcW w:w="1951" w:type="dxa"/>
            <w:shd w:val="clear" w:color="auto" w:fill="E5DFEC"/>
          </w:tcPr>
          <w:p w:rsidR="00E96493" w:rsidRPr="00535B3E" w:rsidRDefault="00E96493" w:rsidP="00535B3E">
            <w:pPr>
              <w:ind w:left="-142" w:firstLine="426"/>
              <w:jc w:val="center"/>
              <w:rPr>
                <w:rFonts w:ascii="Times New Roman" w:hAnsi="Times New Roman" w:cs="Times New Roman"/>
                <w:sz w:val="24"/>
                <w:szCs w:val="24"/>
              </w:rPr>
            </w:pPr>
            <w:r>
              <w:rPr>
                <w:rFonts w:ascii="Times New Roman" w:hAnsi="Times New Roman" w:cs="Times New Roman"/>
                <w:sz w:val="24"/>
                <w:szCs w:val="24"/>
              </w:rPr>
              <w:t>5</w:t>
            </w:r>
          </w:p>
        </w:tc>
        <w:tc>
          <w:tcPr>
            <w:tcW w:w="4154" w:type="dxa"/>
            <w:shd w:val="clear" w:color="auto" w:fill="F2DBDB"/>
          </w:tcPr>
          <w:p w:rsidR="00E96493" w:rsidRPr="00535B3E" w:rsidRDefault="00E96493" w:rsidP="00535B3E">
            <w:pPr>
              <w:shd w:val="clear" w:color="auto" w:fill="FFFFFF"/>
              <w:spacing w:after="0"/>
              <w:ind w:left="-142" w:firstLine="426"/>
              <w:jc w:val="both"/>
              <w:rPr>
                <w:rFonts w:ascii="Times New Roman" w:hAnsi="Times New Roman" w:cs="Times New Roman"/>
                <w:color w:val="000000"/>
                <w:sz w:val="24"/>
                <w:szCs w:val="24"/>
                <w:lang w:eastAsia="ru-RU"/>
              </w:rPr>
            </w:pPr>
            <w:r>
              <w:rPr>
                <w:rFonts w:ascii="Times New Roman" w:hAnsi="Times New Roman" w:cs="Times New Roman"/>
                <w:sz w:val="24"/>
                <w:szCs w:val="24"/>
              </w:rPr>
              <w:t>Ирлит1</w:t>
            </w:r>
          </w:p>
        </w:tc>
        <w:tc>
          <w:tcPr>
            <w:tcW w:w="1635" w:type="dxa"/>
            <w:shd w:val="clear" w:color="auto" w:fill="B8CCE4"/>
          </w:tcPr>
          <w:p w:rsidR="00E96493"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B8CCE4"/>
          </w:tcPr>
          <w:p w:rsidR="00E96493"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r>
      <w:tr w:rsidR="00E96493" w:rsidRPr="00535B3E">
        <w:trPr>
          <w:trHeight w:val="315"/>
        </w:trPr>
        <w:tc>
          <w:tcPr>
            <w:tcW w:w="1951" w:type="dxa"/>
            <w:shd w:val="clear" w:color="auto" w:fill="E5DFEC"/>
          </w:tcPr>
          <w:p w:rsidR="00E96493" w:rsidRPr="00535B3E" w:rsidRDefault="00E96493" w:rsidP="00535B3E">
            <w:pPr>
              <w:ind w:left="-142" w:firstLine="426"/>
              <w:jc w:val="center"/>
              <w:rPr>
                <w:rFonts w:ascii="Times New Roman" w:hAnsi="Times New Roman" w:cs="Times New Roman"/>
                <w:sz w:val="24"/>
                <w:szCs w:val="24"/>
              </w:rPr>
            </w:pPr>
            <w:r>
              <w:rPr>
                <w:rFonts w:ascii="Times New Roman" w:hAnsi="Times New Roman" w:cs="Times New Roman"/>
                <w:sz w:val="24"/>
                <w:szCs w:val="24"/>
              </w:rPr>
              <w:t>6</w:t>
            </w:r>
          </w:p>
        </w:tc>
        <w:tc>
          <w:tcPr>
            <w:tcW w:w="4154" w:type="dxa"/>
            <w:shd w:val="clear" w:color="auto" w:fill="F2DBDB"/>
          </w:tcPr>
          <w:p w:rsidR="00E96493" w:rsidRPr="00535B3E" w:rsidRDefault="00E96493" w:rsidP="00535B3E">
            <w:pPr>
              <w:shd w:val="clear" w:color="auto" w:fill="FFFFFF"/>
              <w:spacing w:after="0"/>
              <w:ind w:left="-142" w:firstLine="426"/>
              <w:jc w:val="both"/>
              <w:rPr>
                <w:rFonts w:ascii="Times New Roman" w:hAnsi="Times New Roman" w:cs="Times New Roman"/>
                <w:color w:val="000000"/>
                <w:sz w:val="24"/>
                <w:szCs w:val="24"/>
                <w:lang w:eastAsia="ru-RU"/>
              </w:rPr>
            </w:pPr>
            <w:r>
              <w:rPr>
                <w:rFonts w:ascii="Times New Roman" w:hAnsi="Times New Roman" w:cs="Times New Roman"/>
                <w:sz w:val="24"/>
                <w:szCs w:val="24"/>
              </w:rPr>
              <w:t>Ирлит7</w:t>
            </w:r>
          </w:p>
        </w:tc>
        <w:tc>
          <w:tcPr>
            <w:tcW w:w="1635" w:type="dxa"/>
            <w:shd w:val="clear" w:color="auto" w:fill="B8CCE4"/>
          </w:tcPr>
          <w:p w:rsidR="00E96493"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B8CCE4"/>
          </w:tcPr>
          <w:p w:rsidR="00E96493"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r>
      <w:tr w:rsidR="00E96493" w:rsidRPr="00535B3E">
        <w:trPr>
          <w:trHeight w:val="315"/>
        </w:trPr>
        <w:tc>
          <w:tcPr>
            <w:tcW w:w="1951" w:type="dxa"/>
            <w:shd w:val="clear" w:color="auto" w:fill="E5DFEC"/>
          </w:tcPr>
          <w:p w:rsidR="00E96493" w:rsidRPr="00535B3E" w:rsidRDefault="00E96493" w:rsidP="00535B3E">
            <w:pPr>
              <w:ind w:left="-142" w:firstLine="426"/>
              <w:jc w:val="center"/>
              <w:rPr>
                <w:rFonts w:ascii="Times New Roman" w:hAnsi="Times New Roman" w:cs="Times New Roman"/>
                <w:sz w:val="24"/>
                <w:szCs w:val="24"/>
              </w:rPr>
            </w:pPr>
            <w:r>
              <w:rPr>
                <w:rFonts w:ascii="Times New Roman" w:hAnsi="Times New Roman" w:cs="Times New Roman"/>
                <w:sz w:val="24"/>
                <w:szCs w:val="24"/>
              </w:rPr>
              <w:t>7</w:t>
            </w:r>
          </w:p>
        </w:tc>
        <w:tc>
          <w:tcPr>
            <w:tcW w:w="4154" w:type="dxa"/>
            <w:shd w:val="clear" w:color="auto" w:fill="F2DBDB"/>
          </w:tcPr>
          <w:p w:rsidR="00E96493" w:rsidRPr="00535B3E" w:rsidRDefault="00E96493" w:rsidP="00535B3E">
            <w:pPr>
              <w:shd w:val="clear" w:color="auto" w:fill="FFFFFF"/>
              <w:spacing w:after="0"/>
              <w:ind w:left="-142" w:firstLine="426"/>
              <w:jc w:val="both"/>
              <w:rPr>
                <w:rFonts w:ascii="Times New Roman" w:hAnsi="Times New Roman" w:cs="Times New Roman"/>
                <w:color w:val="000000"/>
                <w:sz w:val="24"/>
                <w:szCs w:val="24"/>
                <w:lang w:eastAsia="ru-RU"/>
              </w:rPr>
            </w:pPr>
            <w:r>
              <w:rPr>
                <w:rFonts w:ascii="Times New Roman" w:hAnsi="Times New Roman" w:cs="Times New Roman"/>
                <w:sz w:val="24"/>
                <w:szCs w:val="24"/>
              </w:rPr>
              <w:t>Ирлит1+ирлит7</w:t>
            </w:r>
          </w:p>
        </w:tc>
        <w:tc>
          <w:tcPr>
            <w:tcW w:w="1635" w:type="dxa"/>
            <w:shd w:val="clear" w:color="auto" w:fill="B8CCE4"/>
          </w:tcPr>
          <w:p w:rsidR="00E96493"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c>
          <w:tcPr>
            <w:tcW w:w="1635" w:type="dxa"/>
            <w:shd w:val="clear" w:color="auto" w:fill="B8CCE4"/>
          </w:tcPr>
          <w:p w:rsidR="00E96493" w:rsidRPr="00535B3E" w:rsidRDefault="008250F2" w:rsidP="00535B3E">
            <w:pPr>
              <w:ind w:left="-142" w:firstLine="426"/>
              <w:jc w:val="both"/>
              <w:rPr>
                <w:rFonts w:ascii="Times New Roman" w:hAnsi="Times New Roman" w:cs="Times New Roman"/>
                <w:sz w:val="24"/>
                <w:szCs w:val="24"/>
              </w:rPr>
            </w:pPr>
            <w:r>
              <w:rPr>
                <w:rFonts w:ascii="Times New Roman" w:hAnsi="Times New Roman" w:cs="Times New Roman"/>
                <w:sz w:val="24"/>
                <w:szCs w:val="24"/>
              </w:rPr>
              <w:t>1</w:t>
            </w:r>
          </w:p>
        </w:tc>
      </w:tr>
    </w:tbl>
    <w:p w:rsidR="008250F2" w:rsidRDefault="008250F2" w:rsidP="00664D79">
      <w:pPr>
        <w:spacing w:after="0" w:line="360" w:lineRule="auto"/>
        <w:rPr>
          <w:rFonts w:ascii="Times New Roman" w:hAnsi="Times New Roman" w:cs="Times New Roman"/>
          <w:sz w:val="24"/>
          <w:szCs w:val="24"/>
        </w:rPr>
      </w:pPr>
    </w:p>
    <w:p w:rsidR="00F87BEF" w:rsidRPr="001A74B6" w:rsidRDefault="00F87BEF" w:rsidP="001A74B6">
      <w:pPr>
        <w:spacing w:after="0" w:line="360" w:lineRule="auto"/>
        <w:jc w:val="center"/>
        <w:rPr>
          <w:rFonts w:ascii="Times New Roman" w:hAnsi="Times New Roman" w:cs="Times New Roman"/>
          <w:b/>
          <w:bCs/>
          <w:sz w:val="28"/>
          <w:szCs w:val="28"/>
        </w:rPr>
      </w:pPr>
      <w:r w:rsidRPr="001A74B6">
        <w:rPr>
          <w:rFonts w:ascii="Times New Roman" w:hAnsi="Times New Roman" w:cs="Times New Roman"/>
          <w:b/>
          <w:bCs/>
          <w:sz w:val="28"/>
          <w:szCs w:val="28"/>
        </w:rPr>
        <w:t>Биологические особенности</w:t>
      </w:r>
    </w:p>
    <w:p w:rsidR="00F87BEF" w:rsidRPr="001A74B6" w:rsidRDefault="00F87BEF" w:rsidP="001A74B6">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1A74B6">
        <w:rPr>
          <w:rFonts w:ascii="Times New Roman" w:hAnsi="Times New Roman" w:cs="Times New Roman"/>
          <w:sz w:val="28"/>
          <w:szCs w:val="28"/>
        </w:rPr>
        <w:t>Характеристика природно-климатических условий района исследования.</w:t>
      </w:r>
    </w:p>
    <w:p w:rsidR="00F87BEF" w:rsidRPr="001A74B6" w:rsidRDefault="00F87BEF" w:rsidP="001A74B6">
      <w:pPr>
        <w:widowControl w:val="0"/>
        <w:autoSpaceDE w:val="0"/>
        <w:autoSpaceDN w:val="0"/>
        <w:adjustRightInd w:val="0"/>
        <w:spacing w:after="0" w:line="360" w:lineRule="auto"/>
        <w:ind w:firstLine="851"/>
        <w:jc w:val="both"/>
        <w:rPr>
          <w:rFonts w:ascii="Times New Roman" w:hAnsi="Times New Roman" w:cs="Times New Roman"/>
          <w:sz w:val="28"/>
          <w:szCs w:val="28"/>
          <w:lang w:eastAsia="ru-RU"/>
        </w:rPr>
      </w:pPr>
      <w:r w:rsidRPr="001A74B6">
        <w:rPr>
          <w:rFonts w:ascii="Times New Roman" w:hAnsi="Times New Roman" w:cs="Times New Roman"/>
          <w:sz w:val="28"/>
          <w:szCs w:val="28"/>
        </w:rPr>
        <w:t>Опытнический участок находится в Пригородном районе с.ИР. Климат умеренно - континентальный, годовая сумма осадков 749мм. Рельеф ровный. Мощность гумусового</w:t>
      </w:r>
      <w:r w:rsidRPr="001A74B6">
        <w:rPr>
          <w:rFonts w:ascii="Times New Roman" w:hAnsi="Times New Roman" w:cs="Times New Roman"/>
          <w:sz w:val="28"/>
          <w:szCs w:val="28"/>
          <w:lang w:eastAsia="ru-RU"/>
        </w:rPr>
        <w:t xml:space="preserve"> горизонта составляет 10-20см.</w:t>
      </w:r>
    </w:p>
    <w:p w:rsidR="00F87BEF" w:rsidRPr="001A74B6" w:rsidRDefault="003917CC" w:rsidP="001A74B6">
      <w:pPr>
        <w:spacing w:after="0" w:line="360" w:lineRule="auto"/>
        <w:jc w:val="both"/>
        <w:rPr>
          <w:rFonts w:ascii="Times New Roman" w:hAnsi="Times New Roman" w:cs="Times New Roman"/>
          <w:sz w:val="28"/>
          <w:szCs w:val="28"/>
        </w:rPr>
      </w:pPr>
      <w:r w:rsidRPr="003917CC">
        <w:rPr>
          <w:noProof/>
          <w:sz w:val="28"/>
          <w:szCs w:val="28"/>
          <w:lang w:eastAsia="ru-RU"/>
        </w:rPr>
        <w:lastRenderedPageBreak/>
        <w:pict>
          <v:shape id="Рисунок 5" o:spid="_x0000_s1027" type="#_x0000_t75" style="position:absolute;left:0;text-align:left;margin-left:10.25pt;margin-top:3.6pt;width:103.35pt;height:137.85pt;z-index:-251656192;visibility:visible" wrapcoords="-157 0 -157 21483 21600 21483 21600 0 -157 0">
            <v:imagedata r:id="rId9" o:title=""/>
            <w10:wrap type="tight"/>
          </v:shape>
        </w:pict>
      </w:r>
      <w:r w:rsidR="00F87BEF" w:rsidRPr="001A74B6">
        <w:rPr>
          <w:rFonts w:ascii="Times New Roman" w:hAnsi="Times New Roman" w:cs="Times New Roman"/>
          <w:sz w:val="28"/>
          <w:szCs w:val="28"/>
        </w:rPr>
        <w:t xml:space="preserve">Растение </w:t>
      </w:r>
      <w:r w:rsidR="00A14095">
        <w:rPr>
          <w:rFonts w:ascii="Times New Roman" w:hAnsi="Times New Roman" w:cs="Times New Roman"/>
          <w:sz w:val="28"/>
          <w:szCs w:val="28"/>
        </w:rPr>
        <w:t>м</w:t>
      </w:r>
      <w:r w:rsidR="00F87BEF" w:rsidRPr="001A74B6">
        <w:rPr>
          <w:rFonts w:ascii="Times New Roman" w:hAnsi="Times New Roman" w:cs="Times New Roman"/>
          <w:sz w:val="28"/>
          <w:szCs w:val="28"/>
        </w:rPr>
        <w:t>омордика  представляет собой травянистую лиану до 5 м длиной, с тонкими длинными и крупными простыми</w:t>
      </w:r>
      <w:r w:rsidR="00A14095" w:rsidRPr="00A14095">
        <w:rPr>
          <w:rFonts w:ascii="Times New Roman" w:hAnsi="Times New Roman" w:cs="Times New Roman"/>
          <w:sz w:val="28"/>
          <w:szCs w:val="28"/>
        </w:rPr>
        <w:t xml:space="preserve"> </w:t>
      </w:r>
      <w:r w:rsidR="00A14095" w:rsidRPr="001A74B6">
        <w:rPr>
          <w:rFonts w:ascii="Times New Roman" w:hAnsi="Times New Roman" w:cs="Times New Roman"/>
          <w:sz w:val="28"/>
          <w:szCs w:val="28"/>
        </w:rPr>
        <w:t>стеблями</w:t>
      </w:r>
      <w:r w:rsidR="00F87BEF" w:rsidRPr="001A74B6">
        <w:rPr>
          <w:rFonts w:ascii="Times New Roman" w:hAnsi="Times New Roman" w:cs="Times New Roman"/>
          <w:sz w:val="28"/>
          <w:szCs w:val="28"/>
        </w:rPr>
        <w:t>, пальчато-рассеченными на 3-7 долей, светло-зелеными, сердцевидными у основания листьями</w:t>
      </w:r>
      <w:r w:rsidR="00A14095">
        <w:rPr>
          <w:rFonts w:ascii="Times New Roman" w:hAnsi="Times New Roman" w:cs="Times New Roman"/>
          <w:sz w:val="28"/>
          <w:szCs w:val="28"/>
        </w:rPr>
        <w:t>,</w:t>
      </w:r>
      <w:r w:rsidR="00F87BEF" w:rsidRPr="001A74B6">
        <w:rPr>
          <w:rFonts w:ascii="Times New Roman" w:hAnsi="Times New Roman" w:cs="Times New Roman"/>
          <w:sz w:val="28"/>
          <w:szCs w:val="28"/>
        </w:rPr>
        <w:t xml:space="preserve"> от 4 до 16 см длиной, гладкими или опушенными</w:t>
      </w:r>
      <w:r w:rsidR="00A14095">
        <w:rPr>
          <w:rFonts w:ascii="Times New Roman" w:hAnsi="Times New Roman" w:cs="Times New Roman"/>
          <w:sz w:val="28"/>
          <w:szCs w:val="28"/>
        </w:rPr>
        <w:t>.</w:t>
      </w:r>
      <w:r w:rsidR="00F87BEF" w:rsidRPr="001A74B6">
        <w:rPr>
          <w:rFonts w:ascii="Times New Roman" w:hAnsi="Times New Roman" w:cs="Times New Roman"/>
          <w:sz w:val="28"/>
          <w:szCs w:val="28"/>
        </w:rPr>
        <w:t xml:space="preserve"> </w:t>
      </w:r>
    </w:p>
    <w:p w:rsidR="00F87BEF" w:rsidRPr="001A74B6" w:rsidRDefault="003917CC" w:rsidP="001A74B6">
      <w:pPr>
        <w:spacing w:after="0" w:line="360" w:lineRule="auto"/>
        <w:jc w:val="both"/>
        <w:rPr>
          <w:rFonts w:ascii="Times New Roman" w:hAnsi="Times New Roman" w:cs="Times New Roman"/>
          <w:sz w:val="28"/>
          <w:szCs w:val="28"/>
        </w:rPr>
      </w:pPr>
      <w:r w:rsidRPr="003917CC">
        <w:rPr>
          <w:noProof/>
        </w:rPr>
        <w:pict>
          <v:shape id="_x0000_s1040" type="#_x0000_t202" style="position:absolute;left:0;text-align:left;margin-left:10.25pt;margin-top:1.05pt;width:103.35pt;height:23.35pt;z-index:251670528" wrapcoords="-157 0 -157 21098 21600 21098 21600 0 -157 0" stroked="f">
            <v:textbox style="mso-next-textbox:#_x0000_s1040" inset="0,0,0,0">
              <w:txbxContent>
                <w:p w:rsidR="00156AEC" w:rsidRPr="007F2D99" w:rsidRDefault="00156AEC" w:rsidP="007F2D99">
                  <w:pPr>
                    <w:pStyle w:val="ae"/>
                    <w:jc w:val="center"/>
                    <w:rPr>
                      <w:rFonts w:ascii="Times New Roman" w:hAnsi="Times New Roman" w:cs="Times New Roman"/>
                      <w:noProof/>
                      <w:color w:val="0D0D0D" w:themeColor="text1" w:themeTint="F2"/>
                      <w:sz w:val="28"/>
                      <w:szCs w:val="28"/>
                    </w:rPr>
                  </w:pPr>
                  <w:r w:rsidRPr="007F2D99">
                    <w:rPr>
                      <w:rFonts w:ascii="Times New Roman" w:hAnsi="Times New Roman" w:cs="Times New Roman"/>
                      <w:color w:val="0D0D0D" w:themeColor="text1" w:themeTint="F2"/>
                    </w:rPr>
                    <w:t>Рис.</w:t>
                  </w:r>
                  <w:r w:rsidR="003917CC" w:rsidRPr="007F2D99">
                    <w:rPr>
                      <w:rFonts w:ascii="Times New Roman" w:hAnsi="Times New Roman" w:cs="Times New Roman"/>
                      <w:color w:val="0D0D0D" w:themeColor="text1" w:themeTint="F2"/>
                    </w:rPr>
                    <w:fldChar w:fldCharType="begin"/>
                  </w:r>
                  <w:r w:rsidRPr="007F2D99">
                    <w:rPr>
                      <w:rFonts w:ascii="Times New Roman" w:hAnsi="Times New Roman" w:cs="Times New Roman"/>
                      <w:color w:val="0D0D0D" w:themeColor="text1" w:themeTint="F2"/>
                    </w:rPr>
                    <w:instrText xml:space="preserve"> SEQ Рисунок \* ARABIC </w:instrText>
                  </w:r>
                  <w:r w:rsidR="003917CC" w:rsidRPr="007F2D99">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2</w:t>
                  </w:r>
                  <w:r w:rsidR="003917CC" w:rsidRPr="007F2D99">
                    <w:rPr>
                      <w:rFonts w:ascii="Times New Roman" w:hAnsi="Times New Roman" w:cs="Times New Roman"/>
                      <w:color w:val="0D0D0D" w:themeColor="text1" w:themeTint="F2"/>
                    </w:rPr>
                    <w:fldChar w:fldCharType="end"/>
                  </w:r>
                  <w:r w:rsidRPr="007F2D99">
                    <w:rPr>
                      <w:rFonts w:ascii="Times New Roman" w:hAnsi="Times New Roman" w:cs="Times New Roman"/>
                      <w:color w:val="0D0D0D" w:themeColor="text1" w:themeTint="F2"/>
                    </w:rPr>
                    <w:t>.</w:t>
                  </w:r>
                  <w:r>
                    <w:rPr>
                      <w:rFonts w:ascii="Times New Roman" w:hAnsi="Times New Roman" w:cs="Times New Roman"/>
                      <w:color w:val="0D0D0D" w:themeColor="text1" w:themeTint="F2"/>
                    </w:rPr>
                    <w:t xml:space="preserve"> </w:t>
                  </w:r>
                  <w:r w:rsidRPr="007F2D99">
                    <w:rPr>
                      <w:rFonts w:ascii="Times New Roman" w:hAnsi="Times New Roman" w:cs="Times New Roman"/>
                      <w:color w:val="0D0D0D" w:themeColor="text1" w:themeTint="F2"/>
                    </w:rPr>
                    <w:t>Молодые плоды момордики</w:t>
                  </w:r>
                </w:p>
              </w:txbxContent>
            </v:textbox>
            <w10:wrap type="tight"/>
          </v:shape>
        </w:pict>
      </w:r>
      <w:r w:rsidR="00F87BEF" w:rsidRPr="001A74B6">
        <w:rPr>
          <w:rFonts w:ascii="Times New Roman" w:hAnsi="Times New Roman" w:cs="Times New Roman"/>
          <w:sz w:val="28"/>
          <w:szCs w:val="28"/>
        </w:rPr>
        <w:t>Цветки располагаются в пазухах листа одиночно, правильные, 5-мерные, с выступающим прицветником;  лепестки свободные, овально-языковидной фор</w:t>
      </w:r>
      <w:r w:rsidR="00F87BEF" w:rsidRPr="001A74B6">
        <w:rPr>
          <w:rFonts w:ascii="Times New Roman" w:hAnsi="Times New Roman" w:cs="Times New Roman"/>
          <w:sz w:val="28"/>
          <w:szCs w:val="28"/>
        </w:rPr>
        <w:softHyphen/>
        <w:t>мы, длиной до 7 см, от желтого до оранжево-желтого цвета. Как правило, одно</w:t>
      </w:r>
      <w:r w:rsidR="00F87BEF" w:rsidRPr="001A74B6">
        <w:rPr>
          <w:rFonts w:ascii="Times New Roman" w:hAnsi="Times New Roman" w:cs="Times New Roman"/>
          <w:sz w:val="28"/>
          <w:szCs w:val="28"/>
        </w:rPr>
        <w:softHyphen/>
        <w:t>полые: мужские цветки с тремя тычинками, женские цветки характеризуются разделенным на три доли рыльцем пестика.</w:t>
      </w:r>
    </w:p>
    <w:p w:rsidR="00F87BEF" w:rsidRPr="001A74B6" w:rsidRDefault="00F87BEF" w:rsidP="001A74B6">
      <w:pPr>
        <w:spacing w:after="0" w:line="360" w:lineRule="auto"/>
        <w:jc w:val="both"/>
        <w:rPr>
          <w:rFonts w:ascii="Times New Roman" w:hAnsi="Times New Roman" w:cs="Times New Roman"/>
          <w:sz w:val="28"/>
          <w:szCs w:val="28"/>
          <w:lang w:eastAsia="ru-RU"/>
        </w:rPr>
      </w:pPr>
      <w:r w:rsidRPr="001A74B6">
        <w:rPr>
          <w:rFonts w:ascii="Times New Roman" w:hAnsi="Times New Roman" w:cs="Times New Roman"/>
          <w:sz w:val="28"/>
          <w:szCs w:val="28"/>
        </w:rPr>
        <w:t>Растение однодомное, вначале появляются мужские</w:t>
      </w:r>
      <w:r w:rsidR="00156AEC">
        <w:rPr>
          <w:rFonts w:ascii="Times New Roman" w:hAnsi="Times New Roman" w:cs="Times New Roman"/>
          <w:sz w:val="28"/>
          <w:szCs w:val="28"/>
        </w:rPr>
        <w:t xml:space="preserve"> </w:t>
      </w:r>
      <w:r w:rsidRPr="001A74B6">
        <w:rPr>
          <w:rFonts w:ascii="Times New Roman" w:hAnsi="Times New Roman" w:cs="Times New Roman"/>
          <w:sz w:val="28"/>
          <w:szCs w:val="28"/>
        </w:rPr>
        <w:t>цветки, а через несколько дней женские цветки. Опыление происходит насекомыми.  В дальнейшем образуется плод - момордик</w:t>
      </w:r>
      <w:r w:rsidR="00A14095">
        <w:rPr>
          <w:rFonts w:ascii="Times New Roman" w:hAnsi="Times New Roman" w:cs="Times New Roman"/>
          <w:sz w:val="28"/>
          <w:szCs w:val="28"/>
        </w:rPr>
        <w:t>а</w:t>
      </w:r>
      <w:r w:rsidRPr="001A74B6">
        <w:rPr>
          <w:rFonts w:ascii="Times New Roman" w:hAnsi="Times New Roman" w:cs="Times New Roman"/>
          <w:sz w:val="28"/>
          <w:szCs w:val="28"/>
        </w:rPr>
        <w:t>. Работа выполнялось</w:t>
      </w:r>
      <w:r w:rsidR="00A14095">
        <w:rPr>
          <w:rFonts w:ascii="Times New Roman" w:hAnsi="Times New Roman" w:cs="Times New Roman"/>
          <w:sz w:val="28"/>
          <w:szCs w:val="28"/>
        </w:rPr>
        <w:t xml:space="preserve"> </w:t>
      </w:r>
      <w:r w:rsidRPr="001A74B6">
        <w:rPr>
          <w:rFonts w:ascii="Times New Roman" w:hAnsi="Times New Roman" w:cs="Times New Roman"/>
          <w:sz w:val="28"/>
          <w:szCs w:val="28"/>
        </w:rPr>
        <w:t>в о</w:t>
      </w:r>
      <w:r w:rsidR="00A14095">
        <w:rPr>
          <w:rFonts w:ascii="Times New Roman" w:hAnsi="Times New Roman" w:cs="Times New Roman"/>
          <w:sz w:val="28"/>
          <w:szCs w:val="28"/>
        </w:rPr>
        <w:t>ткрытом грунте, в дневное время,</w:t>
      </w:r>
      <w:r w:rsidRPr="001A74B6">
        <w:rPr>
          <w:rFonts w:ascii="Times New Roman" w:hAnsi="Times New Roman" w:cs="Times New Roman"/>
          <w:sz w:val="28"/>
          <w:szCs w:val="28"/>
        </w:rPr>
        <w:t xml:space="preserve"> 27 мая.</w:t>
      </w:r>
    </w:p>
    <w:p w:rsidR="00767211" w:rsidRDefault="00F87BEF" w:rsidP="00767211">
      <w:pPr>
        <w:spacing w:after="0" w:line="360" w:lineRule="auto"/>
        <w:jc w:val="both"/>
        <w:rPr>
          <w:rFonts w:ascii="Times New Roman" w:hAnsi="Times New Roman" w:cs="Times New Roman"/>
          <w:sz w:val="28"/>
          <w:szCs w:val="28"/>
          <w:lang w:eastAsia="ru-RU"/>
        </w:rPr>
      </w:pPr>
      <w:r w:rsidRPr="001A74B6">
        <w:rPr>
          <w:rFonts w:ascii="Times New Roman" w:hAnsi="Times New Roman" w:cs="Times New Roman"/>
          <w:sz w:val="28"/>
          <w:szCs w:val="28"/>
          <w:lang w:eastAsia="ru-RU"/>
        </w:rPr>
        <w:t>Уход за момордиками вели по составленному нами плану. (табл</w:t>
      </w:r>
      <w:r w:rsidR="00A14095">
        <w:rPr>
          <w:rFonts w:ascii="Times New Roman" w:hAnsi="Times New Roman" w:cs="Times New Roman"/>
          <w:sz w:val="28"/>
          <w:szCs w:val="28"/>
          <w:lang w:eastAsia="ru-RU"/>
        </w:rPr>
        <w:t xml:space="preserve">ица </w:t>
      </w:r>
      <w:r w:rsidRPr="001A74B6">
        <w:rPr>
          <w:rFonts w:ascii="Times New Roman" w:hAnsi="Times New Roman" w:cs="Times New Roman"/>
          <w:sz w:val="28"/>
          <w:szCs w:val="28"/>
          <w:lang w:eastAsia="ru-RU"/>
        </w:rPr>
        <w:t>№1)</w:t>
      </w:r>
    </w:p>
    <w:p w:rsidR="00F87BEF" w:rsidRPr="001A74B6" w:rsidRDefault="00F87BEF" w:rsidP="00767211">
      <w:pPr>
        <w:spacing w:after="0" w:line="360" w:lineRule="auto"/>
        <w:jc w:val="center"/>
        <w:rPr>
          <w:rFonts w:ascii="Times New Roman" w:hAnsi="Times New Roman" w:cs="Times New Roman"/>
          <w:sz w:val="28"/>
          <w:szCs w:val="28"/>
          <w:lang w:eastAsia="ru-RU"/>
        </w:rPr>
      </w:pPr>
      <w:r w:rsidRPr="001A74B6">
        <w:rPr>
          <w:rFonts w:ascii="Times New Roman" w:hAnsi="Times New Roman" w:cs="Times New Roman"/>
          <w:sz w:val="28"/>
          <w:szCs w:val="28"/>
          <w:lang w:eastAsia="ru-RU"/>
        </w:rPr>
        <w:t>Та</w:t>
      </w:r>
      <w:r w:rsidR="00A14095">
        <w:rPr>
          <w:rFonts w:ascii="Times New Roman" w:hAnsi="Times New Roman" w:cs="Times New Roman"/>
          <w:sz w:val="28"/>
          <w:szCs w:val="28"/>
          <w:lang w:eastAsia="ru-RU"/>
        </w:rPr>
        <w:t xml:space="preserve">блица №1. </w:t>
      </w:r>
      <w:r w:rsidR="00767211">
        <w:rPr>
          <w:rFonts w:ascii="Times New Roman" w:hAnsi="Times New Roman" w:cs="Times New Roman"/>
          <w:sz w:val="28"/>
          <w:szCs w:val="28"/>
          <w:lang w:eastAsia="ru-RU"/>
        </w:rPr>
        <w:t>Примерный план ухода за момордиками</w:t>
      </w: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4803"/>
      </w:tblGrid>
      <w:tr w:rsidR="00F87BEF" w:rsidRPr="00535B3E">
        <w:trPr>
          <w:trHeight w:val="786"/>
        </w:trPr>
        <w:tc>
          <w:tcPr>
            <w:tcW w:w="3600" w:type="dxa"/>
            <w:shd w:val="clear" w:color="auto" w:fill="D6E3BC"/>
          </w:tcPr>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Агротехнические</w:t>
            </w: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работы</w:t>
            </w:r>
          </w:p>
          <w:p w:rsidR="00F87BEF" w:rsidRPr="00535B3E" w:rsidRDefault="00F87BEF" w:rsidP="00535B3E">
            <w:pPr>
              <w:spacing w:after="0"/>
              <w:jc w:val="both"/>
              <w:rPr>
                <w:rFonts w:ascii="Times New Roman" w:hAnsi="Times New Roman" w:cs="Times New Roman"/>
                <w:sz w:val="24"/>
                <w:szCs w:val="24"/>
                <w:lang w:eastAsia="ru-RU"/>
              </w:rPr>
            </w:pPr>
          </w:p>
        </w:tc>
        <w:tc>
          <w:tcPr>
            <w:tcW w:w="4803" w:type="dxa"/>
            <w:shd w:val="clear" w:color="auto" w:fill="CCC0D9"/>
          </w:tcPr>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Время проведения работы</w:t>
            </w:r>
          </w:p>
        </w:tc>
      </w:tr>
      <w:tr w:rsidR="00F87BEF" w:rsidRPr="00535B3E">
        <w:trPr>
          <w:trHeight w:val="60"/>
        </w:trPr>
        <w:tc>
          <w:tcPr>
            <w:tcW w:w="3600" w:type="dxa"/>
            <w:shd w:val="clear" w:color="auto" w:fill="D6E3BC"/>
          </w:tcPr>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Рыхление почвы и прополка сорняков</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Подкормка внекорневая</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Подкормка корневая</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Полив</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Окучивание</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Пасынкование</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Подвязка стеблей к сетке</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lastRenderedPageBreak/>
              <w:t>Сбор плодов</w:t>
            </w:r>
          </w:p>
        </w:tc>
        <w:tc>
          <w:tcPr>
            <w:tcW w:w="4803" w:type="dxa"/>
            <w:shd w:val="clear" w:color="auto" w:fill="CCC0D9"/>
          </w:tcPr>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lastRenderedPageBreak/>
              <w:t>По мере появления сорняков и после дождя или поливов, когда образуется корка.</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 xml:space="preserve">Каждые  20 дней   </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Каждые две недели (нитроаммофоска, здравень)</w:t>
            </w: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В зависимости от атмосферных осадков</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Первое укоренения растения</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При появление пасынков когда растение достигнет 2м.</w:t>
            </w: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t xml:space="preserve">Весь вегетационный  период </w:t>
            </w:r>
          </w:p>
          <w:p w:rsidR="00F87BEF" w:rsidRPr="00535B3E" w:rsidRDefault="00F87BEF" w:rsidP="00535B3E">
            <w:pPr>
              <w:spacing w:after="0"/>
              <w:jc w:val="both"/>
              <w:rPr>
                <w:rFonts w:ascii="Times New Roman" w:hAnsi="Times New Roman" w:cs="Times New Roman"/>
                <w:sz w:val="24"/>
                <w:szCs w:val="24"/>
                <w:lang w:eastAsia="ru-RU"/>
              </w:rPr>
            </w:pPr>
          </w:p>
          <w:p w:rsidR="00F87BEF" w:rsidRPr="00535B3E" w:rsidRDefault="00F87BEF" w:rsidP="00535B3E">
            <w:pPr>
              <w:spacing w:after="0"/>
              <w:jc w:val="both"/>
              <w:rPr>
                <w:rFonts w:ascii="Times New Roman" w:hAnsi="Times New Roman" w:cs="Times New Roman"/>
                <w:sz w:val="24"/>
                <w:szCs w:val="24"/>
                <w:lang w:eastAsia="ru-RU"/>
              </w:rPr>
            </w:pPr>
            <w:r w:rsidRPr="00535B3E">
              <w:rPr>
                <w:rFonts w:ascii="Times New Roman" w:hAnsi="Times New Roman" w:cs="Times New Roman"/>
                <w:sz w:val="24"/>
                <w:szCs w:val="24"/>
                <w:lang w:eastAsia="ru-RU"/>
              </w:rPr>
              <w:lastRenderedPageBreak/>
              <w:t>По мере созревания</w:t>
            </w:r>
          </w:p>
        </w:tc>
      </w:tr>
    </w:tbl>
    <w:p w:rsidR="00F87BEF" w:rsidRPr="00535B3E" w:rsidRDefault="00F87BEF" w:rsidP="00535B3E">
      <w:pPr>
        <w:spacing w:after="0"/>
        <w:jc w:val="both"/>
        <w:rPr>
          <w:rFonts w:ascii="Times New Roman" w:hAnsi="Times New Roman" w:cs="Times New Roman"/>
          <w:sz w:val="24"/>
          <w:szCs w:val="24"/>
          <w:lang w:eastAsia="ru-RU"/>
        </w:rPr>
      </w:pPr>
    </w:p>
    <w:p w:rsidR="00664D79" w:rsidRDefault="00664D79" w:rsidP="00535B3E">
      <w:pPr>
        <w:spacing w:after="0"/>
        <w:jc w:val="both"/>
        <w:rPr>
          <w:rFonts w:ascii="Times New Roman" w:hAnsi="Times New Roman" w:cs="Times New Roman"/>
          <w:sz w:val="24"/>
          <w:szCs w:val="24"/>
        </w:rPr>
      </w:pPr>
    </w:p>
    <w:p w:rsidR="00664D79" w:rsidRDefault="00664D79" w:rsidP="00535B3E">
      <w:pPr>
        <w:spacing w:after="0"/>
        <w:jc w:val="both"/>
        <w:rPr>
          <w:rFonts w:ascii="Times New Roman" w:hAnsi="Times New Roman" w:cs="Times New Roman"/>
          <w:sz w:val="24"/>
          <w:szCs w:val="24"/>
        </w:rPr>
      </w:pPr>
    </w:p>
    <w:p w:rsidR="00F87BEF" w:rsidRPr="001A74B6" w:rsidRDefault="003917CC" w:rsidP="001A74B6">
      <w:pPr>
        <w:spacing w:after="0" w:line="360" w:lineRule="auto"/>
        <w:jc w:val="both"/>
        <w:rPr>
          <w:rFonts w:ascii="Times New Roman" w:hAnsi="Times New Roman" w:cs="Times New Roman"/>
          <w:b/>
          <w:bCs/>
          <w:sz w:val="28"/>
          <w:szCs w:val="28"/>
          <w:lang w:eastAsia="ru-RU"/>
        </w:rPr>
      </w:pPr>
      <w:r w:rsidRPr="003917CC">
        <w:rPr>
          <w:rFonts w:ascii="Times New Roman" w:hAnsi="Times New Roman" w:cs="Times New Roman"/>
          <w:noProof/>
          <w:sz w:val="28"/>
          <w:szCs w:val="28"/>
          <w:lang w:eastAsia="ru-RU"/>
        </w:rPr>
        <w:pict>
          <v:shape id="Рисунок 7" o:spid="_x0000_s1028" type="#_x0000_t75" style="position:absolute;left:0;text-align:left;margin-left:1.95pt;margin-top:26.7pt;width:108pt;height:143.8pt;z-index:-251660288;visibility:visible" wrapcoords="-150 0 -150 21488 21600 21488 21600 0 -150 0">
            <v:imagedata r:id="rId10" o:title=""/>
            <w10:wrap type="tight"/>
          </v:shape>
        </w:pict>
      </w:r>
      <w:r w:rsidR="00F87BEF" w:rsidRPr="001A74B6">
        <w:rPr>
          <w:rFonts w:ascii="Times New Roman" w:hAnsi="Times New Roman" w:cs="Times New Roman"/>
          <w:sz w:val="28"/>
          <w:szCs w:val="28"/>
        </w:rPr>
        <w:t>Образцы, обработанные, в соответствующих растворах  посадили 27 мая.</w:t>
      </w:r>
    </w:p>
    <w:p w:rsidR="00F87BEF" w:rsidRPr="001A74B6" w:rsidRDefault="003917CC" w:rsidP="001A74B6">
      <w:pPr>
        <w:spacing w:after="0" w:line="360" w:lineRule="auto"/>
        <w:jc w:val="both"/>
        <w:rPr>
          <w:rFonts w:ascii="Times New Roman" w:hAnsi="Times New Roman" w:cs="Times New Roman"/>
          <w:sz w:val="28"/>
          <w:szCs w:val="28"/>
        </w:rPr>
      </w:pPr>
      <w:r w:rsidRPr="003917CC">
        <w:rPr>
          <w:noProof/>
        </w:rPr>
        <w:pict>
          <v:shape id="_x0000_s1037" type="#_x0000_t202" style="position:absolute;left:0;text-align:left;margin-left:-117pt;margin-top:146.85pt;width:109.75pt;height:24.3pt;z-index:251664384" wrapcoords="-150 0 -150 21098 21600 21098 21600 0 -150 0" stroked="f">
            <v:textbox style="mso-next-textbox:#_x0000_s1037" inset="0,0,0,0">
              <w:txbxContent>
                <w:p w:rsidR="00156AEC" w:rsidRPr="002643BF" w:rsidRDefault="00156AEC" w:rsidP="002643BF">
                  <w:pPr>
                    <w:pStyle w:val="ae"/>
                    <w:jc w:val="center"/>
                    <w:rPr>
                      <w:rFonts w:ascii="Times New Roman" w:hAnsi="Times New Roman" w:cs="Times New Roman"/>
                      <w:noProof/>
                      <w:color w:val="0D0D0D" w:themeColor="text1" w:themeTint="F2"/>
                      <w:sz w:val="28"/>
                      <w:szCs w:val="28"/>
                    </w:rPr>
                  </w:pPr>
                  <w:r>
                    <w:rPr>
                      <w:rFonts w:ascii="Times New Roman" w:hAnsi="Times New Roman" w:cs="Times New Roman"/>
                      <w:color w:val="0D0D0D" w:themeColor="text1" w:themeTint="F2"/>
                    </w:rPr>
                    <w:t>Рис.</w:t>
                  </w:r>
                  <w:r w:rsidR="003917CC" w:rsidRPr="002643BF">
                    <w:rPr>
                      <w:rFonts w:ascii="Times New Roman" w:hAnsi="Times New Roman" w:cs="Times New Roman"/>
                      <w:color w:val="0D0D0D" w:themeColor="text1" w:themeTint="F2"/>
                    </w:rPr>
                    <w:fldChar w:fldCharType="begin"/>
                  </w:r>
                  <w:r w:rsidRPr="002643BF">
                    <w:rPr>
                      <w:rFonts w:ascii="Times New Roman" w:hAnsi="Times New Roman" w:cs="Times New Roman"/>
                      <w:color w:val="0D0D0D" w:themeColor="text1" w:themeTint="F2"/>
                    </w:rPr>
                    <w:instrText xml:space="preserve"> SEQ Рисунок \* ARABIC </w:instrText>
                  </w:r>
                  <w:r w:rsidR="003917CC" w:rsidRPr="002643BF">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3</w:t>
                  </w:r>
                  <w:r w:rsidR="003917CC" w:rsidRPr="002643BF">
                    <w:rPr>
                      <w:rFonts w:ascii="Times New Roman" w:hAnsi="Times New Roman" w:cs="Times New Roman"/>
                      <w:color w:val="0D0D0D" w:themeColor="text1" w:themeTint="F2"/>
                    </w:rPr>
                    <w:fldChar w:fldCharType="end"/>
                  </w:r>
                  <w:r w:rsidRPr="002643BF">
                    <w:rPr>
                      <w:rFonts w:ascii="Times New Roman" w:hAnsi="Times New Roman" w:cs="Times New Roman"/>
                      <w:color w:val="0D0D0D" w:themeColor="text1" w:themeTint="F2"/>
                    </w:rPr>
                    <w:t>. Посадка семян момордики</w:t>
                  </w:r>
                </w:p>
              </w:txbxContent>
            </v:textbox>
            <w10:wrap type="tight"/>
          </v:shape>
        </w:pict>
      </w:r>
      <w:r>
        <w:rPr>
          <w:rFonts w:ascii="Times New Roman" w:hAnsi="Times New Roman" w:cs="Times New Roman"/>
          <w:noProof/>
          <w:sz w:val="28"/>
          <w:szCs w:val="28"/>
          <w:lang w:eastAsia="ru-RU"/>
        </w:rPr>
        <w:pict>
          <v:shape id="Рисунок 8" o:spid="_x0000_s1030" type="#_x0000_t75" style="position:absolute;left:0;text-align:left;margin-left:249.95pt;margin-top:9.15pt;width:94.75pt;height:126.4pt;z-index:-251659264;visibility:visible" wrapcoords="-171 0 -171 21472 21600 21472 21600 0 -171 0">
            <v:imagedata r:id="rId11" o:title=""/>
            <w10:wrap type="tight"/>
          </v:shape>
        </w:pict>
      </w:r>
      <w:r w:rsidRPr="003917CC">
        <w:rPr>
          <w:noProof/>
        </w:rPr>
        <w:pict>
          <v:shape id="_x0000_s1038" type="#_x0000_t202" style="position:absolute;left:0;text-align:left;margin-left:249.95pt;margin-top:153.8pt;width:94.75pt;height:27.3pt;z-index:251666432" wrapcoords="-171 0 -171 21098 21600 21098 21600 0 -171 0" stroked="f">
            <v:textbox style="mso-next-textbox:#_x0000_s1038" inset="0,0,0,0">
              <w:txbxContent>
                <w:p w:rsidR="00156AEC" w:rsidRPr="007F2D99" w:rsidRDefault="00156AEC" w:rsidP="007F2D99">
                  <w:pPr>
                    <w:pStyle w:val="ae"/>
                    <w:jc w:val="center"/>
                    <w:rPr>
                      <w:rFonts w:ascii="Times New Roman" w:hAnsi="Times New Roman" w:cs="Times New Roman"/>
                      <w:noProof/>
                      <w:color w:val="0D0D0D" w:themeColor="text1" w:themeTint="F2"/>
                    </w:rPr>
                  </w:pPr>
                  <w:r w:rsidRPr="007F2D99">
                    <w:rPr>
                      <w:rFonts w:ascii="Times New Roman" w:hAnsi="Times New Roman" w:cs="Times New Roman"/>
                      <w:color w:val="0D0D0D" w:themeColor="text1" w:themeTint="F2"/>
                    </w:rPr>
                    <w:t>Рис.</w:t>
                  </w:r>
                  <w:r w:rsidR="003917CC" w:rsidRPr="007F2D99">
                    <w:rPr>
                      <w:rFonts w:ascii="Times New Roman" w:hAnsi="Times New Roman" w:cs="Times New Roman"/>
                      <w:color w:val="0D0D0D" w:themeColor="text1" w:themeTint="F2"/>
                    </w:rPr>
                    <w:fldChar w:fldCharType="begin"/>
                  </w:r>
                  <w:r w:rsidRPr="007F2D99">
                    <w:rPr>
                      <w:rFonts w:ascii="Times New Roman" w:hAnsi="Times New Roman" w:cs="Times New Roman"/>
                      <w:color w:val="0D0D0D" w:themeColor="text1" w:themeTint="F2"/>
                    </w:rPr>
                    <w:instrText xml:space="preserve"> SEQ Рисунок \* ARABIC </w:instrText>
                  </w:r>
                  <w:r w:rsidR="003917CC" w:rsidRPr="007F2D99">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4</w:t>
                  </w:r>
                  <w:r w:rsidR="003917CC" w:rsidRPr="007F2D99">
                    <w:rPr>
                      <w:rFonts w:ascii="Times New Roman" w:hAnsi="Times New Roman" w:cs="Times New Roman"/>
                      <w:color w:val="0D0D0D" w:themeColor="text1" w:themeTint="F2"/>
                    </w:rPr>
                    <w:fldChar w:fldCharType="end"/>
                  </w:r>
                  <w:r w:rsidRPr="007F2D99">
                    <w:rPr>
                      <w:rFonts w:ascii="Times New Roman" w:hAnsi="Times New Roman" w:cs="Times New Roman"/>
                      <w:color w:val="0D0D0D" w:themeColor="text1" w:themeTint="F2"/>
                    </w:rPr>
                    <w:t>.</w:t>
                  </w:r>
                  <w:r>
                    <w:rPr>
                      <w:rFonts w:ascii="Times New Roman" w:hAnsi="Times New Roman" w:cs="Times New Roman"/>
                      <w:color w:val="0D0D0D" w:themeColor="text1" w:themeTint="F2"/>
                    </w:rPr>
                    <w:t xml:space="preserve"> </w:t>
                  </w:r>
                  <w:r w:rsidRPr="007F2D99">
                    <w:rPr>
                      <w:rFonts w:ascii="Times New Roman" w:hAnsi="Times New Roman" w:cs="Times New Roman"/>
                      <w:color w:val="0D0D0D" w:themeColor="text1" w:themeTint="F2"/>
                    </w:rPr>
                    <w:t>Прополка сор</w:t>
                  </w:r>
                  <w:r>
                    <w:rPr>
                      <w:rFonts w:ascii="Times New Roman" w:hAnsi="Times New Roman" w:cs="Times New Roman"/>
                      <w:color w:val="0D0D0D" w:themeColor="text1" w:themeTint="F2"/>
                    </w:rPr>
                    <w:t>н</w:t>
                  </w:r>
                  <w:r w:rsidRPr="007F2D99">
                    <w:rPr>
                      <w:rFonts w:ascii="Times New Roman" w:hAnsi="Times New Roman" w:cs="Times New Roman"/>
                      <w:color w:val="0D0D0D" w:themeColor="text1" w:themeTint="F2"/>
                    </w:rPr>
                    <w:t>яков</w:t>
                  </w:r>
                </w:p>
              </w:txbxContent>
            </v:textbox>
            <w10:wrap type="tight"/>
          </v:shape>
        </w:pict>
      </w:r>
      <w:r>
        <w:rPr>
          <w:rFonts w:ascii="Times New Roman" w:hAnsi="Times New Roman" w:cs="Times New Roman"/>
          <w:noProof/>
          <w:sz w:val="28"/>
          <w:szCs w:val="28"/>
          <w:lang w:eastAsia="ru-RU"/>
        </w:rPr>
        <w:pict>
          <v:shape id="Рисунок 12" o:spid="_x0000_s1029" type="#_x0000_t75" style="position:absolute;left:0;text-align:left;margin-left:-117pt;margin-top:250.95pt;width:104.7pt;height:139.6pt;z-index:-251658240;visibility:visible" wrapcoords="-154 0 -154 21484 21600 21484 21600 0 -154 0">
            <v:imagedata r:id="rId12" o:title=""/>
            <w10:wrap type="tight"/>
          </v:shape>
        </w:pict>
      </w:r>
      <w:r w:rsidR="00F87BEF" w:rsidRPr="001A74B6">
        <w:rPr>
          <w:rFonts w:ascii="Times New Roman" w:hAnsi="Times New Roman" w:cs="Times New Roman"/>
          <w:sz w:val="28"/>
          <w:szCs w:val="28"/>
        </w:rPr>
        <w:t xml:space="preserve">Почву держали во влажном состоянии т.к. в пересушенной почве растения могут отставать в росте.  Обязателен полив в вечернее время. Выкопав лунку, внесли, нитроаммофоску перемешали   с комом земли, и </w:t>
      </w:r>
      <w:r w:rsidR="00F87BEF" w:rsidRPr="001A74B6">
        <w:rPr>
          <w:rFonts w:ascii="Times New Roman" w:hAnsi="Times New Roman" w:cs="Times New Roman"/>
          <w:sz w:val="28"/>
          <w:szCs w:val="28"/>
          <w:lang w:eastAsia="ru-RU"/>
        </w:rPr>
        <w:t>семена посадили на ребро на глубину 1-1,5 см в теплую  влажную почву.</w:t>
      </w:r>
      <w:r w:rsidR="00F87BEF" w:rsidRPr="001A74B6">
        <w:rPr>
          <w:rFonts w:ascii="Times New Roman" w:hAnsi="Times New Roman" w:cs="Times New Roman"/>
          <w:sz w:val="28"/>
          <w:szCs w:val="28"/>
        </w:rPr>
        <w:t xml:space="preserve"> Далее </w:t>
      </w:r>
      <w:r w:rsidR="006331FF">
        <w:rPr>
          <w:rFonts w:ascii="Times New Roman" w:hAnsi="Times New Roman" w:cs="Times New Roman"/>
          <w:sz w:val="28"/>
          <w:szCs w:val="28"/>
        </w:rPr>
        <w:t>наблюдали за ростом и развитием (с</w:t>
      </w:r>
      <w:r w:rsidR="00F87BEF" w:rsidRPr="001A74B6">
        <w:rPr>
          <w:rFonts w:ascii="Times New Roman" w:hAnsi="Times New Roman" w:cs="Times New Roman"/>
          <w:sz w:val="28"/>
          <w:szCs w:val="28"/>
        </w:rPr>
        <w:t>м.та</w:t>
      </w:r>
      <w:r w:rsidR="006331FF">
        <w:rPr>
          <w:rFonts w:ascii="Times New Roman" w:hAnsi="Times New Roman" w:cs="Times New Roman"/>
          <w:sz w:val="28"/>
          <w:szCs w:val="28"/>
        </w:rPr>
        <w:t>блицу № 2)</w:t>
      </w:r>
      <w:r w:rsidR="00A14095">
        <w:rPr>
          <w:rFonts w:ascii="Times New Roman" w:hAnsi="Times New Roman" w:cs="Times New Roman"/>
          <w:sz w:val="28"/>
          <w:szCs w:val="28"/>
        </w:rPr>
        <w:t>.  Растения 08.07.2015</w:t>
      </w:r>
      <w:r w:rsidR="00F87BEF" w:rsidRPr="001A74B6">
        <w:rPr>
          <w:rFonts w:ascii="Times New Roman" w:hAnsi="Times New Roman" w:cs="Times New Roman"/>
          <w:sz w:val="28"/>
          <w:szCs w:val="28"/>
        </w:rPr>
        <w:t xml:space="preserve"> года обработали  препаратом «Громом» от муравьев и медведок.</w:t>
      </w:r>
    </w:p>
    <w:p w:rsidR="00F87BEF" w:rsidRPr="001A74B6" w:rsidRDefault="003917CC" w:rsidP="001A74B6">
      <w:pPr>
        <w:spacing w:after="0" w:line="360" w:lineRule="auto"/>
        <w:jc w:val="both"/>
        <w:rPr>
          <w:rFonts w:ascii="Times New Roman" w:hAnsi="Times New Roman" w:cs="Times New Roman"/>
          <w:sz w:val="28"/>
          <w:szCs w:val="28"/>
        </w:rPr>
      </w:pPr>
      <w:r w:rsidRPr="003917CC">
        <w:rPr>
          <w:noProof/>
        </w:rPr>
        <w:pict>
          <v:shape id="_x0000_s1041" type="#_x0000_t202" style="position:absolute;left:0;text-align:left;margin-left:-113.7pt;margin-top:149pt;width:104.7pt;height:13.95pt;z-index:251672576" wrapcoords="-154 0 -154 21098 21600 21098 21600 0 -154 0" stroked="f">
            <v:textbox inset="0,0,0,0">
              <w:txbxContent>
                <w:p w:rsidR="00156AEC" w:rsidRPr="007F2D99" w:rsidRDefault="00156AEC" w:rsidP="007F2D99">
                  <w:pPr>
                    <w:pStyle w:val="ae"/>
                    <w:jc w:val="center"/>
                    <w:rPr>
                      <w:rFonts w:ascii="Times New Roman" w:hAnsi="Times New Roman" w:cs="Times New Roman"/>
                      <w:noProof/>
                      <w:color w:val="0D0D0D" w:themeColor="text1" w:themeTint="F2"/>
                    </w:rPr>
                  </w:pPr>
                  <w:r w:rsidRPr="007F2D99">
                    <w:rPr>
                      <w:rFonts w:ascii="Times New Roman" w:hAnsi="Times New Roman" w:cs="Times New Roman"/>
                      <w:color w:val="0D0D0D" w:themeColor="text1" w:themeTint="F2"/>
                    </w:rPr>
                    <w:t>Рис.</w:t>
                  </w:r>
                  <w:r w:rsidR="003917CC" w:rsidRPr="007F2D99">
                    <w:rPr>
                      <w:rFonts w:ascii="Times New Roman" w:hAnsi="Times New Roman" w:cs="Times New Roman"/>
                      <w:color w:val="0D0D0D" w:themeColor="text1" w:themeTint="F2"/>
                    </w:rPr>
                    <w:fldChar w:fldCharType="begin"/>
                  </w:r>
                  <w:r w:rsidRPr="007F2D99">
                    <w:rPr>
                      <w:rFonts w:ascii="Times New Roman" w:hAnsi="Times New Roman" w:cs="Times New Roman"/>
                      <w:color w:val="0D0D0D" w:themeColor="text1" w:themeTint="F2"/>
                    </w:rPr>
                    <w:instrText xml:space="preserve"> SEQ Рисунок \* ARABIC </w:instrText>
                  </w:r>
                  <w:r w:rsidR="003917CC" w:rsidRPr="007F2D99">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5</w:t>
                  </w:r>
                  <w:r w:rsidR="003917CC" w:rsidRPr="007F2D99">
                    <w:rPr>
                      <w:rFonts w:ascii="Times New Roman" w:hAnsi="Times New Roman" w:cs="Times New Roman"/>
                      <w:color w:val="0D0D0D" w:themeColor="text1" w:themeTint="F2"/>
                    </w:rPr>
                    <w:fldChar w:fldCharType="end"/>
                  </w:r>
                  <w:r w:rsidRPr="007F2D99">
                    <w:rPr>
                      <w:rFonts w:ascii="Times New Roman" w:hAnsi="Times New Roman" w:cs="Times New Roman"/>
                      <w:color w:val="0D0D0D" w:themeColor="text1" w:themeTint="F2"/>
                    </w:rPr>
                    <w:t>.</w:t>
                  </w:r>
                  <w:r>
                    <w:rPr>
                      <w:rFonts w:ascii="Times New Roman" w:hAnsi="Times New Roman" w:cs="Times New Roman"/>
                      <w:color w:val="0D0D0D" w:themeColor="text1" w:themeTint="F2"/>
                    </w:rPr>
                    <w:t xml:space="preserve"> </w:t>
                  </w:r>
                  <w:r w:rsidRPr="007F2D99">
                    <w:rPr>
                      <w:rFonts w:ascii="Times New Roman" w:hAnsi="Times New Roman" w:cs="Times New Roman"/>
                      <w:color w:val="0D0D0D" w:themeColor="text1" w:themeTint="F2"/>
                    </w:rPr>
                    <w:t>Уст</w:t>
                  </w:r>
                  <w:r>
                    <w:rPr>
                      <w:rFonts w:ascii="Times New Roman" w:hAnsi="Times New Roman" w:cs="Times New Roman"/>
                      <w:color w:val="0D0D0D" w:themeColor="text1" w:themeTint="F2"/>
                    </w:rPr>
                    <w:t>а</w:t>
                  </w:r>
                  <w:r w:rsidRPr="007F2D99">
                    <w:rPr>
                      <w:rFonts w:ascii="Times New Roman" w:hAnsi="Times New Roman" w:cs="Times New Roman"/>
                      <w:color w:val="0D0D0D" w:themeColor="text1" w:themeTint="F2"/>
                    </w:rPr>
                    <w:t>новка опоры</w:t>
                  </w:r>
                </w:p>
              </w:txbxContent>
            </v:textbox>
            <w10:wrap type="tight"/>
          </v:shape>
        </w:pict>
      </w:r>
      <w:r w:rsidR="00F87BEF" w:rsidRPr="001A74B6">
        <w:rPr>
          <w:rFonts w:ascii="Times New Roman" w:hAnsi="Times New Roman" w:cs="Times New Roman"/>
          <w:sz w:val="28"/>
          <w:szCs w:val="28"/>
        </w:rPr>
        <w:t>Замерив 8 июня высоту м</w:t>
      </w:r>
      <w:r w:rsidR="00A14095">
        <w:rPr>
          <w:rFonts w:ascii="Times New Roman" w:hAnsi="Times New Roman" w:cs="Times New Roman"/>
          <w:sz w:val="28"/>
          <w:szCs w:val="28"/>
        </w:rPr>
        <w:t>о</w:t>
      </w:r>
      <w:r w:rsidR="00F87BEF" w:rsidRPr="001A74B6">
        <w:rPr>
          <w:rFonts w:ascii="Times New Roman" w:hAnsi="Times New Roman" w:cs="Times New Roman"/>
          <w:sz w:val="28"/>
          <w:szCs w:val="28"/>
        </w:rPr>
        <w:t>мордик</w:t>
      </w:r>
      <w:r w:rsidR="00A14095">
        <w:rPr>
          <w:rFonts w:ascii="Times New Roman" w:hAnsi="Times New Roman" w:cs="Times New Roman"/>
          <w:sz w:val="28"/>
          <w:szCs w:val="28"/>
        </w:rPr>
        <w:t>и</w:t>
      </w:r>
      <w:r w:rsidR="00F87BEF" w:rsidRPr="001A74B6">
        <w:rPr>
          <w:rFonts w:ascii="Times New Roman" w:hAnsi="Times New Roman" w:cs="Times New Roman"/>
          <w:sz w:val="28"/>
          <w:szCs w:val="28"/>
        </w:rPr>
        <w:t xml:space="preserve"> в опытном варианте, в среднем оно достигало 15 см.  С 8 июня по 15 июн</w:t>
      </w:r>
      <w:r w:rsidR="007257DE" w:rsidRPr="001A74B6">
        <w:rPr>
          <w:rFonts w:ascii="Times New Roman" w:hAnsi="Times New Roman" w:cs="Times New Roman"/>
          <w:sz w:val="28"/>
          <w:szCs w:val="28"/>
        </w:rPr>
        <w:t>я они остановились в росте. В да</w:t>
      </w:r>
      <w:r w:rsidR="00F87BEF" w:rsidRPr="001A74B6">
        <w:rPr>
          <w:rFonts w:ascii="Times New Roman" w:hAnsi="Times New Roman" w:cs="Times New Roman"/>
          <w:sz w:val="28"/>
          <w:szCs w:val="28"/>
        </w:rPr>
        <w:t>льнейшем подкормив аммиачной селитрой растения, опять пошли в рост. Ежедневно замеряли рост, в вари</w:t>
      </w:r>
      <w:r w:rsidR="007257DE" w:rsidRPr="001A74B6">
        <w:rPr>
          <w:rFonts w:ascii="Times New Roman" w:hAnsi="Times New Roman" w:cs="Times New Roman"/>
          <w:sz w:val="28"/>
          <w:szCs w:val="28"/>
        </w:rPr>
        <w:t>а</w:t>
      </w:r>
      <w:r w:rsidR="00664D79">
        <w:rPr>
          <w:rFonts w:ascii="Times New Roman" w:hAnsi="Times New Roman" w:cs="Times New Roman"/>
          <w:sz w:val="28"/>
          <w:szCs w:val="28"/>
        </w:rPr>
        <w:t>нтах №  2,3,5</w:t>
      </w:r>
      <w:r w:rsidR="00F87BEF" w:rsidRPr="001A74B6">
        <w:rPr>
          <w:rFonts w:ascii="Times New Roman" w:hAnsi="Times New Roman" w:cs="Times New Roman"/>
          <w:sz w:val="28"/>
          <w:szCs w:val="28"/>
        </w:rPr>
        <w:t xml:space="preserve"> прибавляли 15-18 см,</w:t>
      </w:r>
      <w:r w:rsidR="00664D79">
        <w:rPr>
          <w:rFonts w:ascii="Times New Roman" w:hAnsi="Times New Roman" w:cs="Times New Roman"/>
          <w:sz w:val="28"/>
          <w:szCs w:val="28"/>
        </w:rPr>
        <w:t xml:space="preserve"> №4,7 прибавлялось по 10-13 см,</w:t>
      </w:r>
      <w:r w:rsidR="00F87BEF" w:rsidRPr="001A74B6">
        <w:rPr>
          <w:rFonts w:ascii="Times New Roman" w:hAnsi="Times New Roman" w:cs="Times New Roman"/>
          <w:sz w:val="28"/>
          <w:szCs w:val="28"/>
        </w:rPr>
        <w:t xml:space="preserve"> а в варианте № 1</w:t>
      </w:r>
      <w:r w:rsidR="00664D79">
        <w:rPr>
          <w:rFonts w:ascii="Times New Roman" w:hAnsi="Times New Roman" w:cs="Times New Roman"/>
          <w:sz w:val="28"/>
          <w:szCs w:val="28"/>
        </w:rPr>
        <w:t>,6</w:t>
      </w:r>
      <w:r w:rsidR="00F87BEF" w:rsidRPr="001A74B6">
        <w:rPr>
          <w:rFonts w:ascii="Times New Roman" w:hAnsi="Times New Roman" w:cs="Times New Roman"/>
          <w:sz w:val="28"/>
          <w:szCs w:val="28"/>
        </w:rPr>
        <w:t xml:space="preserve"> всего на 9 см.</w:t>
      </w:r>
    </w:p>
    <w:p w:rsidR="00F87BEF" w:rsidRPr="001A74B6" w:rsidRDefault="003917CC" w:rsidP="001A74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4" o:spid="_x0000_s1031" type="#_x0000_t75" style="position:absolute;left:0;text-align:left;margin-left:1.95pt;margin-top:68.6pt;width:133.8pt;height:100.4pt;z-index:251653120;visibility:visible">
            <v:imagedata r:id="rId13" o:title=""/>
            <w10:wrap type="square"/>
          </v:shape>
        </w:pict>
      </w:r>
      <w:r w:rsidR="00F87BEF" w:rsidRPr="001A74B6">
        <w:rPr>
          <w:rFonts w:ascii="Times New Roman" w:hAnsi="Times New Roman" w:cs="Times New Roman"/>
          <w:sz w:val="28"/>
          <w:szCs w:val="28"/>
        </w:rPr>
        <w:t>Окрепнув,  растения они стали искать опору. Для этого мы соорудили из синтетической сетки опору</w:t>
      </w:r>
      <w:r w:rsidR="00F87BEF" w:rsidRPr="001A74B6">
        <w:rPr>
          <w:rFonts w:ascii="Times New Roman" w:hAnsi="Times New Roman" w:cs="Times New Roman"/>
          <w:sz w:val="28"/>
          <w:szCs w:val="28"/>
          <w:lang w:eastAsia="ru-RU"/>
        </w:rPr>
        <w:t xml:space="preserve"> высотой около 2 м</w:t>
      </w:r>
      <w:r w:rsidR="00F87BEF" w:rsidRPr="001A74B6">
        <w:rPr>
          <w:rFonts w:ascii="Times New Roman" w:hAnsi="Times New Roman" w:cs="Times New Roman"/>
          <w:sz w:val="28"/>
          <w:szCs w:val="28"/>
        </w:rPr>
        <w:t>, за которую цеплялись своими усиками.</w:t>
      </w:r>
    </w:p>
    <w:p w:rsidR="00F87BEF" w:rsidRPr="001A74B6" w:rsidRDefault="003917CC" w:rsidP="001A74B6">
      <w:pPr>
        <w:spacing w:after="0" w:line="360" w:lineRule="auto"/>
        <w:jc w:val="both"/>
        <w:rPr>
          <w:rFonts w:ascii="Times New Roman" w:hAnsi="Times New Roman" w:cs="Times New Roman"/>
          <w:sz w:val="28"/>
          <w:szCs w:val="28"/>
        </w:rPr>
      </w:pPr>
      <w:r w:rsidRPr="003917CC">
        <w:rPr>
          <w:noProof/>
        </w:rPr>
        <w:pict>
          <v:shape id="_x0000_s1042" type="#_x0000_t202" style="position:absolute;left:0;text-align:left;margin-left:-142.8pt;margin-top:82.6pt;width:130.25pt;height:14.55pt;z-index:251674624" stroked="f">
            <v:textbox inset="0,0,0,0">
              <w:txbxContent>
                <w:p w:rsidR="00156AEC" w:rsidRPr="007F2D99" w:rsidRDefault="00156AEC" w:rsidP="007F2D99">
                  <w:pPr>
                    <w:pStyle w:val="ae"/>
                    <w:jc w:val="center"/>
                    <w:rPr>
                      <w:rFonts w:ascii="Times New Roman" w:hAnsi="Times New Roman" w:cs="Times New Roman"/>
                      <w:noProof/>
                      <w:color w:val="0D0D0D" w:themeColor="text1" w:themeTint="F2"/>
                      <w:sz w:val="28"/>
                      <w:szCs w:val="28"/>
                    </w:rPr>
                  </w:pPr>
                  <w:r w:rsidRPr="007F2D99">
                    <w:rPr>
                      <w:rFonts w:ascii="Times New Roman" w:hAnsi="Times New Roman" w:cs="Times New Roman"/>
                      <w:color w:val="0D0D0D" w:themeColor="text1" w:themeTint="F2"/>
                    </w:rPr>
                    <w:t>Рис.</w:t>
                  </w:r>
                  <w:r w:rsidR="003917CC" w:rsidRPr="007F2D99">
                    <w:rPr>
                      <w:rFonts w:ascii="Times New Roman" w:hAnsi="Times New Roman" w:cs="Times New Roman"/>
                      <w:color w:val="0D0D0D" w:themeColor="text1" w:themeTint="F2"/>
                    </w:rPr>
                    <w:fldChar w:fldCharType="begin"/>
                  </w:r>
                  <w:r w:rsidRPr="007F2D99">
                    <w:rPr>
                      <w:rFonts w:ascii="Times New Roman" w:hAnsi="Times New Roman" w:cs="Times New Roman"/>
                      <w:color w:val="0D0D0D" w:themeColor="text1" w:themeTint="F2"/>
                    </w:rPr>
                    <w:instrText xml:space="preserve"> SEQ Рисунок \* ARABIC </w:instrText>
                  </w:r>
                  <w:r w:rsidR="003917CC" w:rsidRPr="007F2D99">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6</w:t>
                  </w:r>
                  <w:r w:rsidR="003917CC" w:rsidRPr="007F2D99">
                    <w:rPr>
                      <w:rFonts w:ascii="Times New Roman" w:hAnsi="Times New Roman" w:cs="Times New Roman"/>
                      <w:color w:val="0D0D0D" w:themeColor="text1" w:themeTint="F2"/>
                    </w:rPr>
                    <w:fldChar w:fldCharType="end"/>
                  </w:r>
                  <w:r w:rsidRPr="007F2D99">
                    <w:rPr>
                      <w:rFonts w:ascii="Times New Roman" w:hAnsi="Times New Roman" w:cs="Times New Roman"/>
                      <w:color w:val="0D0D0D" w:themeColor="text1" w:themeTint="F2"/>
                    </w:rPr>
                    <w:t>. Цветение момордики</w:t>
                  </w:r>
                </w:p>
              </w:txbxContent>
            </v:textbox>
            <w10:wrap type="square"/>
          </v:shape>
        </w:pict>
      </w:r>
      <w:r w:rsidR="00F87BEF" w:rsidRPr="001A74B6">
        <w:rPr>
          <w:rFonts w:ascii="Times New Roman" w:hAnsi="Times New Roman" w:cs="Times New Roman"/>
          <w:sz w:val="28"/>
          <w:szCs w:val="28"/>
          <w:lang w:eastAsia="ru-RU"/>
        </w:rPr>
        <w:t>Растение образует большое количество пасынков - побегов, образующихся из почек, расположенных в пазухах листьев. На каждом из основных побегов оставили по 3 пасынка, а остальные удаляли.</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 Появился главный стебель, боковые побеги начали сильно развиваться.</w:t>
      </w:r>
    </w:p>
    <w:p w:rsidR="00F87BEF" w:rsidRPr="001A74B6" w:rsidRDefault="003917CC" w:rsidP="001A74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2" type="#_x0000_t75" style="position:absolute;left:0;text-align:left;margin-left:-.3pt;margin-top:72.05pt;width:132.8pt;height:175pt;z-index:-251655168" wrapcoords="-122 0 -122 21507 21600 21507 21600 0 -122 0">
            <v:imagedata r:id="rId14" o:title=""/>
            <w10:wrap type="tight"/>
          </v:shape>
        </w:pict>
      </w:r>
      <w:r w:rsidR="00F87BEF" w:rsidRPr="001A74B6">
        <w:rPr>
          <w:rFonts w:ascii="Times New Roman" w:hAnsi="Times New Roman" w:cs="Times New Roman"/>
          <w:sz w:val="28"/>
          <w:szCs w:val="28"/>
        </w:rPr>
        <w:t>24 июня образовался бутон с очень приятным запахом, из бутона образовался пятилепестковый цветок желтого цвета, который развивается в пазухах листа одиночно, лепестки свободные, длиной до 10 см.</w:t>
      </w:r>
    </w:p>
    <w:p w:rsidR="00F87BEF" w:rsidRPr="001A74B6" w:rsidRDefault="003917CC" w:rsidP="001A74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2" o:spid="_x0000_s1033" type="#_x0000_t75" style="position:absolute;left:0;text-align:left;margin-left:223.05pt;margin-top:18.7pt;width:101.35pt;height:135pt;z-index:-251661312;visibility:visible" wrapcoords="-160 0 -160 21480 21600 21480 21600 0 -160 0">
            <v:imagedata r:id="rId15" o:title=""/>
            <w10:wrap type="tight"/>
          </v:shape>
        </w:pict>
      </w:r>
      <w:r w:rsidR="00F87BEF" w:rsidRPr="001A74B6">
        <w:rPr>
          <w:rFonts w:ascii="Times New Roman" w:hAnsi="Times New Roman" w:cs="Times New Roman"/>
          <w:sz w:val="28"/>
          <w:szCs w:val="28"/>
        </w:rPr>
        <w:t xml:space="preserve">Цветение в </w:t>
      </w:r>
      <w:r w:rsidR="00F87BEF" w:rsidRPr="001A74B6">
        <w:rPr>
          <w:rFonts w:ascii="Times New Roman" w:hAnsi="Times New Roman" w:cs="Times New Roman"/>
          <w:b/>
          <w:bCs/>
          <w:sz w:val="28"/>
          <w:szCs w:val="28"/>
        </w:rPr>
        <w:t>опытном варианте</w:t>
      </w:r>
      <w:r w:rsidR="00F87BEF" w:rsidRPr="001A74B6">
        <w:rPr>
          <w:rFonts w:ascii="Times New Roman" w:hAnsi="Times New Roman" w:cs="Times New Roman"/>
          <w:sz w:val="28"/>
          <w:szCs w:val="28"/>
        </w:rPr>
        <w:t xml:space="preserve"> происходит </w:t>
      </w:r>
      <w:r w:rsidR="00F87BEF" w:rsidRPr="001A74B6">
        <w:rPr>
          <w:rFonts w:ascii="Times New Roman" w:hAnsi="Times New Roman" w:cs="Times New Roman"/>
          <w:b/>
          <w:bCs/>
          <w:sz w:val="28"/>
          <w:szCs w:val="28"/>
        </w:rPr>
        <w:t>одновременно</w:t>
      </w:r>
      <w:r w:rsidR="00F87BEF" w:rsidRPr="001A74B6">
        <w:rPr>
          <w:rFonts w:ascii="Times New Roman" w:hAnsi="Times New Roman" w:cs="Times New Roman"/>
          <w:sz w:val="28"/>
          <w:szCs w:val="28"/>
        </w:rPr>
        <w:t xml:space="preserve">, в </w:t>
      </w:r>
      <w:r w:rsidR="00F87BEF" w:rsidRPr="001A74B6">
        <w:rPr>
          <w:rFonts w:ascii="Times New Roman" w:hAnsi="Times New Roman" w:cs="Times New Roman"/>
          <w:b/>
          <w:bCs/>
          <w:sz w:val="28"/>
          <w:szCs w:val="28"/>
        </w:rPr>
        <w:t>контрольном</w:t>
      </w:r>
      <w:r w:rsidR="00F87BEF" w:rsidRPr="001A74B6">
        <w:rPr>
          <w:rFonts w:ascii="Times New Roman" w:hAnsi="Times New Roman" w:cs="Times New Roman"/>
          <w:sz w:val="28"/>
          <w:szCs w:val="28"/>
        </w:rPr>
        <w:t xml:space="preserve"> варианте </w:t>
      </w:r>
      <w:r w:rsidR="00F87BEF" w:rsidRPr="001A74B6">
        <w:rPr>
          <w:rFonts w:ascii="Times New Roman" w:hAnsi="Times New Roman" w:cs="Times New Roman"/>
          <w:b/>
          <w:bCs/>
          <w:sz w:val="28"/>
          <w:szCs w:val="28"/>
        </w:rPr>
        <w:t>с задержкой</w:t>
      </w:r>
      <w:r w:rsidR="00A543E0" w:rsidRPr="001A74B6">
        <w:rPr>
          <w:rFonts w:ascii="Times New Roman" w:hAnsi="Times New Roman" w:cs="Times New Roman"/>
          <w:sz w:val="28"/>
          <w:szCs w:val="28"/>
        </w:rPr>
        <w:t xml:space="preserve">  на 6 дней</w:t>
      </w:r>
      <w:r w:rsidR="00F87BEF" w:rsidRPr="001A74B6">
        <w:rPr>
          <w:rFonts w:ascii="Times New Roman" w:hAnsi="Times New Roman" w:cs="Times New Roman"/>
          <w:sz w:val="28"/>
          <w:szCs w:val="28"/>
        </w:rPr>
        <w:t>.</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 Наше растение было удлиненно - овальной формы, окраска темно-зеленая. </w:t>
      </w:r>
    </w:p>
    <w:p w:rsidR="00F87BEF" w:rsidRPr="001A74B6" w:rsidRDefault="003917CC" w:rsidP="001A74B6">
      <w:pPr>
        <w:spacing w:after="0" w:line="360" w:lineRule="auto"/>
        <w:jc w:val="both"/>
        <w:rPr>
          <w:rFonts w:ascii="Times New Roman" w:hAnsi="Times New Roman" w:cs="Times New Roman"/>
          <w:sz w:val="28"/>
          <w:szCs w:val="28"/>
        </w:rPr>
      </w:pPr>
      <w:r w:rsidRPr="003917CC">
        <w:rPr>
          <w:noProof/>
        </w:rPr>
        <w:pict>
          <v:shape id="_x0000_s1044" type="#_x0000_t202" style="position:absolute;left:0;text-align:left;margin-left:-136.15pt;margin-top:34pt;width:112.45pt;height:25.2pt;z-index:251678720" wrapcoords="-122 0 -122 21098 21600 21098 21600 0 -122 0" stroked="f">
            <v:textbox inset="0,0,0,0">
              <w:txbxContent>
                <w:p w:rsidR="00156AEC" w:rsidRPr="00A71FC7" w:rsidRDefault="00156AEC" w:rsidP="00A71FC7">
                  <w:pPr>
                    <w:pStyle w:val="ae"/>
                    <w:jc w:val="center"/>
                    <w:rPr>
                      <w:rFonts w:ascii="Times New Roman" w:hAnsi="Times New Roman" w:cs="Times New Roman"/>
                      <w:noProof/>
                      <w:color w:val="0D0D0D" w:themeColor="text1" w:themeTint="F2"/>
                      <w:sz w:val="28"/>
                      <w:szCs w:val="28"/>
                    </w:rPr>
                  </w:pPr>
                  <w:r w:rsidRPr="00A71FC7">
                    <w:rPr>
                      <w:rFonts w:ascii="Times New Roman" w:hAnsi="Times New Roman" w:cs="Times New Roman"/>
                      <w:color w:val="0D0D0D" w:themeColor="text1" w:themeTint="F2"/>
                    </w:rPr>
                    <w:t>Рис.8. 18 июля. Опытный вариант</w:t>
                  </w:r>
                </w:p>
              </w:txbxContent>
            </v:textbox>
            <w10:wrap type="tight"/>
          </v:shape>
        </w:pict>
      </w:r>
      <w:r w:rsidRPr="003917CC">
        <w:rPr>
          <w:noProof/>
        </w:rPr>
        <w:pict>
          <v:shape id="_x0000_s1043" type="#_x0000_t202" style="position:absolute;left:0;text-align:left;margin-left:224.65pt;margin-top:13.95pt;width:95.1pt;height:35.3pt;z-index:251676672" wrapcoords="-160 0 -160 21098 21600 21098 21600 0 -160 0" stroked="f">
            <v:textbox inset="0,0,0,0">
              <w:txbxContent>
                <w:p w:rsidR="00156AEC" w:rsidRPr="00A71FC7" w:rsidRDefault="00156AEC" w:rsidP="00A71FC7">
                  <w:pPr>
                    <w:pStyle w:val="ae"/>
                    <w:jc w:val="center"/>
                    <w:rPr>
                      <w:rFonts w:ascii="Times New Roman" w:hAnsi="Times New Roman" w:cs="Times New Roman"/>
                      <w:noProof/>
                      <w:color w:val="0D0D0D" w:themeColor="text1" w:themeTint="F2"/>
                      <w:sz w:val="28"/>
                      <w:szCs w:val="28"/>
                    </w:rPr>
                  </w:pPr>
                  <w:r w:rsidRPr="00A71FC7">
                    <w:rPr>
                      <w:rFonts w:ascii="Times New Roman" w:hAnsi="Times New Roman" w:cs="Times New Roman"/>
                      <w:color w:val="0D0D0D" w:themeColor="text1" w:themeTint="F2"/>
                    </w:rPr>
                    <w:t>Рис</w:t>
                  </w:r>
                  <w:r>
                    <w:rPr>
                      <w:rFonts w:ascii="Times New Roman" w:hAnsi="Times New Roman" w:cs="Times New Roman"/>
                      <w:color w:val="0D0D0D" w:themeColor="text1" w:themeTint="F2"/>
                    </w:rPr>
                    <w:t>.</w:t>
                  </w:r>
                  <w:r w:rsidR="003917CC" w:rsidRPr="00A71FC7">
                    <w:rPr>
                      <w:rFonts w:ascii="Times New Roman" w:hAnsi="Times New Roman" w:cs="Times New Roman"/>
                      <w:color w:val="0D0D0D" w:themeColor="text1" w:themeTint="F2"/>
                    </w:rPr>
                    <w:fldChar w:fldCharType="begin"/>
                  </w:r>
                  <w:r w:rsidRPr="00A71FC7">
                    <w:rPr>
                      <w:rFonts w:ascii="Times New Roman" w:hAnsi="Times New Roman" w:cs="Times New Roman"/>
                      <w:color w:val="0D0D0D" w:themeColor="text1" w:themeTint="F2"/>
                    </w:rPr>
                    <w:instrText xml:space="preserve"> SEQ Рисунок \* ARABIC </w:instrText>
                  </w:r>
                  <w:r w:rsidR="003917CC" w:rsidRPr="00A71FC7">
                    <w:rPr>
                      <w:rFonts w:ascii="Times New Roman" w:hAnsi="Times New Roman" w:cs="Times New Roman"/>
                      <w:color w:val="0D0D0D" w:themeColor="text1" w:themeTint="F2"/>
                    </w:rPr>
                    <w:fldChar w:fldCharType="separate"/>
                  </w:r>
                  <w:r w:rsidR="0094337D">
                    <w:rPr>
                      <w:rFonts w:ascii="Times New Roman" w:hAnsi="Times New Roman" w:cs="Times New Roman"/>
                      <w:noProof/>
                      <w:color w:val="0D0D0D" w:themeColor="text1" w:themeTint="F2"/>
                    </w:rPr>
                    <w:t>7</w:t>
                  </w:r>
                  <w:r w:rsidR="003917CC" w:rsidRPr="00A71FC7">
                    <w:rPr>
                      <w:rFonts w:ascii="Times New Roman" w:hAnsi="Times New Roman" w:cs="Times New Roman"/>
                      <w:color w:val="0D0D0D" w:themeColor="text1" w:themeTint="F2"/>
                    </w:rPr>
                    <w:fldChar w:fldCharType="end"/>
                  </w:r>
                  <w:r w:rsidRPr="00A71FC7">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 xml:space="preserve">18 июля. </w:t>
                  </w:r>
                  <w:r w:rsidRPr="00A71FC7">
                    <w:rPr>
                      <w:rFonts w:ascii="Times New Roman" w:hAnsi="Times New Roman" w:cs="Times New Roman"/>
                      <w:color w:val="0D0D0D" w:themeColor="text1" w:themeTint="F2"/>
                    </w:rPr>
                    <w:t>Контрольный вариант</w:t>
                  </w:r>
                </w:p>
              </w:txbxContent>
            </v:textbox>
            <w10:wrap type="tight"/>
          </v:shape>
        </w:pict>
      </w:r>
      <w:r w:rsidR="00F87BEF" w:rsidRPr="001A74B6">
        <w:rPr>
          <w:rFonts w:ascii="Times New Roman" w:hAnsi="Times New Roman" w:cs="Times New Roman"/>
          <w:sz w:val="28"/>
          <w:szCs w:val="28"/>
        </w:rPr>
        <w:t>Растения, достигнув 2м. стали удалять боковые побеги. Продуктивность растения 2-3 кг/кв.м. (см таблицу№ 2).</w:t>
      </w:r>
    </w:p>
    <w:p w:rsidR="00F87BEF" w:rsidRPr="001A74B6" w:rsidRDefault="00F87BEF" w:rsidP="001A74B6">
      <w:pPr>
        <w:spacing w:after="0" w:line="360" w:lineRule="auto"/>
        <w:ind w:right="-1"/>
        <w:rPr>
          <w:rFonts w:ascii="Times New Roman" w:hAnsi="Times New Roman" w:cs="Times New Roman"/>
          <w:color w:val="000000"/>
          <w:sz w:val="28"/>
          <w:szCs w:val="28"/>
          <w:lang w:eastAsia="ru-RU"/>
        </w:rPr>
      </w:pPr>
      <w:r w:rsidRPr="001A74B6">
        <w:rPr>
          <w:rFonts w:ascii="Times New Roman" w:hAnsi="Times New Roman" w:cs="Times New Roman"/>
          <w:color w:val="000000"/>
          <w:sz w:val="28"/>
          <w:szCs w:val="28"/>
          <w:lang w:eastAsia="ru-RU"/>
        </w:rPr>
        <w:t xml:space="preserve">В середине июля появился первый плод. Плод вначале был темно-зеленым, потом приобрел пятнисто-желтоватый оттенок, затем стал ярко оранжевым. Полностью вызревший плод в наших опытах не треснул в нижней части. Благодаря слизистому околоплоднику семена выпадают на землю. Таким образом, вычищенный плод готов к употреблению. </w:t>
      </w:r>
    </w:p>
    <w:p w:rsidR="00F87BEF" w:rsidRPr="001A74B6" w:rsidRDefault="003917CC" w:rsidP="001A74B6">
      <w:pPr>
        <w:spacing w:after="0" w:line="360" w:lineRule="auto"/>
        <w:ind w:right="-1"/>
        <w:rPr>
          <w:rFonts w:ascii="Times New Roman" w:hAnsi="Times New Roman" w:cs="Times New Roman"/>
          <w:color w:val="000000"/>
          <w:sz w:val="28"/>
          <w:szCs w:val="28"/>
          <w:lang w:eastAsia="ru-RU"/>
        </w:rPr>
      </w:pPr>
      <w:r w:rsidRPr="003917CC">
        <w:rPr>
          <w:rFonts w:ascii="Times New Roman" w:hAnsi="Times New Roman" w:cs="Times New Roman"/>
          <w:noProof/>
          <w:sz w:val="28"/>
          <w:szCs w:val="28"/>
          <w:lang w:eastAsia="ru-RU"/>
        </w:rPr>
        <w:pict>
          <v:shape id="_x0000_s1034" type="#_x0000_t75" style="position:absolute;margin-left:378pt;margin-top:7.2pt;width:83.25pt;height:110.8pt;z-index:-251654144" wrapcoords="-195 0 -195 21454 21600 21454 21600 0 -195 0">
            <v:imagedata r:id="rId16" o:title=""/>
            <w10:wrap type="tight"/>
          </v:shape>
        </w:pict>
      </w:r>
      <w:r w:rsidR="00F87BEF" w:rsidRPr="001A74B6">
        <w:rPr>
          <w:rFonts w:ascii="Times New Roman" w:hAnsi="Times New Roman" w:cs="Times New Roman"/>
          <w:color w:val="000000"/>
          <w:sz w:val="28"/>
          <w:szCs w:val="28"/>
          <w:lang w:eastAsia="ru-RU"/>
        </w:rPr>
        <w:t>Ко</w:t>
      </w:r>
      <w:r w:rsidR="00F87BEF" w:rsidRPr="001A74B6">
        <w:rPr>
          <w:rFonts w:ascii="Times New Roman" w:hAnsi="Times New Roman" w:cs="Times New Roman"/>
          <w:noProof/>
          <w:sz w:val="28"/>
          <w:szCs w:val="28"/>
          <w:lang w:eastAsia="ru-RU"/>
        </w:rPr>
        <w:t>гда</w:t>
      </w:r>
      <w:r w:rsidR="00F87BEF" w:rsidRPr="001A74B6">
        <w:rPr>
          <w:rFonts w:ascii="Times New Roman" w:hAnsi="Times New Roman" w:cs="Times New Roman"/>
          <w:color w:val="000000"/>
          <w:sz w:val="28"/>
          <w:szCs w:val="28"/>
          <w:lang w:eastAsia="ru-RU"/>
        </w:rPr>
        <w:t xml:space="preserve"> околоплодник раскрывается, тот внутри видны красные семена</w:t>
      </w:r>
      <w:r w:rsidR="007257DE" w:rsidRPr="001A74B6">
        <w:rPr>
          <w:rFonts w:ascii="Times New Roman" w:hAnsi="Times New Roman" w:cs="Times New Roman"/>
          <w:color w:val="000000"/>
          <w:sz w:val="28"/>
          <w:szCs w:val="28"/>
          <w:lang w:eastAsia="ru-RU"/>
        </w:rPr>
        <w:t>,</w:t>
      </w:r>
      <w:r w:rsidR="00F87BEF" w:rsidRPr="001A74B6">
        <w:rPr>
          <w:rFonts w:ascii="Times New Roman" w:hAnsi="Times New Roman" w:cs="Times New Roman"/>
          <w:color w:val="000000"/>
          <w:sz w:val="28"/>
          <w:szCs w:val="28"/>
          <w:lang w:eastAsia="ru-RU"/>
        </w:rPr>
        <w:t xml:space="preserve"> окутанные в гелеобразную массу.</w:t>
      </w:r>
    </w:p>
    <w:p w:rsidR="00F87BEF" w:rsidRPr="001A74B6" w:rsidRDefault="003917CC" w:rsidP="001A74B6">
      <w:pPr>
        <w:spacing w:after="0" w:line="360" w:lineRule="auto"/>
        <w:ind w:right="-1"/>
        <w:rPr>
          <w:rFonts w:ascii="Times New Roman" w:hAnsi="Times New Roman" w:cs="Times New Roman"/>
          <w:sz w:val="28"/>
          <w:szCs w:val="28"/>
          <w:lang w:eastAsia="ru-RU"/>
        </w:rPr>
      </w:pPr>
      <w:r w:rsidRPr="003917CC">
        <w:rPr>
          <w:noProof/>
        </w:rPr>
        <w:pict>
          <v:shape id="_x0000_s1045" type="#_x0000_t202" style="position:absolute;margin-left:369.5pt;margin-top:50.15pt;width:91.75pt;height:23.4pt;z-index:251680768" wrapcoords="-195 0 -195 21098 21600 21098 21600 0 -195 0" stroked="f">
            <v:textbox inset="0,0,0,0">
              <w:txbxContent>
                <w:p w:rsidR="00156AEC" w:rsidRPr="00A71FC7" w:rsidRDefault="00156AEC" w:rsidP="00A71FC7">
                  <w:pPr>
                    <w:pStyle w:val="ae"/>
                    <w:jc w:val="center"/>
                    <w:rPr>
                      <w:rFonts w:ascii="Times New Roman" w:hAnsi="Times New Roman" w:cs="Times New Roman"/>
                      <w:noProof/>
                      <w:color w:val="0D0D0D" w:themeColor="text1" w:themeTint="F2"/>
                      <w:sz w:val="28"/>
                      <w:szCs w:val="28"/>
                    </w:rPr>
                  </w:pPr>
                  <w:r w:rsidRPr="00A71FC7">
                    <w:rPr>
                      <w:rFonts w:ascii="Times New Roman" w:hAnsi="Times New Roman" w:cs="Times New Roman"/>
                      <w:color w:val="0D0D0D" w:themeColor="text1" w:themeTint="F2"/>
                    </w:rPr>
                    <w:t>Рис.9. Семена момордики</w:t>
                  </w:r>
                </w:p>
              </w:txbxContent>
            </v:textbox>
            <w10:wrap type="tight"/>
          </v:shape>
        </w:pict>
      </w:r>
      <w:r w:rsidR="00F87BEF" w:rsidRPr="001A74B6">
        <w:rPr>
          <w:rFonts w:ascii="Times New Roman" w:hAnsi="Times New Roman" w:cs="Times New Roman"/>
          <w:color w:val="000000"/>
          <w:sz w:val="28"/>
          <w:szCs w:val="28"/>
          <w:lang w:eastAsia="ru-RU"/>
        </w:rPr>
        <w:t>Для пищевого употребления собирают 8-10-дневные зеленцы, так как наиболее зрелые плоды сильно горчат. Выяснили, что чем чаще собирать плоды, тем активнее они будут образовываться. При более высокой температуре они желтеют и растрескиваются. Огромное значение имеет подкормка. Обязательно во время посадки внести нитроаммофоску;  чередова</w:t>
      </w:r>
      <w:r w:rsidR="00F451E1">
        <w:rPr>
          <w:rFonts w:ascii="Times New Roman" w:hAnsi="Times New Roman" w:cs="Times New Roman"/>
          <w:color w:val="000000"/>
          <w:sz w:val="28"/>
          <w:szCs w:val="28"/>
          <w:lang w:eastAsia="ru-RU"/>
        </w:rPr>
        <w:t>ть</w:t>
      </w:r>
      <w:r w:rsidR="00F87BEF" w:rsidRPr="001A74B6">
        <w:rPr>
          <w:rFonts w:ascii="Times New Roman" w:hAnsi="Times New Roman" w:cs="Times New Roman"/>
          <w:color w:val="000000"/>
          <w:sz w:val="28"/>
          <w:szCs w:val="28"/>
          <w:lang w:eastAsia="ru-RU"/>
        </w:rPr>
        <w:t xml:space="preserve"> во время </w:t>
      </w:r>
      <w:r w:rsidR="00F87BEF" w:rsidRPr="001A74B6">
        <w:rPr>
          <w:rFonts w:ascii="Times New Roman" w:hAnsi="Times New Roman" w:cs="Times New Roman"/>
          <w:sz w:val="28"/>
          <w:szCs w:val="28"/>
          <w:lang w:eastAsia="ru-RU"/>
        </w:rPr>
        <w:t>вегетационного периода подкормки минераль</w:t>
      </w:r>
      <w:r w:rsidR="00F451E1">
        <w:rPr>
          <w:rFonts w:ascii="Times New Roman" w:hAnsi="Times New Roman" w:cs="Times New Roman"/>
          <w:sz w:val="28"/>
          <w:szCs w:val="28"/>
          <w:lang w:eastAsia="ru-RU"/>
        </w:rPr>
        <w:t>ными (здравень, нитроаммофоска)</w:t>
      </w:r>
      <w:r w:rsidR="00F451E1" w:rsidRPr="00F451E1">
        <w:rPr>
          <w:rFonts w:ascii="Times New Roman" w:hAnsi="Times New Roman" w:cs="Times New Roman"/>
          <w:sz w:val="28"/>
          <w:szCs w:val="28"/>
          <w:lang w:eastAsia="ru-RU"/>
        </w:rPr>
        <w:t xml:space="preserve"> </w:t>
      </w:r>
      <w:r w:rsidR="00F451E1" w:rsidRPr="001A74B6">
        <w:rPr>
          <w:rFonts w:ascii="Times New Roman" w:hAnsi="Times New Roman" w:cs="Times New Roman"/>
          <w:sz w:val="28"/>
          <w:szCs w:val="28"/>
          <w:lang w:eastAsia="ru-RU"/>
        </w:rPr>
        <w:t xml:space="preserve">и органическими </w:t>
      </w:r>
      <w:r w:rsidR="00F451E1">
        <w:rPr>
          <w:rFonts w:ascii="Times New Roman" w:hAnsi="Times New Roman" w:cs="Times New Roman"/>
          <w:sz w:val="28"/>
          <w:szCs w:val="28"/>
          <w:lang w:eastAsia="ru-RU"/>
        </w:rPr>
        <w:t>удобрениями (перегнивший навоз);</w:t>
      </w:r>
      <w:r w:rsidR="00F87BEF" w:rsidRPr="001A74B6">
        <w:rPr>
          <w:rFonts w:ascii="Times New Roman" w:hAnsi="Times New Roman" w:cs="Times New Roman"/>
          <w:sz w:val="28"/>
          <w:szCs w:val="28"/>
          <w:lang w:eastAsia="ru-RU"/>
        </w:rPr>
        <w:t xml:space="preserve"> аммиачную селитру внесли один раз (после 10 </w:t>
      </w:r>
      <w:r w:rsidR="00AC7753" w:rsidRPr="001A74B6">
        <w:rPr>
          <w:rFonts w:ascii="Times New Roman" w:hAnsi="Times New Roman" w:cs="Times New Roman"/>
          <w:sz w:val="28"/>
          <w:szCs w:val="28"/>
          <w:lang w:eastAsia="ru-RU"/>
        </w:rPr>
        <w:t>дней,</w:t>
      </w:r>
      <w:r w:rsidR="00F87BEF" w:rsidRPr="001A74B6">
        <w:rPr>
          <w:rFonts w:ascii="Times New Roman" w:hAnsi="Times New Roman" w:cs="Times New Roman"/>
          <w:sz w:val="28"/>
          <w:szCs w:val="28"/>
          <w:lang w:eastAsia="ru-RU"/>
        </w:rPr>
        <w:t xml:space="preserve"> когда п</w:t>
      </w:r>
      <w:r w:rsidR="00F451E1">
        <w:rPr>
          <w:rFonts w:ascii="Times New Roman" w:hAnsi="Times New Roman" w:cs="Times New Roman"/>
          <w:sz w:val="28"/>
          <w:szCs w:val="28"/>
          <w:lang w:eastAsia="ru-RU"/>
        </w:rPr>
        <w:t>оказались ростки длиной 10см)</w:t>
      </w:r>
      <w:r w:rsidR="00F87BEF" w:rsidRPr="001A74B6">
        <w:rPr>
          <w:rFonts w:ascii="Times New Roman" w:hAnsi="Times New Roman" w:cs="Times New Roman"/>
          <w:sz w:val="28"/>
          <w:szCs w:val="28"/>
          <w:lang w:eastAsia="ru-RU"/>
        </w:rPr>
        <w:t xml:space="preserve">. Во время активного роста растению требуется много влаги, </w:t>
      </w:r>
      <w:r w:rsidR="00F87BEF" w:rsidRPr="001A74B6">
        <w:rPr>
          <w:rFonts w:ascii="Times New Roman" w:hAnsi="Times New Roman" w:cs="Times New Roman"/>
          <w:sz w:val="28"/>
          <w:szCs w:val="28"/>
          <w:lang w:eastAsia="ru-RU"/>
        </w:rPr>
        <w:lastRenderedPageBreak/>
        <w:t>поэтому земляной ком должен быть постоянно влажным. Также надо регулярно опрыскивать.</w:t>
      </w:r>
    </w:p>
    <w:p w:rsidR="00F87BEF" w:rsidRPr="001A74B6" w:rsidRDefault="003917CC" w:rsidP="00B743D8">
      <w:pPr>
        <w:spacing w:after="0" w:line="360" w:lineRule="auto"/>
        <w:ind w:firstLine="567"/>
        <w:jc w:val="both"/>
        <w:rPr>
          <w:rFonts w:ascii="Times New Roman" w:hAnsi="Times New Roman" w:cs="Times New Roman"/>
          <w:sz w:val="28"/>
          <w:szCs w:val="28"/>
        </w:rPr>
      </w:pPr>
      <w:r w:rsidRPr="003917CC">
        <w:rPr>
          <w:noProof/>
        </w:rPr>
        <w:pict>
          <v:shape id="_x0000_s1046" type="#_x0000_t202" style="position:absolute;left:0;text-align:left;margin-left:-.55pt;margin-top:117.05pt;width:156.8pt;height:13.35pt;z-index:251682816" wrapcoords="-103 0 -103 20829 21600 20829 21600 0 -103 0" stroked="f">
            <v:textbox inset="0,0,0,0">
              <w:txbxContent>
                <w:p w:rsidR="00156AEC" w:rsidRPr="00A71FC7" w:rsidRDefault="00156AEC" w:rsidP="00A71FC7">
                  <w:pPr>
                    <w:pStyle w:val="ae"/>
                    <w:jc w:val="center"/>
                    <w:rPr>
                      <w:rFonts w:ascii="Times New Roman" w:hAnsi="Times New Roman" w:cs="Times New Roman"/>
                      <w:noProof/>
                      <w:color w:val="0D0D0D" w:themeColor="text1" w:themeTint="F2"/>
                      <w:sz w:val="28"/>
                      <w:szCs w:val="28"/>
                    </w:rPr>
                  </w:pPr>
                  <w:r w:rsidRPr="00A71FC7">
                    <w:rPr>
                      <w:rFonts w:ascii="Times New Roman" w:hAnsi="Times New Roman" w:cs="Times New Roman"/>
                      <w:color w:val="0D0D0D" w:themeColor="text1" w:themeTint="F2"/>
                    </w:rPr>
                    <w:t>Рис.10. Обработка капусты</w:t>
                  </w:r>
                  <w:r>
                    <w:rPr>
                      <w:rFonts w:ascii="Times New Roman" w:hAnsi="Times New Roman" w:cs="Times New Roman"/>
                      <w:color w:val="0D0D0D" w:themeColor="text1" w:themeTint="F2"/>
                    </w:rPr>
                    <w:t xml:space="preserve"> </w:t>
                  </w:r>
                </w:p>
              </w:txbxContent>
            </v:textbox>
            <w10:wrap type="tight"/>
          </v:shape>
        </w:pict>
      </w:r>
      <w:r>
        <w:rPr>
          <w:rFonts w:ascii="Times New Roman" w:hAnsi="Times New Roman" w:cs="Times New Roman"/>
          <w:noProof/>
          <w:sz w:val="28"/>
          <w:szCs w:val="28"/>
          <w:lang w:eastAsia="ru-RU"/>
        </w:rPr>
        <w:pict>
          <v:shape id="Рисунок 6" o:spid="_x0000_s1035" type="#_x0000_t75" style="position:absolute;left:0;text-align:left;margin-left:-.55pt;margin-top:4.75pt;width:156.8pt;height:112.3pt;z-index:-251662336;visibility:visible" wrapcoords="-103 0 -103 21456 21600 21456 21600 0 -103 0">
            <v:imagedata r:id="rId17" o:title="" croptop="31230f" cropbottom="9070f" cropleft="17417f" cropright="1199f"/>
            <w10:wrap type="tight"/>
          </v:shape>
        </w:pict>
      </w:r>
      <w:r w:rsidR="007257DE" w:rsidRPr="001A74B6">
        <w:rPr>
          <w:rFonts w:ascii="Times New Roman" w:hAnsi="Times New Roman" w:cs="Times New Roman"/>
          <w:sz w:val="28"/>
          <w:szCs w:val="28"/>
        </w:rPr>
        <w:t>Недалеко от посадок момордики</w:t>
      </w:r>
      <w:r w:rsidR="00F87BEF" w:rsidRPr="001A74B6">
        <w:rPr>
          <w:rFonts w:ascii="Times New Roman" w:hAnsi="Times New Roman" w:cs="Times New Roman"/>
          <w:sz w:val="28"/>
          <w:szCs w:val="28"/>
        </w:rPr>
        <w:t xml:space="preserve">  была посажено капуста,  на ней появился вредитель - совка-гамма.  Приготовили настой из 10 листьев и срезанных боковых побегов. Их поместили в небольшую емкость и  довели до кипения на слабом огне. Настой остудили. Данный раствор довели до объема 10 литров и опрыскивали - капусту в вечернее время. Результат нас самих удивило, на утро на нижней стороне листа не было вредителя.</w:t>
      </w:r>
    </w:p>
    <w:p w:rsidR="00F87BEF" w:rsidRPr="001A74B6"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color w:val="000000"/>
          <w:sz w:val="28"/>
          <w:szCs w:val="28"/>
          <w:lang w:eastAsia="ru-RU"/>
        </w:rPr>
        <w:t xml:space="preserve">Плоды момордики варят, жарят и маринуют. </w:t>
      </w:r>
    </w:p>
    <w:p w:rsidR="00F87BEF" w:rsidRDefault="00F87BEF" w:rsidP="001A74B6">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В пищу используется незрелые плоды, листья,  цветки, молодые побеги. Экстракты из листьев и плодов применяют при приготовлении чая. Важными свойством является отбор на скороспелость, высокое соотноше</w:t>
      </w:r>
      <w:r w:rsidRPr="001A74B6">
        <w:rPr>
          <w:rFonts w:ascii="Times New Roman" w:hAnsi="Times New Roman" w:cs="Times New Roman"/>
          <w:sz w:val="28"/>
          <w:szCs w:val="28"/>
        </w:rPr>
        <w:softHyphen/>
        <w:t>ние женских цветков к мужским, устойчивость к вредителям и болезням, а также степень горечи. Для сортов момордики, идущих на высушивание с целью изго</w:t>
      </w:r>
      <w:r w:rsidRPr="001A74B6">
        <w:rPr>
          <w:rFonts w:ascii="Times New Roman" w:hAnsi="Times New Roman" w:cs="Times New Roman"/>
          <w:sz w:val="28"/>
          <w:szCs w:val="28"/>
        </w:rPr>
        <w:softHyphen/>
        <w:t>товления чая, требуется высокое содержание сухого вещества. Такие чаи продаются и широко используются в КН</w:t>
      </w:r>
      <w:r w:rsidR="00AC7753">
        <w:rPr>
          <w:rFonts w:ascii="Times New Roman" w:hAnsi="Times New Roman" w:cs="Times New Roman"/>
          <w:sz w:val="28"/>
          <w:szCs w:val="28"/>
        </w:rPr>
        <w:t>Р и Японии. Если в Новосибирске</w:t>
      </w:r>
    </w:p>
    <w:p w:rsidR="00AC7753" w:rsidRDefault="00AC7753" w:rsidP="00AC7753">
      <w:pPr>
        <w:tabs>
          <w:tab w:val="left" w:pos="4914"/>
          <w:tab w:val="left" w:pos="8820"/>
        </w:tabs>
        <w:spacing w:after="0" w:line="360" w:lineRule="auto"/>
        <w:ind w:right="180"/>
        <w:rPr>
          <w:rFonts w:ascii="Times New Roman" w:hAnsi="Times New Roman" w:cs="Times New Roman"/>
          <w:sz w:val="28"/>
          <w:szCs w:val="28"/>
        </w:rPr>
      </w:pPr>
    </w:p>
    <w:p w:rsidR="00AC7753" w:rsidRPr="001A74B6" w:rsidRDefault="001E1F8E" w:rsidP="00AC7753">
      <w:pPr>
        <w:tabs>
          <w:tab w:val="left" w:pos="4914"/>
          <w:tab w:val="left" w:pos="8820"/>
        </w:tabs>
        <w:spacing w:after="0" w:line="360" w:lineRule="auto"/>
        <w:ind w:right="180"/>
        <w:rPr>
          <w:rFonts w:ascii="Times New Roman" w:hAnsi="Times New Roman" w:cs="Times New Roman"/>
          <w:sz w:val="28"/>
          <w:szCs w:val="28"/>
          <w:lang w:eastAsia="ru-RU"/>
        </w:rPr>
      </w:pPr>
      <w:r>
        <w:rPr>
          <w:rFonts w:ascii="Times New Roman" w:hAnsi="Times New Roman" w:cs="Times New Roman"/>
          <w:sz w:val="28"/>
          <w:szCs w:val="28"/>
        </w:rPr>
        <w:t>Таблица № 2</w:t>
      </w:r>
      <w:r w:rsidR="00D14AEC">
        <w:rPr>
          <w:rFonts w:ascii="Times New Roman" w:hAnsi="Times New Roman" w:cs="Times New Roman"/>
          <w:sz w:val="28"/>
          <w:szCs w:val="28"/>
        </w:rPr>
        <w:t>.</w:t>
      </w:r>
      <w:r w:rsidR="00AC7753" w:rsidRPr="00AC7753">
        <w:rPr>
          <w:rFonts w:ascii="Times New Roman" w:hAnsi="Times New Roman" w:cs="Times New Roman"/>
          <w:sz w:val="28"/>
          <w:szCs w:val="28"/>
        </w:rPr>
        <w:t xml:space="preserve">  Рост и развитие растения момордики, сорт «Гоша»</w:t>
      </w:r>
    </w:p>
    <w:tbl>
      <w:tblPr>
        <w:tblpPr w:leftFromText="180" w:rightFromText="180" w:vertAnchor="text" w:horzAnchor="page" w:tblpX="1170" w:tblpY="1140"/>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425"/>
        <w:gridCol w:w="1276"/>
        <w:gridCol w:w="708"/>
        <w:gridCol w:w="496"/>
        <w:gridCol w:w="496"/>
        <w:gridCol w:w="496"/>
        <w:gridCol w:w="496"/>
        <w:gridCol w:w="496"/>
        <w:gridCol w:w="497"/>
        <w:gridCol w:w="1843"/>
        <w:gridCol w:w="567"/>
        <w:gridCol w:w="1498"/>
      </w:tblGrid>
      <w:tr w:rsidR="00B743D8" w:rsidRPr="007637DA" w:rsidTr="00B743D8">
        <w:trPr>
          <w:trHeight w:val="748"/>
        </w:trPr>
        <w:tc>
          <w:tcPr>
            <w:tcW w:w="1101" w:type="dxa"/>
            <w:vMerge w:val="restart"/>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Дата проведения опыта</w:t>
            </w:r>
          </w:p>
        </w:tc>
        <w:tc>
          <w:tcPr>
            <w:tcW w:w="425" w:type="dxa"/>
            <w:vMerge w:val="restart"/>
            <w:shd w:val="clear" w:color="auto" w:fill="B8CCE4"/>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w:t>
            </w:r>
            <w:r w:rsidR="00B63BF3">
              <w:rPr>
                <w:rFonts w:ascii="Times New Roman" w:hAnsi="Times New Roman" w:cs="Times New Roman"/>
                <w:sz w:val="16"/>
                <w:szCs w:val="16"/>
              </w:rPr>
              <w:t xml:space="preserve"> 1-30</w:t>
            </w:r>
          </w:p>
        </w:tc>
        <w:tc>
          <w:tcPr>
            <w:tcW w:w="1276" w:type="dxa"/>
            <w:vMerge w:val="restart"/>
            <w:shd w:val="clear" w:color="auto" w:fill="C4BC96"/>
          </w:tcPr>
          <w:p w:rsidR="00B743D8" w:rsidRPr="002D1220" w:rsidRDefault="00B743D8" w:rsidP="00B743D8">
            <w:pPr>
              <w:tabs>
                <w:tab w:val="left" w:pos="4914"/>
              </w:tabs>
              <w:spacing w:after="0" w:line="240" w:lineRule="auto"/>
              <w:rPr>
                <w:rFonts w:ascii="Times New Roman" w:hAnsi="Times New Roman" w:cs="Times New Roman"/>
                <w:sz w:val="16"/>
                <w:szCs w:val="16"/>
              </w:rPr>
            </w:pPr>
            <w:r w:rsidRPr="002D1220">
              <w:rPr>
                <w:rFonts w:ascii="Times New Roman" w:hAnsi="Times New Roman" w:cs="Times New Roman"/>
                <w:sz w:val="16"/>
                <w:szCs w:val="16"/>
              </w:rPr>
              <w:t>Агротехника выращивания</w:t>
            </w:r>
          </w:p>
        </w:tc>
        <w:tc>
          <w:tcPr>
            <w:tcW w:w="708" w:type="dxa"/>
            <w:vMerge w:val="restart"/>
            <w:shd w:val="clear" w:color="auto" w:fill="B8CCE4"/>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Погодные условия</w:t>
            </w:r>
          </w:p>
        </w:tc>
        <w:tc>
          <w:tcPr>
            <w:tcW w:w="4820" w:type="dxa"/>
            <w:gridSpan w:val="7"/>
            <w:shd w:val="clear" w:color="auto" w:fill="C2D69B"/>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Опытный вариант</w:t>
            </w:r>
          </w:p>
        </w:tc>
        <w:tc>
          <w:tcPr>
            <w:tcW w:w="2065" w:type="dxa"/>
            <w:gridSpan w:val="2"/>
            <w:shd w:val="clear" w:color="auto" w:fill="B2A1C7"/>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Контрольный вариант</w:t>
            </w:r>
          </w:p>
        </w:tc>
      </w:tr>
      <w:tr w:rsidR="00B743D8" w:rsidRPr="007637DA" w:rsidTr="00B743D8">
        <w:trPr>
          <w:trHeight w:val="394"/>
        </w:trPr>
        <w:tc>
          <w:tcPr>
            <w:tcW w:w="1101" w:type="dxa"/>
            <w:vMerge/>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tc>
        <w:tc>
          <w:tcPr>
            <w:tcW w:w="425" w:type="dxa"/>
            <w:vMerge/>
            <w:shd w:val="clear" w:color="auto" w:fill="B8CCE4"/>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tc>
        <w:tc>
          <w:tcPr>
            <w:tcW w:w="1276" w:type="dxa"/>
            <w:vMerge/>
            <w:shd w:val="clear" w:color="auto" w:fill="C4BC96"/>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tc>
        <w:tc>
          <w:tcPr>
            <w:tcW w:w="708" w:type="dxa"/>
            <w:vMerge/>
            <w:shd w:val="clear" w:color="auto" w:fill="B8CCE4"/>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tc>
        <w:tc>
          <w:tcPr>
            <w:tcW w:w="2977" w:type="dxa"/>
            <w:gridSpan w:val="6"/>
            <w:shd w:val="clear" w:color="auto" w:fill="B8CCE4"/>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shd w:val="clear" w:color="auto" w:fill="C2D69B"/>
              </w:rPr>
              <w:t>Высота (см</w:t>
            </w:r>
            <w:r w:rsidRPr="002D1220">
              <w:rPr>
                <w:rFonts w:ascii="Times New Roman" w:hAnsi="Times New Roman" w:cs="Times New Roman"/>
                <w:sz w:val="16"/>
                <w:szCs w:val="16"/>
              </w:rPr>
              <w:t>)</w:t>
            </w:r>
          </w:p>
        </w:tc>
        <w:tc>
          <w:tcPr>
            <w:tcW w:w="1843" w:type="dxa"/>
            <w:shd w:val="clear" w:color="auto" w:fill="C2D69B"/>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Фаза роста и развития</w:t>
            </w:r>
          </w:p>
        </w:tc>
        <w:tc>
          <w:tcPr>
            <w:tcW w:w="567" w:type="dxa"/>
            <w:shd w:val="clear" w:color="auto" w:fill="B2A1C7"/>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Высота (см)</w:t>
            </w:r>
          </w:p>
        </w:tc>
        <w:tc>
          <w:tcPr>
            <w:tcW w:w="1498" w:type="dxa"/>
            <w:shd w:val="clear" w:color="auto" w:fill="B2A1C7"/>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Фаза роста и развития</w:t>
            </w:r>
          </w:p>
        </w:tc>
      </w:tr>
      <w:tr w:rsidR="00B743D8" w:rsidRPr="007637DA" w:rsidTr="00B743D8">
        <w:trPr>
          <w:trHeight w:val="244"/>
        </w:trPr>
        <w:tc>
          <w:tcPr>
            <w:tcW w:w="1101" w:type="dxa"/>
            <w:shd w:val="clear" w:color="auto" w:fill="E5B8B7"/>
          </w:tcPr>
          <w:p w:rsidR="00B743D8" w:rsidRPr="007637DA" w:rsidRDefault="00F451E1"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27.05.2015</w:t>
            </w:r>
          </w:p>
        </w:tc>
        <w:tc>
          <w:tcPr>
            <w:tcW w:w="425" w:type="dxa"/>
            <w:shd w:val="clear" w:color="auto" w:fill="E5B8B7"/>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E5B8B7"/>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708" w:type="dxa"/>
            <w:shd w:val="clear" w:color="auto" w:fill="E5B8B7"/>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4820" w:type="dxa"/>
            <w:gridSpan w:val="7"/>
            <w:shd w:val="clear" w:color="auto" w:fill="E5B8B7"/>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sidRPr="00807A86">
              <w:rPr>
                <w:rFonts w:ascii="Times New Roman" w:hAnsi="Times New Roman" w:cs="Times New Roman"/>
                <w:sz w:val="20"/>
                <w:szCs w:val="20"/>
              </w:rPr>
              <w:t>Посадка и  обработка  семян момордики</w:t>
            </w:r>
            <w:r w:rsidR="006767FA">
              <w:rPr>
                <w:rFonts w:ascii="Times New Roman" w:hAnsi="Times New Roman" w:cs="Times New Roman"/>
                <w:sz w:val="20"/>
                <w:szCs w:val="20"/>
              </w:rPr>
              <w:t xml:space="preserve"> </w:t>
            </w:r>
            <w:r w:rsidRPr="00807A86">
              <w:rPr>
                <w:rFonts w:ascii="Times New Roman" w:hAnsi="Times New Roman" w:cs="Times New Roman"/>
                <w:sz w:val="20"/>
                <w:szCs w:val="20"/>
              </w:rPr>
              <w:t>в соответствующих раствора</w:t>
            </w:r>
            <w:r w:rsidR="006767FA">
              <w:rPr>
                <w:rFonts w:ascii="Times New Roman" w:hAnsi="Times New Roman" w:cs="Times New Roman"/>
                <w:sz w:val="20"/>
                <w:szCs w:val="20"/>
              </w:rPr>
              <w:t>х</w:t>
            </w:r>
          </w:p>
        </w:tc>
        <w:tc>
          <w:tcPr>
            <w:tcW w:w="2065" w:type="dxa"/>
            <w:gridSpan w:val="2"/>
            <w:shd w:val="clear" w:color="auto" w:fill="E5B8B7"/>
          </w:tcPr>
          <w:p w:rsidR="00B743D8" w:rsidRPr="006767FA" w:rsidRDefault="00B743D8" w:rsidP="00B743D8">
            <w:pPr>
              <w:tabs>
                <w:tab w:val="left" w:pos="4914"/>
              </w:tabs>
              <w:spacing w:after="0" w:line="240" w:lineRule="auto"/>
              <w:jc w:val="center"/>
              <w:rPr>
                <w:rFonts w:ascii="Times New Roman" w:hAnsi="Times New Roman" w:cs="Times New Roman"/>
                <w:sz w:val="20"/>
                <w:szCs w:val="20"/>
              </w:rPr>
            </w:pPr>
            <w:r w:rsidRPr="006767FA">
              <w:rPr>
                <w:rFonts w:ascii="Times New Roman" w:hAnsi="Times New Roman" w:cs="Times New Roman"/>
                <w:sz w:val="20"/>
                <w:szCs w:val="20"/>
              </w:rPr>
              <w:t>Посадка семян</w:t>
            </w:r>
          </w:p>
        </w:tc>
      </w:tr>
      <w:tr w:rsidR="00B743D8" w:rsidRPr="007637DA" w:rsidTr="00B743D8">
        <w:trPr>
          <w:trHeight w:val="108"/>
        </w:trPr>
        <w:tc>
          <w:tcPr>
            <w:tcW w:w="3510" w:type="dxa"/>
            <w:gridSpan w:val="4"/>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sidRPr="00807A86">
              <w:rPr>
                <w:rFonts w:ascii="Times New Roman" w:hAnsi="Times New Roman" w:cs="Times New Roman"/>
                <w:sz w:val="20"/>
                <w:szCs w:val="20"/>
              </w:rPr>
              <w:t>Варианты</w:t>
            </w:r>
          </w:p>
        </w:tc>
        <w:tc>
          <w:tcPr>
            <w:tcW w:w="496"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sidRPr="00807A86">
              <w:rPr>
                <w:rFonts w:ascii="Times New Roman" w:hAnsi="Times New Roman" w:cs="Times New Roman"/>
                <w:sz w:val="20"/>
                <w:szCs w:val="20"/>
              </w:rPr>
              <w:t>2</w:t>
            </w:r>
          </w:p>
        </w:tc>
        <w:tc>
          <w:tcPr>
            <w:tcW w:w="496"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sidRPr="00807A86">
              <w:rPr>
                <w:rFonts w:ascii="Times New Roman" w:hAnsi="Times New Roman" w:cs="Times New Roman"/>
                <w:sz w:val="20"/>
                <w:szCs w:val="20"/>
              </w:rPr>
              <w:t>3</w:t>
            </w:r>
          </w:p>
        </w:tc>
        <w:tc>
          <w:tcPr>
            <w:tcW w:w="496"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sidRPr="00807A86">
              <w:rPr>
                <w:rFonts w:ascii="Times New Roman" w:hAnsi="Times New Roman" w:cs="Times New Roman"/>
                <w:sz w:val="20"/>
                <w:szCs w:val="20"/>
              </w:rPr>
              <w:t>4</w:t>
            </w:r>
          </w:p>
        </w:tc>
        <w:tc>
          <w:tcPr>
            <w:tcW w:w="496"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496"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497"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843"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567" w:type="dxa"/>
            <w:shd w:val="clear" w:color="auto" w:fill="C6D9F1"/>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98" w:type="dxa"/>
            <w:shd w:val="clear" w:color="auto" w:fill="C6D9F1"/>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tc>
      </w:tr>
      <w:tr w:rsidR="00B743D8" w:rsidRPr="007637DA" w:rsidTr="00B743D8">
        <w:trPr>
          <w:trHeight w:val="201"/>
        </w:trPr>
        <w:tc>
          <w:tcPr>
            <w:tcW w:w="1101" w:type="dxa"/>
            <w:shd w:val="clear" w:color="auto" w:fill="D9D9D9"/>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03.05.201</w:t>
            </w:r>
            <w:r w:rsidR="00F451E1">
              <w:rPr>
                <w:rFonts w:ascii="Times New Roman" w:hAnsi="Times New Roman" w:cs="Times New Roman"/>
                <w:sz w:val="16"/>
                <w:szCs w:val="16"/>
              </w:rPr>
              <w:t>5</w:t>
            </w: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Установка для опоры</w:t>
            </w:r>
          </w:p>
        </w:tc>
        <w:tc>
          <w:tcPr>
            <w:tcW w:w="708" w:type="dxa"/>
            <w:shd w:val="clear" w:color="auto" w:fill="D9D9D9"/>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2</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2</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w:t>
            </w:r>
          </w:p>
        </w:tc>
        <w:tc>
          <w:tcPr>
            <w:tcW w:w="496" w:type="dxa"/>
            <w:shd w:val="clear" w:color="auto" w:fill="C6D9F1"/>
          </w:tcPr>
          <w:p w:rsidR="00B743D8" w:rsidRPr="00835476" w:rsidRDefault="00B743D8" w:rsidP="00B743D8">
            <w:pPr>
              <w:tabs>
                <w:tab w:val="left" w:pos="4914"/>
              </w:tabs>
              <w:spacing w:after="0" w:line="240" w:lineRule="auto"/>
              <w:jc w:val="center"/>
              <w:rPr>
                <w:rFonts w:ascii="Times New Roman" w:hAnsi="Times New Roman" w:cs="Times New Roman"/>
                <w:sz w:val="16"/>
                <w:szCs w:val="16"/>
              </w:rPr>
            </w:pPr>
            <w:r w:rsidRPr="00835476">
              <w:rPr>
                <w:rFonts w:ascii="Times New Roman" w:hAnsi="Times New Roman" w:cs="Times New Roman"/>
                <w:sz w:val="16"/>
                <w:szCs w:val="16"/>
              </w:rPr>
              <w:t>3</w:t>
            </w:r>
          </w:p>
        </w:tc>
        <w:tc>
          <w:tcPr>
            <w:tcW w:w="496" w:type="dxa"/>
            <w:shd w:val="clear" w:color="auto" w:fill="C6D9F1"/>
          </w:tcPr>
          <w:p w:rsidR="00B743D8" w:rsidRPr="00835476" w:rsidRDefault="00B743D8" w:rsidP="00B743D8">
            <w:pPr>
              <w:tabs>
                <w:tab w:val="left" w:pos="4914"/>
              </w:tabs>
              <w:spacing w:after="0" w:line="240" w:lineRule="auto"/>
              <w:jc w:val="center"/>
              <w:rPr>
                <w:rFonts w:ascii="Times New Roman" w:hAnsi="Times New Roman" w:cs="Times New Roman"/>
                <w:sz w:val="16"/>
                <w:szCs w:val="16"/>
              </w:rPr>
            </w:pPr>
            <w:r w:rsidRPr="00835476">
              <w:rPr>
                <w:rFonts w:ascii="Times New Roman" w:hAnsi="Times New Roman" w:cs="Times New Roman"/>
                <w:sz w:val="16"/>
                <w:szCs w:val="16"/>
              </w:rPr>
              <w:t>-</w:t>
            </w:r>
          </w:p>
        </w:tc>
        <w:tc>
          <w:tcPr>
            <w:tcW w:w="497" w:type="dxa"/>
            <w:shd w:val="clear" w:color="auto" w:fill="C6D9F1"/>
          </w:tcPr>
          <w:p w:rsidR="00B743D8" w:rsidRPr="00835476" w:rsidRDefault="00B743D8" w:rsidP="00B743D8">
            <w:pPr>
              <w:tabs>
                <w:tab w:val="left" w:pos="4914"/>
              </w:tabs>
              <w:spacing w:after="0" w:line="240" w:lineRule="auto"/>
              <w:jc w:val="center"/>
              <w:rPr>
                <w:rFonts w:ascii="Times New Roman" w:hAnsi="Times New Roman" w:cs="Times New Roman"/>
                <w:sz w:val="16"/>
                <w:szCs w:val="16"/>
              </w:rPr>
            </w:pPr>
            <w:r w:rsidRPr="00835476">
              <w:rPr>
                <w:rFonts w:ascii="Times New Roman" w:hAnsi="Times New Roman" w:cs="Times New Roman"/>
                <w:sz w:val="16"/>
                <w:szCs w:val="16"/>
              </w:rPr>
              <w:t>1</w:t>
            </w:r>
          </w:p>
        </w:tc>
        <w:tc>
          <w:tcPr>
            <w:tcW w:w="1843"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Появился росток</w:t>
            </w:r>
          </w:p>
        </w:tc>
        <w:tc>
          <w:tcPr>
            <w:tcW w:w="567" w:type="dxa"/>
            <w:shd w:val="clear" w:color="auto" w:fill="D6E3BC"/>
          </w:tcPr>
          <w:p w:rsidR="00B743D8" w:rsidRPr="006E1DE9" w:rsidRDefault="00B743D8" w:rsidP="00B743D8">
            <w:pPr>
              <w:tabs>
                <w:tab w:val="left" w:pos="4914"/>
              </w:tabs>
              <w:spacing w:after="0" w:line="240" w:lineRule="auto"/>
              <w:jc w:val="center"/>
              <w:rPr>
                <w:rFonts w:ascii="Times New Roman" w:hAnsi="Times New Roman" w:cs="Times New Roman"/>
                <w:sz w:val="20"/>
                <w:szCs w:val="20"/>
              </w:rPr>
            </w:pPr>
            <w:r w:rsidRPr="006E1DE9">
              <w:rPr>
                <w:rFonts w:ascii="Times New Roman" w:hAnsi="Times New Roman" w:cs="Times New Roman"/>
                <w:sz w:val="20"/>
                <w:szCs w:val="20"/>
              </w:rPr>
              <w:t>-</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w:t>
            </w:r>
          </w:p>
        </w:tc>
      </w:tr>
      <w:tr w:rsidR="00B743D8" w:rsidRPr="007637DA" w:rsidTr="00B743D8">
        <w:trPr>
          <w:trHeight w:val="177"/>
        </w:trPr>
        <w:tc>
          <w:tcPr>
            <w:tcW w:w="1101" w:type="dxa"/>
            <w:shd w:val="clear" w:color="auto" w:fill="D9D9D9"/>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15.06.2014</w:t>
            </w:r>
            <w:r w:rsidR="00F451E1">
              <w:rPr>
                <w:rFonts w:ascii="Times New Roman" w:hAnsi="Times New Roman" w:cs="Times New Roman"/>
                <w:sz w:val="16"/>
                <w:szCs w:val="16"/>
              </w:rPr>
              <w:t>5</w:t>
            </w: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Подкормка, прополка сорняков.</w:t>
            </w:r>
          </w:p>
        </w:tc>
        <w:tc>
          <w:tcPr>
            <w:tcW w:w="708" w:type="dxa"/>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+18</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15</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9</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9</w:t>
            </w:r>
          </w:p>
        </w:tc>
        <w:tc>
          <w:tcPr>
            <w:tcW w:w="496"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17</w:t>
            </w:r>
          </w:p>
        </w:tc>
        <w:tc>
          <w:tcPr>
            <w:tcW w:w="496"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9</w:t>
            </w:r>
          </w:p>
        </w:tc>
        <w:tc>
          <w:tcPr>
            <w:tcW w:w="497"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5</w:t>
            </w:r>
          </w:p>
        </w:tc>
        <w:tc>
          <w:tcPr>
            <w:tcW w:w="1843"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Незначительный рост побега в длину, появились бутоны</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3</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Незначительный рост побега в длину</w:t>
            </w:r>
          </w:p>
        </w:tc>
      </w:tr>
      <w:tr w:rsidR="00B743D8" w:rsidRPr="007637DA" w:rsidTr="00B743D8">
        <w:trPr>
          <w:trHeight w:val="176"/>
        </w:trPr>
        <w:tc>
          <w:tcPr>
            <w:tcW w:w="1101" w:type="dxa"/>
            <w:shd w:val="clear" w:color="auto" w:fill="D9D9D9"/>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22.06.201</w:t>
            </w:r>
            <w:r w:rsidR="00F451E1">
              <w:rPr>
                <w:rFonts w:ascii="Times New Roman" w:hAnsi="Times New Roman" w:cs="Times New Roman"/>
                <w:sz w:val="16"/>
                <w:szCs w:val="16"/>
              </w:rPr>
              <w:t>5</w:t>
            </w: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 xml:space="preserve">Рыхление, </w:t>
            </w:r>
            <w:r w:rsidRPr="00D15113">
              <w:rPr>
                <w:rFonts w:ascii="Times New Roman" w:hAnsi="Times New Roman" w:cs="Times New Roman"/>
                <w:sz w:val="16"/>
                <w:szCs w:val="16"/>
              </w:rPr>
              <w:lastRenderedPageBreak/>
              <w:t>проп</w:t>
            </w:r>
            <w:r>
              <w:rPr>
                <w:rFonts w:ascii="Times New Roman" w:hAnsi="Times New Roman" w:cs="Times New Roman"/>
                <w:sz w:val="16"/>
                <w:szCs w:val="16"/>
              </w:rPr>
              <w:t>о</w:t>
            </w:r>
            <w:r w:rsidRPr="00D15113">
              <w:rPr>
                <w:rFonts w:ascii="Times New Roman" w:hAnsi="Times New Roman" w:cs="Times New Roman"/>
                <w:sz w:val="16"/>
                <w:szCs w:val="16"/>
              </w:rPr>
              <w:t xml:space="preserve">лка, </w:t>
            </w:r>
          </w:p>
        </w:tc>
        <w:tc>
          <w:tcPr>
            <w:tcW w:w="708" w:type="dxa"/>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+17</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104</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101</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94</w:t>
            </w:r>
          </w:p>
        </w:tc>
        <w:tc>
          <w:tcPr>
            <w:tcW w:w="496" w:type="dxa"/>
            <w:shd w:val="clear" w:color="auto" w:fill="C6D9F1"/>
          </w:tcPr>
          <w:p w:rsidR="00B743D8" w:rsidRDefault="00B743D8" w:rsidP="00B743D8">
            <w:pPr>
              <w:tabs>
                <w:tab w:val="left" w:pos="4914"/>
              </w:tabs>
              <w:spacing w:after="0" w:line="240" w:lineRule="auto"/>
              <w:jc w:val="both"/>
              <w:rPr>
                <w:rFonts w:ascii="Times New Roman" w:hAnsi="Times New Roman" w:cs="Times New Roman"/>
                <w:sz w:val="16"/>
                <w:szCs w:val="16"/>
              </w:rPr>
            </w:pPr>
          </w:p>
          <w:p w:rsidR="00B743D8" w:rsidRDefault="00B743D8" w:rsidP="00B743D8">
            <w:pPr>
              <w:tabs>
                <w:tab w:val="left" w:pos="4914"/>
              </w:tabs>
              <w:spacing w:after="0" w:line="240" w:lineRule="auto"/>
              <w:jc w:val="both"/>
              <w:rPr>
                <w:rFonts w:ascii="Times New Roman" w:hAnsi="Times New Roman" w:cs="Times New Roman"/>
                <w:sz w:val="16"/>
                <w:szCs w:val="16"/>
              </w:rPr>
            </w:pPr>
          </w:p>
          <w:p w:rsidR="00B743D8" w:rsidRPr="002D1220" w:rsidRDefault="00B743D8" w:rsidP="00B743D8">
            <w:pPr>
              <w:tabs>
                <w:tab w:val="left" w:pos="4914"/>
              </w:tabs>
              <w:spacing w:after="0" w:line="240" w:lineRule="auto"/>
              <w:jc w:val="both"/>
              <w:rPr>
                <w:rFonts w:ascii="Times New Roman" w:hAnsi="Times New Roman" w:cs="Times New Roman"/>
                <w:sz w:val="16"/>
                <w:szCs w:val="16"/>
              </w:rPr>
            </w:pPr>
            <w:r w:rsidRPr="002D1220">
              <w:rPr>
                <w:rFonts w:ascii="Times New Roman" w:hAnsi="Times New Roman" w:cs="Times New Roman"/>
                <w:sz w:val="16"/>
                <w:szCs w:val="16"/>
              </w:rPr>
              <w:t>118</w:t>
            </w:r>
          </w:p>
        </w:tc>
        <w:tc>
          <w:tcPr>
            <w:tcW w:w="496" w:type="dxa"/>
            <w:shd w:val="clear" w:color="auto" w:fill="C6D9F1"/>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2D1220" w:rsidRDefault="00B743D8" w:rsidP="00B743D8">
            <w:pPr>
              <w:tabs>
                <w:tab w:val="left" w:pos="4914"/>
              </w:tabs>
              <w:spacing w:after="0" w:line="240" w:lineRule="auto"/>
              <w:rPr>
                <w:rFonts w:ascii="Times New Roman" w:hAnsi="Times New Roman" w:cs="Times New Roman"/>
                <w:sz w:val="16"/>
                <w:szCs w:val="16"/>
              </w:rPr>
            </w:pPr>
            <w:r w:rsidRPr="002D1220">
              <w:rPr>
                <w:rFonts w:ascii="Times New Roman" w:hAnsi="Times New Roman" w:cs="Times New Roman"/>
                <w:sz w:val="16"/>
                <w:szCs w:val="16"/>
              </w:rPr>
              <w:t>97</w:t>
            </w:r>
          </w:p>
        </w:tc>
        <w:tc>
          <w:tcPr>
            <w:tcW w:w="497"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58</w:t>
            </w:r>
          </w:p>
        </w:tc>
        <w:tc>
          <w:tcPr>
            <w:tcW w:w="1843"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lastRenderedPageBreak/>
              <w:t xml:space="preserve">Рост побега в длину и </w:t>
            </w:r>
            <w:r w:rsidRPr="00D15113">
              <w:rPr>
                <w:rFonts w:ascii="Times New Roman" w:hAnsi="Times New Roman" w:cs="Times New Roman"/>
                <w:sz w:val="16"/>
                <w:szCs w:val="16"/>
              </w:rPr>
              <w:lastRenderedPageBreak/>
              <w:t>образование боковых побегов, цветение обильное</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67</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lastRenderedPageBreak/>
              <w:t xml:space="preserve">Рост побега в </w:t>
            </w:r>
            <w:r w:rsidRPr="007637DA">
              <w:rPr>
                <w:rFonts w:ascii="Times New Roman" w:hAnsi="Times New Roman" w:cs="Times New Roman"/>
                <w:sz w:val="16"/>
                <w:szCs w:val="16"/>
              </w:rPr>
              <w:lastRenderedPageBreak/>
              <w:t>длину и образование боковы</w:t>
            </w:r>
            <w:r>
              <w:rPr>
                <w:rFonts w:ascii="Times New Roman" w:hAnsi="Times New Roman" w:cs="Times New Roman"/>
                <w:sz w:val="16"/>
                <w:szCs w:val="16"/>
              </w:rPr>
              <w:t>х побегов, цве</w:t>
            </w:r>
            <w:r w:rsidRPr="007637DA">
              <w:rPr>
                <w:rFonts w:ascii="Times New Roman" w:hAnsi="Times New Roman" w:cs="Times New Roman"/>
                <w:sz w:val="16"/>
                <w:szCs w:val="16"/>
              </w:rPr>
              <w:t>тение</w:t>
            </w:r>
          </w:p>
        </w:tc>
      </w:tr>
      <w:tr w:rsidR="00B743D8" w:rsidRPr="007637DA" w:rsidTr="00B743D8">
        <w:trPr>
          <w:trHeight w:val="136"/>
        </w:trPr>
        <w:tc>
          <w:tcPr>
            <w:tcW w:w="1101" w:type="dxa"/>
            <w:shd w:val="clear" w:color="auto" w:fill="D9D9D9"/>
          </w:tcPr>
          <w:p w:rsidR="00B743D8" w:rsidRPr="00D15113" w:rsidRDefault="00F451E1"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lastRenderedPageBreak/>
              <w:t>10.07.2015</w:t>
            </w: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Полив. Ры</w:t>
            </w:r>
            <w:r>
              <w:rPr>
                <w:rFonts w:ascii="Times New Roman" w:hAnsi="Times New Roman" w:cs="Times New Roman"/>
                <w:sz w:val="16"/>
                <w:szCs w:val="16"/>
              </w:rPr>
              <w:t>х</w:t>
            </w:r>
            <w:r w:rsidRPr="00D15113">
              <w:rPr>
                <w:rFonts w:ascii="Times New Roman" w:hAnsi="Times New Roman" w:cs="Times New Roman"/>
                <w:sz w:val="16"/>
                <w:szCs w:val="16"/>
              </w:rPr>
              <w:t>ление. Прополка вручную</w:t>
            </w:r>
          </w:p>
        </w:tc>
        <w:tc>
          <w:tcPr>
            <w:tcW w:w="708" w:type="dxa"/>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+17</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175</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169</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121</w:t>
            </w:r>
          </w:p>
        </w:tc>
        <w:tc>
          <w:tcPr>
            <w:tcW w:w="496"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194</w:t>
            </w:r>
          </w:p>
        </w:tc>
        <w:tc>
          <w:tcPr>
            <w:tcW w:w="496"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147</w:t>
            </w:r>
          </w:p>
        </w:tc>
        <w:tc>
          <w:tcPr>
            <w:tcW w:w="497"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125</w:t>
            </w:r>
          </w:p>
        </w:tc>
        <w:tc>
          <w:tcPr>
            <w:tcW w:w="1843"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Рост побега в длину и образование бок</w:t>
            </w:r>
            <w:r>
              <w:rPr>
                <w:rFonts w:ascii="Times New Roman" w:hAnsi="Times New Roman" w:cs="Times New Roman"/>
                <w:sz w:val="16"/>
                <w:szCs w:val="16"/>
              </w:rPr>
              <w:t xml:space="preserve">овых побегов, цветение обильное, </w:t>
            </w:r>
            <w:r w:rsidRPr="00D15113">
              <w:rPr>
                <w:rFonts w:ascii="Times New Roman" w:hAnsi="Times New Roman" w:cs="Times New Roman"/>
                <w:sz w:val="16"/>
                <w:szCs w:val="16"/>
              </w:rPr>
              <w:t xml:space="preserve">появился плод  </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90</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боковых побегов, цветение обильное</w:t>
            </w:r>
          </w:p>
        </w:tc>
      </w:tr>
      <w:tr w:rsidR="00B743D8" w:rsidRPr="007637DA" w:rsidTr="00B743D8">
        <w:trPr>
          <w:trHeight w:val="159"/>
        </w:trPr>
        <w:tc>
          <w:tcPr>
            <w:tcW w:w="1101" w:type="dxa"/>
            <w:shd w:val="clear" w:color="auto" w:fill="D9D9D9"/>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18.07.201</w:t>
            </w:r>
            <w:r w:rsidR="00F451E1">
              <w:rPr>
                <w:rFonts w:ascii="Times New Roman" w:hAnsi="Times New Roman" w:cs="Times New Roman"/>
                <w:sz w:val="16"/>
                <w:szCs w:val="16"/>
              </w:rPr>
              <w:t>5</w:t>
            </w: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Подкормка, прополка сорняков.</w:t>
            </w:r>
          </w:p>
        </w:tc>
        <w:tc>
          <w:tcPr>
            <w:tcW w:w="708" w:type="dxa"/>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+14</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245</w:t>
            </w:r>
          </w:p>
        </w:tc>
        <w:tc>
          <w:tcPr>
            <w:tcW w:w="496" w:type="dxa"/>
            <w:shd w:val="clear" w:color="auto" w:fill="C4BC96"/>
          </w:tcPr>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p>
          <w:p w:rsidR="00B743D8" w:rsidRPr="00D15113" w:rsidRDefault="00B743D8" w:rsidP="00B743D8">
            <w:pPr>
              <w:tabs>
                <w:tab w:val="left" w:pos="4914"/>
              </w:tabs>
              <w:spacing w:after="0" w:line="240" w:lineRule="auto"/>
              <w:jc w:val="both"/>
              <w:rPr>
                <w:rFonts w:ascii="Times New Roman" w:hAnsi="Times New Roman" w:cs="Times New Roman"/>
                <w:sz w:val="16"/>
                <w:szCs w:val="16"/>
              </w:rPr>
            </w:pPr>
            <w:r w:rsidRPr="00D15113">
              <w:rPr>
                <w:rFonts w:ascii="Times New Roman" w:hAnsi="Times New Roman" w:cs="Times New Roman"/>
                <w:sz w:val="16"/>
                <w:szCs w:val="16"/>
              </w:rPr>
              <w:t>231</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165</w:t>
            </w:r>
          </w:p>
        </w:tc>
        <w:tc>
          <w:tcPr>
            <w:tcW w:w="496"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268</w:t>
            </w:r>
          </w:p>
        </w:tc>
        <w:tc>
          <w:tcPr>
            <w:tcW w:w="496"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183</w:t>
            </w:r>
          </w:p>
        </w:tc>
        <w:tc>
          <w:tcPr>
            <w:tcW w:w="497" w:type="dxa"/>
            <w:shd w:val="clear" w:color="auto" w:fill="C6D9F1"/>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159</w:t>
            </w:r>
          </w:p>
        </w:tc>
        <w:tc>
          <w:tcPr>
            <w:tcW w:w="1843"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Рост побега в длину и образование бок</w:t>
            </w:r>
            <w:r>
              <w:rPr>
                <w:rFonts w:ascii="Times New Roman" w:hAnsi="Times New Roman" w:cs="Times New Roman"/>
                <w:sz w:val="16"/>
                <w:szCs w:val="16"/>
              </w:rPr>
              <w:t xml:space="preserve">овых побегов, цветение обильное, </w:t>
            </w:r>
            <w:r w:rsidRPr="00D15113">
              <w:rPr>
                <w:rFonts w:ascii="Times New Roman" w:hAnsi="Times New Roman" w:cs="Times New Roman"/>
                <w:sz w:val="16"/>
                <w:szCs w:val="16"/>
              </w:rPr>
              <w:t xml:space="preserve">появились  плоды во всех вариантах  </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158</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боковых побегов, цветение обильное</w:t>
            </w:r>
            <w:r>
              <w:rPr>
                <w:rFonts w:ascii="Times New Roman" w:hAnsi="Times New Roman" w:cs="Times New Roman"/>
                <w:sz w:val="16"/>
                <w:szCs w:val="16"/>
              </w:rPr>
              <w:t xml:space="preserve">, </w:t>
            </w:r>
            <w:r w:rsidRPr="007637DA">
              <w:rPr>
                <w:rFonts w:ascii="Times New Roman" w:hAnsi="Times New Roman" w:cs="Times New Roman"/>
                <w:sz w:val="16"/>
                <w:szCs w:val="16"/>
              </w:rPr>
              <w:t xml:space="preserve">появился плод  </w:t>
            </w:r>
          </w:p>
        </w:tc>
      </w:tr>
      <w:tr w:rsidR="00B743D8" w:rsidRPr="007637DA" w:rsidTr="00B743D8">
        <w:trPr>
          <w:trHeight w:val="149"/>
        </w:trPr>
        <w:tc>
          <w:tcPr>
            <w:tcW w:w="1101" w:type="dxa"/>
            <w:shd w:val="clear" w:color="auto" w:fill="D9D9D9"/>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25.07.201</w:t>
            </w:r>
            <w:r w:rsidR="00F451E1">
              <w:rPr>
                <w:rFonts w:ascii="Times New Roman" w:hAnsi="Times New Roman" w:cs="Times New Roman"/>
                <w:sz w:val="16"/>
                <w:szCs w:val="16"/>
              </w:rPr>
              <w:t>5</w:t>
            </w: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Установка для опоры, Рыхление, проп</w:t>
            </w:r>
            <w:r>
              <w:rPr>
                <w:rFonts w:ascii="Times New Roman" w:hAnsi="Times New Roman" w:cs="Times New Roman"/>
                <w:sz w:val="16"/>
                <w:szCs w:val="16"/>
              </w:rPr>
              <w:t>о</w:t>
            </w:r>
            <w:r w:rsidRPr="00D15113">
              <w:rPr>
                <w:rFonts w:ascii="Times New Roman" w:hAnsi="Times New Roman" w:cs="Times New Roman"/>
                <w:sz w:val="16"/>
                <w:szCs w:val="16"/>
              </w:rPr>
              <w:t>лка</w:t>
            </w:r>
          </w:p>
        </w:tc>
        <w:tc>
          <w:tcPr>
            <w:tcW w:w="708" w:type="dxa"/>
            <w:shd w:val="clear" w:color="auto" w:fill="D9D9D9"/>
          </w:tcPr>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p>
          <w:p w:rsidR="00B743D8" w:rsidRPr="002D1220" w:rsidRDefault="00B743D8" w:rsidP="00B743D8">
            <w:pPr>
              <w:tabs>
                <w:tab w:val="left" w:pos="4914"/>
              </w:tabs>
              <w:spacing w:after="0" w:line="240" w:lineRule="auto"/>
              <w:jc w:val="center"/>
              <w:rPr>
                <w:rFonts w:ascii="Times New Roman" w:hAnsi="Times New Roman" w:cs="Times New Roman"/>
                <w:sz w:val="16"/>
                <w:szCs w:val="16"/>
              </w:rPr>
            </w:pPr>
            <w:r w:rsidRPr="002D1220">
              <w:rPr>
                <w:rFonts w:ascii="Times New Roman" w:hAnsi="Times New Roman" w:cs="Times New Roman"/>
                <w:sz w:val="16"/>
                <w:szCs w:val="16"/>
              </w:rPr>
              <w:t>+17</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352</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332</w:t>
            </w:r>
          </w:p>
        </w:tc>
        <w:tc>
          <w:tcPr>
            <w:tcW w:w="496"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p>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248</w:t>
            </w:r>
          </w:p>
        </w:tc>
        <w:tc>
          <w:tcPr>
            <w:tcW w:w="496" w:type="dxa"/>
            <w:shd w:val="clear" w:color="auto" w:fill="B8CCE4" w:themeFill="accent1" w:themeFillTint="66"/>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383</w:t>
            </w:r>
          </w:p>
        </w:tc>
        <w:tc>
          <w:tcPr>
            <w:tcW w:w="496" w:type="dxa"/>
            <w:shd w:val="clear" w:color="auto" w:fill="B8CCE4" w:themeFill="accent1" w:themeFillTint="66"/>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223</w:t>
            </w:r>
          </w:p>
        </w:tc>
        <w:tc>
          <w:tcPr>
            <w:tcW w:w="497" w:type="dxa"/>
            <w:shd w:val="clear" w:color="auto" w:fill="B8CCE4" w:themeFill="accent1" w:themeFillTint="66"/>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174</w:t>
            </w:r>
          </w:p>
        </w:tc>
        <w:tc>
          <w:tcPr>
            <w:tcW w:w="1843" w:type="dxa"/>
            <w:shd w:val="clear" w:color="auto" w:fill="C4BC96"/>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Рост побега в длину и образование бок</w:t>
            </w:r>
            <w:r>
              <w:rPr>
                <w:rFonts w:ascii="Times New Roman" w:hAnsi="Times New Roman" w:cs="Times New Roman"/>
                <w:sz w:val="16"/>
                <w:szCs w:val="16"/>
              </w:rPr>
              <w:t xml:space="preserve">овых побегов, цветение обильное, </w:t>
            </w:r>
            <w:r w:rsidRPr="00D15113">
              <w:rPr>
                <w:rFonts w:ascii="Times New Roman" w:hAnsi="Times New Roman" w:cs="Times New Roman"/>
                <w:sz w:val="16"/>
                <w:szCs w:val="16"/>
              </w:rPr>
              <w:t>увеличение листовой пластинки, образование плодов.</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203</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w:t>
            </w:r>
            <w:r>
              <w:rPr>
                <w:rFonts w:ascii="Times New Roman" w:hAnsi="Times New Roman" w:cs="Times New Roman"/>
                <w:sz w:val="16"/>
                <w:szCs w:val="16"/>
              </w:rPr>
              <w:t xml:space="preserve">овых побегов, цветение обильное, </w:t>
            </w:r>
            <w:r w:rsidRPr="007637DA">
              <w:rPr>
                <w:rFonts w:ascii="Times New Roman" w:hAnsi="Times New Roman" w:cs="Times New Roman"/>
                <w:sz w:val="16"/>
                <w:szCs w:val="16"/>
              </w:rPr>
              <w:t xml:space="preserve">появился плод  </w:t>
            </w:r>
          </w:p>
        </w:tc>
      </w:tr>
      <w:tr w:rsidR="00B743D8" w:rsidRPr="007637DA" w:rsidTr="00B743D8">
        <w:trPr>
          <w:trHeight w:val="159"/>
        </w:trPr>
        <w:tc>
          <w:tcPr>
            <w:tcW w:w="1101" w:type="dxa"/>
            <w:shd w:val="clear" w:color="auto" w:fill="D9D9D9"/>
          </w:tcPr>
          <w:p w:rsidR="00B743D8" w:rsidRPr="00D15113" w:rsidRDefault="00B743D8" w:rsidP="00B743D8">
            <w:pPr>
              <w:tabs>
                <w:tab w:val="left" w:pos="4914"/>
              </w:tabs>
              <w:spacing w:after="0" w:line="240" w:lineRule="auto"/>
              <w:jc w:val="center"/>
              <w:rPr>
                <w:rFonts w:ascii="Times New Roman" w:hAnsi="Times New Roman" w:cs="Times New Roman"/>
                <w:sz w:val="16"/>
                <w:szCs w:val="16"/>
              </w:rPr>
            </w:pPr>
            <w:r w:rsidRPr="00D15113">
              <w:rPr>
                <w:rFonts w:ascii="Times New Roman" w:hAnsi="Times New Roman" w:cs="Times New Roman"/>
                <w:sz w:val="16"/>
                <w:szCs w:val="16"/>
              </w:rPr>
              <w:t>04.08.201</w:t>
            </w:r>
            <w:r w:rsidR="00F451E1">
              <w:rPr>
                <w:rFonts w:ascii="Times New Roman" w:hAnsi="Times New Roman" w:cs="Times New Roman"/>
                <w:sz w:val="16"/>
                <w:szCs w:val="16"/>
              </w:rPr>
              <w:t>5</w:t>
            </w:r>
          </w:p>
        </w:tc>
        <w:tc>
          <w:tcPr>
            <w:tcW w:w="425" w:type="dxa"/>
            <w:shd w:val="clear" w:color="auto" w:fill="B8CCE4"/>
          </w:tcPr>
          <w:p w:rsidR="00B743D8" w:rsidRPr="00807A86" w:rsidRDefault="00B743D8" w:rsidP="00B743D8">
            <w:pPr>
              <w:tabs>
                <w:tab w:val="left" w:pos="4914"/>
              </w:tabs>
              <w:spacing w:after="0" w:line="240" w:lineRule="auto"/>
              <w:jc w:val="center"/>
              <w:rPr>
                <w:rFonts w:ascii="Times New Roman" w:hAnsi="Times New Roman" w:cs="Times New Roman"/>
                <w:sz w:val="20"/>
                <w:szCs w:val="20"/>
              </w:rPr>
            </w:pPr>
          </w:p>
        </w:tc>
        <w:tc>
          <w:tcPr>
            <w:tcW w:w="1276" w:type="dxa"/>
            <w:shd w:val="clear" w:color="auto" w:fill="C4BC96"/>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Полив. Ры</w:t>
            </w:r>
            <w:r>
              <w:rPr>
                <w:rFonts w:ascii="Times New Roman" w:hAnsi="Times New Roman" w:cs="Times New Roman"/>
                <w:sz w:val="16"/>
                <w:szCs w:val="16"/>
              </w:rPr>
              <w:t>х</w:t>
            </w:r>
            <w:r w:rsidRPr="007637DA">
              <w:rPr>
                <w:rFonts w:ascii="Times New Roman" w:hAnsi="Times New Roman" w:cs="Times New Roman"/>
                <w:sz w:val="16"/>
                <w:szCs w:val="16"/>
              </w:rPr>
              <w:t>ление. Прополка вручную</w:t>
            </w:r>
          </w:p>
        </w:tc>
        <w:tc>
          <w:tcPr>
            <w:tcW w:w="708" w:type="dxa"/>
            <w:shd w:val="clear" w:color="auto" w:fill="D9D9D9"/>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6E7639" w:rsidRDefault="006E7639" w:rsidP="00B743D8">
            <w:pPr>
              <w:tabs>
                <w:tab w:val="left" w:pos="4914"/>
              </w:tabs>
              <w:spacing w:after="0" w:line="240" w:lineRule="auto"/>
              <w:jc w:val="center"/>
              <w:rPr>
                <w:rFonts w:ascii="Times New Roman" w:hAnsi="Times New Roman" w:cs="Times New Roman"/>
                <w:sz w:val="16"/>
                <w:szCs w:val="16"/>
              </w:rPr>
            </w:pPr>
          </w:p>
          <w:p w:rsidR="006E7639" w:rsidRDefault="006E7639" w:rsidP="00B743D8">
            <w:pPr>
              <w:tabs>
                <w:tab w:val="left" w:pos="4914"/>
              </w:tabs>
              <w:spacing w:after="0" w:line="240" w:lineRule="auto"/>
              <w:jc w:val="center"/>
              <w:rPr>
                <w:rFonts w:ascii="Times New Roman" w:hAnsi="Times New Roman" w:cs="Times New Roman"/>
                <w:sz w:val="16"/>
                <w:szCs w:val="16"/>
              </w:rPr>
            </w:pPr>
          </w:p>
          <w:p w:rsidR="006E7639" w:rsidRDefault="006E7639" w:rsidP="00B743D8">
            <w:pPr>
              <w:tabs>
                <w:tab w:val="left" w:pos="4914"/>
              </w:tabs>
              <w:spacing w:after="0" w:line="240" w:lineRule="auto"/>
              <w:jc w:val="center"/>
              <w:rPr>
                <w:rFonts w:ascii="Times New Roman" w:hAnsi="Times New Roman" w:cs="Times New Roman"/>
                <w:sz w:val="16"/>
                <w:szCs w:val="16"/>
              </w:rPr>
            </w:pPr>
          </w:p>
          <w:p w:rsidR="006E7639" w:rsidRPr="002D1220" w:rsidRDefault="006E7639"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496" w:type="dxa"/>
            <w:shd w:val="clear" w:color="auto" w:fill="C4BC96"/>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376</w:t>
            </w:r>
          </w:p>
        </w:tc>
        <w:tc>
          <w:tcPr>
            <w:tcW w:w="496" w:type="dxa"/>
            <w:shd w:val="clear" w:color="auto" w:fill="C4BC96"/>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0A6274"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r w:rsidR="00B743D8" w:rsidRPr="007637DA">
              <w:rPr>
                <w:rFonts w:ascii="Times New Roman" w:hAnsi="Times New Roman" w:cs="Times New Roman"/>
                <w:sz w:val="16"/>
                <w:szCs w:val="16"/>
              </w:rPr>
              <w:t>67</w:t>
            </w:r>
          </w:p>
        </w:tc>
        <w:tc>
          <w:tcPr>
            <w:tcW w:w="496" w:type="dxa"/>
            <w:shd w:val="clear" w:color="auto" w:fill="C4BC96"/>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295</w:t>
            </w:r>
          </w:p>
        </w:tc>
        <w:tc>
          <w:tcPr>
            <w:tcW w:w="496" w:type="dxa"/>
            <w:shd w:val="clear" w:color="auto" w:fill="B8CCE4" w:themeFill="accent1" w:themeFillTint="66"/>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398</w:t>
            </w:r>
          </w:p>
        </w:tc>
        <w:tc>
          <w:tcPr>
            <w:tcW w:w="496" w:type="dxa"/>
            <w:shd w:val="clear" w:color="auto" w:fill="B8CCE4" w:themeFill="accent1" w:themeFillTint="66"/>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264</w:t>
            </w:r>
          </w:p>
        </w:tc>
        <w:tc>
          <w:tcPr>
            <w:tcW w:w="497" w:type="dxa"/>
            <w:shd w:val="clear" w:color="auto" w:fill="B8CCE4" w:themeFill="accent1" w:themeFillTint="66"/>
          </w:tcPr>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Default="00B743D8" w:rsidP="00B743D8">
            <w:pPr>
              <w:tabs>
                <w:tab w:val="left" w:pos="4914"/>
              </w:tabs>
              <w:spacing w:after="0" w:line="240" w:lineRule="auto"/>
              <w:jc w:val="center"/>
              <w:rPr>
                <w:rFonts w:ascii="Times New Roman" w:hAnsi="Times New Roman" w:cs="Times New Roman"/>
                <w:sz w:val="16"/>
                <w:szCs w:val="16"/>
              </w:rPr>
            </w:pPr>
          </w:p>
          <w:p w:rsidR="00B743D8" w:rsidRPr="00AA450A" w:rsidRDefault="00B743D8" w:rsidP="00B743D8">
            <w:pPr>
              <w:tabs>
                <w:tab w:val="left" w:pos="4914"/>
              </w:tabs>
              <w:spacing w:after="0" w:line="240" w:lineRule="auto"/>
              <w:jc w:val="center"/>
              <w:rPr>
                <w:rFonts w:ascii="Times New Roman" w:hAnsi="Times New Roman" w:cs="Times New Roman"/>
                <w:sz w:val="16"/>
                <w:szCs w:val="16"/>
              </w:rPr>
            </w:pPr>
            <w:r w:rsidRPr="00AA450A">
              <w:rPr>
                <w:rFonts w:ascii="Times New Roman" w:hAnsi="Times New Roman" w:cs="Times New Roman"/>
                <w:sz w:val="16"/>
                <w:szCs w:val="16"/>
              </w:rPr>
              <w:t>194</w:t>
            </w:r>
          </w:p>
        </w:tc>
        <w:tc>
          <w:tcPr>
            <w:tcW w:w="1843" w:type="dxa"/>
            <w:shd w:val="clear" w:color="auto" w:fill="C4BC96"/>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Сбор готовых плодов.</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198</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w:t>
            </w:r>
            <w:r>
              <w:rPr>
                <w:rFonts w:ascii="Times New Roman" w:hAnsi="Times New Roman" w:cs="Times New Roman"/>
                <w:sz w:val="16"/>
                <w:szCs w:val="16"/>
              </w:rPr>
              <w:t xml:space="preserve">овых побегов, цветение обильное, </w:t>
            </w:r>
            <w:r w:rsidRPr="007637DA">
              <w:rPr>
                <w:rFonts w:ascii="Times New Roman" w:hAnsi="Times New Roman" w:cs="Times New Roman"/>
                <w:sz w:val="16"/>
                <w:szCs w:val="16"/>
              </w:rPr>
              <w:t>увеличение листовой пластинки, образование плодов.</w:t>
            </w:r>
          </w:p>
        </w:tc>
      </w:tr>
      <w:tr w:rsidR="00B743D8" w:rsidRPr="006E1DE9" w:rsidTr="00B743D8">
        <w:trPr>
          <w:trHeight w:val="176"/>
        </w:trPr>
        <w:tc>
          <w:tcPr>
            <w:tcW w:w="1101" w:type="dxa"/>
            <w:shd w:val="clear" w:color="auto" w:fill="D9D9D9"/>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13.08.201</w:t>
            </w:r>
            <w:r w:rsidR="00F451E1">
              <w:rPr>
                <w:rFonts w:ascii="Times New Roman" w:hAnsi="Times New Roman" w:cs="Times New Roman"/>
                <w:sz w:val="16"/>
                <w:szCs w:val="16"/>
              </w:rPr>
              <w:t>5</w:t>
            </w:r>
          </w:p>
        </w:tc>
        <w:tc>
          <w:tcPr>
            <w:tcW w:w="425" w:type="dxa"/>
            <w:shd w:val="clear" w:color="auto" w:fill="B8CCE4"/>
          </w:tcPr>
          <w:p w:rsidR="00B743D8" w:rsidRPr="007637DA" w:rsidRDefault="00B743D8" w:rsidP="00B743D8">
            <w:pPr>
              <w:tabs>
                <w:tab w:val="left" w:pos="4914"/>
              </w:tabs>
              <w:spacing w:after="0" w:line="240" w:lineRule="auto"/>
              <w:rPr>
                <w:rFonts w:ascii="Times New Roman" w:hAnsi="Times New Roman" w:cs="Times New Roman"/>
                <w:sz w:val="16"/>
                <w:szCs w:val="16"/>
              </w:rPr>
            </w:pPr>
          </w:p>
        </w:tc>
        <w:tc>
          <w:tcPr>
            <w:tcW w:w="127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Полив. Ры</w:t>
            </w:r>
            <w:r>
              <w:rPr>
                <w:rFonts w:ascii="Times New Roman" w:hAnsi="Times New Roman" w:cs="Times New Roman"/>
                <w:sz w:val="16"/>
                <w:szCs w:val="16"/>
              </w:rPr>
              <w:t>х</w:t>
            </w:r>
            <w:r w:rsidRPr="007637DA">
              <w:rPr>
                <w:rFonts w:ascii="Times New Roman" w:hAnsi="Times New Roman" w:cs="Times New Roman"/>
                <w:sz w:val="16"/>
                <w:szCs w:val="16"/>
              </w:rPr>
              <w:t>ление. Прополка вручную</w:t>
            </w:r>
          </w:p>
        </w:tc>
        <w:tc>
          <w:tcPr>
            <w:tcW w:w="708" w:type="dxa"/>
            <w:shd w:val="clear" w:color="auto" w:fill="D9D9D9"/>
          </w:tcPr>
          <w:p w:rsidR="00B743D8" w:rsidRDefault="00B743D8" w:rsidP="006E7639">
            <w:pPr>
              <w:tabs>
                <w:tab w:val="left" w:pos="4914"/>
              </w:tabs>
              <w:spacing w:after="0" w:line="240" w:lineRule="auto"/>
              <w:jc w:val="center"/>
              <w:rPr>
                <w:rFonts w:ascii="Times New Roman" w:hAnsi="Times New Roman" w:cs="Times New Roman"/>
                <w:sz w:val="16"/>
                <w:szCs w:val="16"/>
              </w:rPr>
            </w:pPr>
          </w:p>
          <w:p w:rsidR="006E7639" w:rsidRDefault="006E7639" w:rsidP="006E7639">
            <w:pPr>
              <w:tabs>
                <w:tab w:val="left" w:pos="4914"/>
              </w:tabs>
              <w:spacing w:after="0" w:line="240" w:lineRule="auto"/>
              <w:jc w:val="center"/>
              <w:rPr>
                <w:rFonts w:ascii="Times New Roman" w:hAnsi="Times New Roman" w:cs="Times New Roman"/>
                <w:sz w:val="16"/>
                <w:szCs w:val="16"/>
              </w:rPr>
            </w:pPr>
          </w:p>
          <w:p w:rsidR="006E7639" w:rsidRPr="007637DA" w:rsidRDefault="006E7639" w:rsidP="006E7639">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396</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385</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351</w:t>
            </w:r>
          </w:p>
        </w:tc>
        <w:tc>
          <w:tcPr>
            <w:tcW w:w="496"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427</w:t>
            </w:r>
          </w:p>
        </w:tc>
        <w:tc>
          <w:tcPr>
            <w:tcW w:w="496"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326</w:t>
            </w:r>
          </w:p>
        </w:tc>
        <w:tc>
          <w:tcPr>
            <w:tcW w:w="497"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225</w:t>
            </w:r>
          </w:p>
        </w:tc>
        <w:tc>
          <w:tcPr>
            <w:tcW w:w="1843"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боковых побегов, цветение обильное,</w:t>
            </w:r>
            <w:r w:rsidR="00156AEC">
              <w:rPr>
                <w:rFonts w:ascii="Times New Roman" w:hAnsi="Times New Roman" w:cs="Times New Roman"/>
                <w:sz w:val="16"/>
                <w:szCs w:val="16"/>
              </w:rPr>
              <w:t xml:space="preserve"> </w:t>
            </w:r>
            <w:r w:rsidRPr="007637DA">
              <w:rPr>
                <w:rFonts w:ascii="Times New Roman" w:hAnsi="Times New Roman" w:cs="Times New Roman"/>
                <w:sz w:val="16"/>
                <w:szCs w:val="16"/>
              </w:rPr>
              <w:t>увеличение листовой пластинки, образование плодов.</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221</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Сбор готовых плодов.</w:t>
            </w:r>
          </w:p>
        </w:tc>
      </w:tr>
      <w:tr w:rsidR="00B743D8" w:rsidRPr="006E1DE9" w:rsidTr="00B743D8">
        <w:trPr>
          <w:trHeight w:val="136"/>
        </w:trPr>
        <w:tc>
          <w:tcPr>
            <w:tcW w:w="1101" w:type="dxa"/>
            <w:shd w:val="clear" w:color="auto" w:fill="D9D9D9"/>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25.08.201</w:t>
            </w:r>
            <w:r w:rsidR="00F451E1">
              <w:rPr>
                <w:rFonts w:ascii="Times New Roman" w:hAnsi="Times New Roman" w:cs="Times New Roman"/>
                <w:sz w:val="16"/>
                <w:szCs w:val="16"/>
              </w:rPr>
              <w:t>5</w:t>
            </w:r>
          </w:p>
        </w:tc>
        <w:tc>
          <w:tcPr>
            <w:tcW w:w="425" w:type="dxa"/>
            <w:shd w:val="clear" w:color="auto" w:fill="B8CCE4"/>
          </w:tcPr>
          <w:p w:rsidR="00B743D8" w:rsidRPr="007637DA" w:rsidRDefault="00B743D8" w:rsidP="00B743D8">
            <w:pPr>
              <w:tabs>
                <w:tab w:val="left" w:pos="4914"/>
              </w:tabs>
              <w:spacing w:after="0" w:line="240" w:lineRule="auto"/>
              <w:rPr>
                <w:rFonts w:ascii="Times New Roman" w:hAnsi="Times New Roman" w:cs="Times New Roman"/>
                <w:sz w:val="16"/>
                <w:szCs w:val="16"/>
              </w:rPr>
            </w:pPr>
          </w:p>
        </w:tc>
        <w:tc>
          <w:tcPr>
            <w:tcW w:w="127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Установка для опоры, Рыхление прополка</w:t>
            </w:r>
          </w:p>
        </w:tc>
        <w:tc>
          <w:tcPr>
            <w:tcW w:w="708" w:type="dxa"/>
            <w:shd w:val="clear" w:color="auto" w:fill="D9D9D9"/>
          </w:tcPr>
          <w:p w:rsidR="00B743D8" w:rsidRDefault="00B743D8" w:rsidP="006E7639">
            <w:pPr>
              <w:tabs>
                <w:tab w:val="left" w:pos="4914"/>
              </w:tabs>
              <w:spacing w:after="0" w:line="240" w:lineRule="auto"/>
              <w:jc w:val="center"/>
              <w:rPr>
                <w:rFonts w:ascii="Times New Roman" w:hAnsi="Times New Roman" w:cs="Times New Roman"/>
                <w:sz w:val="16"/>
                <w:szCs w:val="16"/>
              </w:rPr>
            </w:pPr>
          </w:p>
          <w:p w:rsidR="006E7639" w:rsidRDefault="006E7639" w:rsidP="006E7639">
            <w:pPr>
              <w:tabs>
                <w:tab w:val="left" w:pos="4914"/>
              </w:tabs>
              <w:spacing w:after="0" w:line="240" w:lineRule="auto"/>
              <w:jc w:val="center"/>
              <w:rPr>
                <w:rFonts w:ascii="Times New Roman" w:hAnsi="Times New Roman" w:cs="Times New Roman"/>
                <w:sz w:val="16"/>
                <w:szCs w:val="16"/>
              </w:rPr>
            </w:pPr>
          </w:p>
          <w:p w:rsidR="006E7639" w:rsidRDefault="006E7639" w:rsidP="006E7639">
            <w:pPr>
              <w:tabs>
                <w:tab w:val="left" w:pos="4914"/>
              </w:tabs>
              <w:spacing w:after="0" w:line="240" w:lineRule="auto"/>
              <w:jc w:val="center"/>
              <w:rPr>
                <w:rFonts w:ascii="Times New Roman" w:hAnsi="Times New Roman" w:cs="Times New Roman"/>
                <w:sz w:val="16"/>
                <w:szCs w:val="16"/>
              </w:rPr>
            </w:pPr>
          </w:p>
          <w:p w:rsidR="006E7639" w:rsidRDefault="006E7639" w:rsidP="006E7639">
            <w:pPr>
              <w:tabs>
                <w:tab w:val="left" w:pos="4914"/>
              </w:tabs>
              <w:spacing w:after="0" w:line="240" w:lineRule="auto"/>
              <w:jc w:val="center"/>
              <w:rPr>
                <w:rFonts w:ascii="Times New Roman" w:hAnsi="Times New Roman" w:cs="Times New Roman"/>
                <w:sz w:val="16"/>
                <w:szCs w:val="16"/>
              </w:rPr>
            </w:pPr>
          </w:p>
          <w:p w:rsidR="006E7639" w:rsidRPr="007637DA" w:rsidRDefault="006E7639" w:rsidP="006E7639">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+22</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432</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418</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376</w:t>
            </w:r>
          </w:p>
        </w:tc>
        <w:tc>
          <w:tcPr>
            <w:tcW w:w="496"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468</w:t>
            </w:r>
          </w:p>
        </w:tc>
        <w:tc>
          <w:tcPr>
            <w:tcW w:w="496"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369</w:t>
            </w:r>
          </w:p>
        </w:tc>
        <w:tc>
          <w:tcPr>
            <w:tcW w:w="497"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246</w:t>
            </w:r>
          </w:p>
        </w:tc>
        <w:tc>
          <w:tcPr>
            <w:tcW w:w="1843"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боковых побегов, цветение обильное,</w:t>
            </w:r>
            <w:r w:rsidR="00156AEC">
              <w:rPr>
                <w:rFonts w:ascii="Times New Roman" w:hAnsi="Times New Roman" w:cs="Times New Roman"/>
                <w:sz w:val="16"/>
                <w:szCs w:val="16"/>
              </w:rPr>
              <w:t xml:space="preserve"> </w:t>
            </w:r>
            <w:r w:rsidRPr="007637DA">
              <w:rPr>
                <w:rFonts w:ascii="Times New Roman" w:hAnsi="Times New Roman" w:cs="Times New Roman"/>
                <w:sz w:val="16"/>
                <w:szCs w:val="16"/>
              </w:rPr>
              <w:t>увеличение листовой пластинки, образование плодов. Сбор плодов</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252</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боковых по</w:t>
            </w:r>
            <w:r>
              <w:rPr>
                <w:rFonts w:ascii="Times New Roman" w:hAnsi="Times New Roman" w:cs="Times New Roman"/>
                <w:sz w:val="16"/>
                <w:szCs w:val="16"/>
              </w:rPr>
              <w:t xml:space="preserve">бегов, цветение обильное, </w:t>
            </w:r>
            <w:r w:rsidRPr="007637DA">
              <w:rPr>
                <w:rFonts w:ascii="Times New Roman" w:hAnsi="Times New Roman" w:cs="Times New Roman"/>
                <w:sz w:val="16"/>
                <w:szCs w:val="16"/>
              </w:rPr>
              <w:t>увеличение листовой пластинки, образование плодов.</w:t>
            </w:r>
          </w:p>
        </w:tc>
      </w:tr>
      <w:tr w:rsidR="00B743D8" w:rsidRPr="006E1DE9" w:rsidTr="00B743D8">
        <w:trPr>
          <w:trHeight w:val="1350"/>
        </w:trPr>
        <w:tc>
          <w:tcPr>
            <w:tcW w:w="1101" w:type="dxa"/>
            <w:shd w:val="clear" w:color="auto" w:fill="D9D9D9"/>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05.09.201</w:t>
            </w:r>
            <w:r w:rsidR="00F451E1">
              <w:rPr>
                <w:rFonts w:ascii="Times New Roman" w:hAnsi="Times New Roman" w:cs="Times New Roman"/>
                <w:sz w:val="16"/>
                <w:szCs w:val="16"/>
              </w:rPr>
              <w:t>5</w:t>
            </w:r>
          </w:p>
        </w:tc>
        <w:tc>
          <w:tcPr>
            <w:tcW w:w="425" w:type="dxa"/>
            <w:shd w:val="clear" w:color="auto" w:fill="B8CCE4"/>
          </w:tcPr>
          <w:p w:rsidR="00B743D8" w:rsidRPr="007637DA" w:rsidRDefault="00B743D8" w:rsidP="00B743D8">
            <w:pPr>
              <w:tabs>
                <w:tab w:val="left" w:pos="4914"/>
              </w:tabs>
              <w:spacing w:after="0" w:line="240" w:lineRule="auto"/>
              <w:rPr>
                <w:rFonts w:ascii="Times New Roman" w:hAnsi="Times New Roman" w:cs="Times New Roman"/>
                <w:sz w:val="16"/>
                <w:szCs w:val="16"/>
              </w:rPr>
            </w:pPr>
          </w:p>
        </w:tc>
        <w:tc>
          <w:tcPr>
            <w:tcW w:w="127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Полив. Ры</w:t>
            </w:r>
            <w:r>
              <w:rPr>
                <w:rFonts w:ascii="Times New Roman" w:hAnsi="Times New Roman" w:cs="Times New Roman"/>
                <w:sz w:val="16"/>
                <w:szCs w:val="16"/>
              </w:rPr>
              <w:t>х</w:t>
            </w:r>
            <w:r w:rsidRPr="007637DA">
              <w:rPr>
                <w:rFonts w:ascii="Times New Roman" w:hAnsi="Times New Roman" w:cs="Times New Roman"/>
                <w:sz w:val="16"/>
                <w:szCs w:val="16"/>
              </w:rPr>
              <w:t>ление. Прополка вручную</w:t>
            </w:r>
          </w:p>
        </w:tc>
        <w:tc>
          <w:tcPr>
            <w:tcW w:w="708" w:type="dxa"/>
            <w:shd w:val="clear" w:color="auto" w:fill="D9D9D9"/>
          </w:tcPr>
          <w:p w:rsidR="00B743D8" w:rsidRDefault="00B743D8" w:rsidP="006E7639">
            <w:pPr>
              <w:tabs>
                <w:tab w:val="left" w:pos="4914"/>
              </w:tabs>
              <w:spacing w:after="0" w:line="240" w:lineRule="auto"/>
              <w:jc w:val="center"/>
              <w:rPr>
                <w:rFonts w:ascii="Times New Roman" w:hAnsi="Times New Roman" w:cs="Times New Roman"/>
                <w:sz w:val="16"/>
                <w:szCs w:val="16"/>
              </w:rPr>
            </w:pPr>
          </w:p>
          <w:p w:rsidR="006E7639" w:rsidRDefault="006E7639" w:rsidP="006E7639">
            <w:pPr>
              <w:tabs>
                <w:tab w:val="left" w:pos="4914"/>
              </w:tabs>
              <w:spacing w:after="0" w:line="240" w:lineRule="auto"/>
              <w:jc w:val="center"/>
              <w:rPr>
                <w:rFonts w:ascii="Times New Roman" w:hAnsi="Times New Roman" w:cs="Times New Roman"/>
                <w:sz w:val="16"/>
                <w:szCs w:val="16"/>
              </w:rPr>
            </w:pPr>
          </w:p>
          <w:p w:rsidR="006E7639" w:rsidRPr="007637DA" w:rsidRDefault="006E7639" w:rsidP="006E7639">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+19</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476</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459</w:t>
            </w:r>
          </w:p>
        </w:tc>
        <w:tc>
          <w:tcPr>
            <w:tcW w:w="496"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p>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392</w:t>
            </w:r>
          </w:p>
        </w:tc>
        <w:tc>
          <w:tcPr>
            <w:tcW w:w="496"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493</w:t>
            </w:r>
          </w:p>
        </w:tc>
        <w:tc>
          <w:tcPr>
            <w:tcW w:w="496"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373</w:t>
            </w:r>
          </w:p>
        </w:tc>
        <w:tc>
          <w:tcPr>
            <w:tcW w:w="497" w:type="dxa"/>
            <w:shd w:val="clear" w:color="auto" w:fill="B8CCE4" w:themeFill="accent1" w:themeFillTint="66"/>
          </w:tcPr>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Default="00B743D8" w:rsidP="00B743D8">
            <w:pPr>
              <w:tabs>
                <w:tab w:val="left" w:pos="4914"/>
              </w:tabs>
              <w:spacing w:after="0" w:line="240" w:lineRule="auto"/>
              <w:rPr>
                <w:rFonts w:ascii="Times New Roman" w:hAnsi="Times New Roman" w:cs="Times New Roman"/>
                <w:sz w:val="16"/>
                <w:szCs w:val="16"/>
              </w:rPr>
            </w:pPr>
          </w:p>
          <w:p w:rsidR="00B743D8" w:rsidRPr="00AA450A" w:rsidRDefault="00B743D8" w:rsidP="00B743D8">
            <w:pPr>
              <w:tabs>
                <w:tab w:val="left" w:pos="4914"/>
              </w:tabs>
              <w:spacing w:after="0" w:line="240" w:lineRule="auto"/>
              <w:rPr>
                <w:rFonts w:ascii="Times New Roman" w:hAnsi="Times New Roman" w:cs="Times New Roman"/>
                <w:sz w:val="16"/>
                <w:szCs w:val="16"/>
              </w:rPr>
            </w:pPr>
            <w:r w:rsidRPr="00AA450A">
              <w:rPr>
                <w:rFonts w:ascii="Times New Roman" w:hAnsi="Times New Roman" w:cs="Times New Roman"/>
                <w:sz w:val="16"/>
                <w:szCs w:val="16"/>
              </w:rPr>
              <w:t>268</w:t>
            </w:r>
          </w:p>
        </w:tc>
        <w:tc>
          <w:tcPr>
            <w:tcW w:w="1843" w:type="dxa"/>
            <w:shd w:val="clear" w:color="auto" w:fill="C4BC96"/>
          </w:tcPr>
          <w:p w:rsidR="00B743D8" w:rsidRPr="007637DA" w:rsidRDefault="00B743D8" w:rsidP="00B743D8">
            <w:pPr>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Рост побега в длину и образование боковых побегов, цветение обильное,</w:t>
            </w:r>
            <w:r w:rsidR="00156AEC">
              <w:rPr>
                <w:rFonts w:ascii="Times New Roman" w:hAnsi="Times New Roman" w:cs="Times New Roman"/>
                <w:sz w:val="16"/>
                <w:szCs w:val="16"/>
              </w:rPr>
              <w:t xml:space="preserve"> </w:t>
            </w:r>
            <w:r w:rsidRPr="007637DA">
              <w:rPr>
                <w:rFonts w:ascii="Times New Roman" w:hAnsi="Times New Roman" w:cs="Times New Roman"/>
                <w:sz w:val="16"/>
                <w:szCs w:val="16"/>
              </w:rPr>
              <w:t xml:space="preserve">увеличение листовой </w:t>
            </w:r>
            <w:r w:rsidR="00156AEC">
              <w:rPr>
                <w:rFonts w:ascii="Times New Roman" w:hAnsi="Times New Roman" w:cs="Times New Roman"/>
                <w:sz w:val="16"/>
                <w:szCs w:val="16"/>
              </w:rPr>
              <w:t xml:space="preserve"> </w:t>
            </w:r>
            <w:r w:rsidRPr="007637DA">
              <w:rPr>
                <w:rFonts w:ascii="Times New Roman" w:hAnsi="Times New Roman" w:cs="Times New Roman"/>
                <w:sz w:val="16"/>
                <w:szCs w:val="16"/>
              </w:rPr>
              <w:t>пластинки, образование плодов. Сбор плодов</w:t>
            </w:r>
          </w:p>
        </w:tc>
        <w:tc>
          <w:tcPr>
            <w:tcW w:w="567"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269</w:t>
            </w:r>
          </w:p>
        </w:tc>
        <w:tc>
          <w:tcPr>
            <w:tcW w:w="1498" w:type="dxa"/>
            <w:shd w:val="clear" w:color="auto" w:fill="D6E3BC"/>
          </w:tcPr>
          <w:p w:rsidR="00B743D8" w:rsidRPr="007637DA" w:rsidRDefault="00B743D8" w:rsidP="00B743D8">
            <w:pPr>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Листья начали желтеть. Сбор плодов</w:t>
            </w:r>
          </w:p>
        </w:tc>
      </w:tr>
      <w:tr w:rsidR="00B743D8" w:rsidRPr="00807A86" w:rsidTr="00B743D8">
        <w:trPr>
          <w:trHeight w:val="873"/>
        </w:trPr>
        <w:tc>
          <w:tcPr>
            <w:tcW w:w="1101" w:type="dxa"/>
            <w:shd w:val="clear" w:color="auto" w:fill="D9D9D9"/>
          </w:tcPr>
          <w:p w:rsidR="00B743D8" w:rsidRPr="007637DA" w:rsidRDefault="00B743D8" w:rsidP="00B743D8">
            <w:pPr>
              <w:shd w:val="clear" w:color="auto" w:fill="D9D9D9"/>
              <w:tabs>
                <w:tab w:val="left" w:pos="4914"/>
              </w:tabs>
              <w:spacing w:after="0" w:line="240" w:lineRule="auto"/>
              <w:rPr>
                <w:rFonts w:ascii="Times New Roman" w:hAnsi="Times New Roman" w:cs="Times New Roman"/>
                <w:sz w:val="16"/>
                <w:szCs w:val="16"/>
              </w:rPr>
            </w:pPr>
            <w:r w:rsidRPr="007637DA">
              <w:rPr>
                <w:rFonts w:ascii="Times New Roman" w:hAnsi="Times New Roman" w:cs="Times New Roman"/>
                <w:sz w:val="16"/>
                <w:szCs w:val="16"/>
              </w:rPr>
              <w:t>10.09.201</w:t>
            </w:r>
            <w:r w:rsidR="00F451E1">
              <w:rPr>
                <w:rFonts w:ascii="Times New Roman" w:hAnsi="Times New Roman" w:cs="Times New Roman"/>
                <w:sz w:val="16"/>
                <w:szCs w:val="16"/>
              </w:rPr>
              <w:t>5</w:t>
            </w:r>
          </w:p>
        </w:tc>
        <w:tc>
          <w:tcPr>
            <w:tcW w:w="2409" w:type="dxa"/>
            <w:gridSpan w:val="3"/>
          </w:tcPr>
          <w:p w:rsidR="00B743D8" w:rsidRPr="007637DA" w:rsidRDefault="00B743D8" w:rsidP="00B743D8">
            <w:pPr>
              <w:shd w:val="clear" w:color="auto" w:fill="D9D9D9"/>
              <w:tabs>
                <w:tab w:val="left" w:pos="4914"/>
              </w:tabs>
              <w:spacing w:after="0" w:line="240" w:lineRule="auto"/>
              <w:jc w:val="center"/>
              <w:rPr>
                <w:rFonts w:ascii="Times New Roman" w:hAnsi="Times New Roman" w:cs="Times New Roman"/>
                <w:sz w:val="16"/>
                <w:szCs w:val="16"/>
              </w:rPr>
            </w:pPr>
          </w:p>
          <w:p w:rsidR="00B743D8" w:rsidRPr="007637DA" w:rsidRDefault="00B743D8" w:rsidP="00B743D8">
            <w:pPr>
              <w:shd w:val="clear" w:color="auto" w:fill="D9D9D9"/>
              <w:tabs>
                <w:tab w:val="left" w:pos="4914"/>
              </w:tabs>
              <w:spacing w:after="0" w:line="240" w:lineRule="auto"/>
              <w:jc w:val="center"/>
              <w:rPr>
                <w:rFonts w:ascii="Times New Roman" w:hAnsi="Times New Roman" w:cs="Times New Roman"/>
                <w:sz w:val="16"/>
                <w:szCs w:val="16"/>
              </w:rPr>
            </w:pPr>
            <w:r w:rsidRPr="007637DA">
              <w:rPr>
                <w:rFonts w:ascii="Times New Roman" w:hAnsi="Times New Roman" w:cs="Times New Roman"/>
                <w:sz w:val="16"/>
                <w:szCs w:val="16"/>
              </w:rPr>
              <w:t>Общий вес урожая</w:t>
            </w:r>
          </w:p>
        </w:tc>
        <w:tc>
          <w:tcPr>
            <w:tcW w:w="2977" w:type="dxa"/>
            <w:gridSpan w:val="6"/>
            <w:shd w:val="clear" w:color="auto" w:fill="C4BC96"/>
          </w:tcPr>
          <w:p w:rsidR="00B743D8" w:rsidRDefault="00B743D8" w:rsidP="00B743D8">
            <w:pPr>
              <w:shd w:val="clear" w:color="auto" w:fill="D9D9D9"/>
              <w:tabs>
                <w:tab w:val="left" w:pos="4914"/>
              </w:tabs>
              <w:spacing w:after="0" w:line="240" w:lineRule="auto"/>
              <w:jc w:val="center"/>
              <w:rPr>
                <w:rFonts w:ascii="Times New Roman" w:hAnsi="Times New Roman" w:cs="Times New Roman"/>
                <w:sz w:val="16"/>
                <w:szCs w:val="16"/>
              </w:rPr>
            </w:pPr>
          </w:p>
          <w:p w:rsidR="006E7639" w:rsidRPr="007637DA" w:rsidRDefault="006E7639" w:rsidP="00B743D8">
            <w:pPr>
              <w:shd w:val="clear" w:color="auto" w:fill="D9D9D9"/>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223</w:t>
            </w:r>
          </w:p>
        </w:tc>
        <w:tc>
          <w:tcPr>
            <w:tcW w:w="1843" w:type="dxa"/>
          </w:tcPr>
          <w:p w:rsidR="00B743D8" w:rsidRDefault="00B743D8" w:rsidP="00B743D8">
            <w:pPr>
              <w:shd w:val="clear" w:color="auto" w:fill="D9D9D9"/>
              <w:tabs>
                <w:tab w:val="left" w:pos="4914"/>
              </w:tabs>
              <w:spacing w:after="0" w:line="240" w:lineRule="auto"/>
              <w:jc w:val="center"/>
              <w:rPr>
                <w:rFonts w:ascii="Times New Roman" w:hAnsi="Times New Roman" w:cs="Times New Roman"/>
                <w:sz w:val="16"/>
                <w:szCs w:val="16"/>
              </w:rPr>
            </w:pPr>
          </w:p>
          <w:p w:rsidR="00D14AEC" w:rsidRPr="007637DA" w:rsidRDefault="00D14AEC" w:rsidP="00B743D8">
            <w:pPr>
              <w:shd w:val="clear" w:color="auto" w:fill="D9D9D9"/>
              <w:tabs>
                <w:tab w:val="left" w:pos="4914"/>
              </w:tabs>
              <w:spacing w:after="0" w:line="240" w:lineRule="auto"/>
              <w:jc w:val="center"/>
              <w:rPr>
                <w:rFonts w:ascii="Times New Roman" w:hAnsi="Times New Roman" w:cs="Times New Roman"/>
                <w:sz w:val="16"/>
                <w:szCs w:val="16"/>
              </w:rPr>
            </w:pPr>
          </w:p>
        </w:tc>
        <w:tc>
          <w:tcPr>
            <w:tcW w:w="567" w:type="dxa"/>
            <w:shd w:val="clear" w:color="auto" w:fill="D6E3BC"/>
          </w:tcPr>
          <w:p w:rsidR="00B743D8" w:rsidRPr="007637DA" w:rsidRDefault="00B743D8" w:rsidP="00B743D8">
            <w:pPr>
              <w:shd w:val="clear" w:color="auto" w:fill="D9D9D9"/>
              <w:tabs>
                <w:tab w:val="left" w:pos="4914"/>
              </w:tabs>
              <w:spacing w:after="0" w:line="240" w:lineRule="auto"/>
              <w:jc w:val="center"/>
              <w:rPr>
                <w:rFonts w:ascii="Times New Roman" w:hAnsi="Times New Roman" w:cs="Times New Roman"/>
                <w:sz w:val="16"/>
                <w:szCs w:val="16"/>
              </w:rPr>
            </w:pPr>
          </w:p>
          <w:p w:rsidR="00B743D8" w:rsidRPr="007637DA" w:rsidRDefault="00D14AEC" w:rsidP="00B743D8">
            <w:pPr>
              <w:shd w:val="clear" w:color="auto" w:fill="D9D9D9"/>
              <w:tabs>
                <w:tab w:val="left" w:pos="4914"/>
              </w:tabs>
              <w:spacing w:after="0" w:line="240" w:lineRule="auto"/>
              <w:jc w:val="center"/>
              <w:rPr>
                <w:rFonts w:ascii="Times New Roman" w:hAnsi="Times New Roman" w:cs="Times New Roman"/>
                <w:sz w:val="16"/>
                <w:szCs w:val="16"/>
              </w:rPr>
            </w:pPr>
            <w:r>
              <w:rPr>
                <w:rFonts w:ascii="Times New Roman" w:hAnsi="Times New Roman" w:cs="Times New Roman"/>
                <w:sz w:val="16"/>
                <w:szCs w:val="16"/>
              </w:rPr>
              <w:t>95</w:t>
            </w:r>
          </w:p>
        </w:tc>
        <w:tc>
          <w:tcPr>
            <w:tcW w:w="1498" w:type="dxa"/>
            <w:shd w:val="clear" w:color="auto" w:fill="D6E3BC"/>
          </w:tcPr>
          <w:p w:rsidR="00B743D8" w:rsidRPr="007637DA" w:rsidRDefault="00B743D8" w:rsidP="00B743D8">
            <w:pPr>
              <w:shd w:val="clear" w:color="auto" w:fill="D9D9D9"/>
              <w:tabs>
                <w:tab w:val="left" w:pos="4914"/>
              </w:tabs>
              <w:spacing w:after="0" w:line="240" w:lineRule="auto"/>
              <w:rPr>
                <w:rFonts w:ascii="Times New Roman" w:hAnsi="Times New Roman" w:cs="Times New Roman"/>
                <w:sz w:val="16"/>
                <w:szCs w:val="16"/>
              </w:rPr>
            </w:pPr>
          </w:p>
        </w:tc>
      </w:tr>
    </w:tbl>
    <w:p w:rsidR="00B743D8" w:rsidRDefault="00B743D8" w:rsidP="001A74B6">
      <w:pPr>
        <w:spacing w:after="0" w:line="360" w:lineRule="auto"/>
        <w:jc w:val="both"/>
        <w:rPr>
          <w:rFonts w:ascii="Times New Roman" w:hAnsi="Times New Roman" w:cs="Times New Roman"/>
          <w:sz w:val="28"/>
          <w:szCs w:val="28"/>
        </w:rPr>
      </w:pPr>
    </w:p>
    <w:p w:rsidR="00A543E0" w:rsidRPr="00664D79" w:rsidRDefault="00F87BEF" w:rsidP="00664D79">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Мы попробовали момордику на вкус</w:t>
      </w:r>
      <w:r w:rsidR="0015211F" w:rsidRPr="001A74B6">
        <w:rPr>
          <w:rFonts w:ascii="Times New Roman" w:hAnsi="Times New Roman" w:cs="Times New Roman"/>
          <w:sz w:val="28"/>
          <w:szCs w:val="28"/>
        </w:rPr>
        <w:t>,</w:t>
      </w:r>
      <w:r w:rsidRPr="001A74B6">
        <w:rPr>
          <w:rFonts w:ascii="Times New Roman" w:hAnsi="Times New Roman" w:cs="Times New Roman"/>
          <w:sz w:val="28"/>
          <w:szCs w:val="28"/>
        </w:rPr>
        <w:t xml:space="preserve"> и имеет горьковатый вкус.  Это горечь в плодах поддерживается введения ее в культуру</w:t>
      </w:r>
      <w:r w:rsidR="00664D79">
        <w:rPr>
          <w:rFonts w:ascii="Times New Roman" w:hAnsi="Times New Roman" w:cs="Times New Roman"/>
          <w:sz w:val="28"/>
          <w:szCs w:val="28"/>
        </w:rPr>
        <w:t>.</w:t>
      </w:r>
    </w:p>
    <w:p w:rsidR="00383EAC" w:rsidRDefault="00383EAC" w:rsidP="00664D79">
      <w:pPr>
        <w:spacing w:after="0" w:line="360" w:lineRule="auto"/>
        <w:rPr>
          <w:rFonts w:ascii="Times New Roman" w:hAnsi="Times New Roman" w:cs="Times New Roman"/>
          <w:bCs/>
          <w:sz w:val="28"/>
          <w:szCs w:val="28"/>
        </w:rPr>
      </w:pPr>
    </w:p>
    <w:p w:rsidR="00962B3C" w:rsidRDefault="00962B3C" w:rsidP="00664D79">
      <w:pPr>
        <w:spacing w:after="0" w:line="360" w:lineRule="auto"/>
        <w:rPr>
          <w:rFonts w:ascii="Times New Roman" w:hAnsi="Times New Roman" w:cs="Times New Roman"/>
          <w:bCs/>
          <w:sz w:val="28"/>
          <w:szCs w:val="28"/>
        </w:rPr>
      </w:pPr>
    </w:p>
    <w:p w:rsidR="00F87BEF" w:rsidRPr="00AC7753" w:rsidRDefault="00767211" w:rsidP="00664D79">
      <w:pPr>
        <w:spacing w:after="0" w:line="360" w:lineRule="auto"/>
        <w:rPr>
          <w:rFonts w:ascii="Times New Roman" w:hAnsi="Times New Roman" w:cs="Times New Roman"/>
          <w:bCs/>
          <w:sz w:val="28"/>
          <w:szCs w:val="28"/>
        </w:rPr>
      </w:pPr>
      <w:r>
        <w:rPr>
          <w:rFonts w:ascii="Times New Roman" w:hAnsi="Times New Roman" w:cs="Times New Roman"/>
          <w:bCs/>
          <w:sz w:val="28"/>
          <w:szCs w:val="28"/>
        </w:rPr>
        <w:lastRenderedPageBreak/>
        <w:t>2</w:t>
      </w:r>
      <w:r w:rsidR="00F87BEF" w:rsidRPr="00AC7753">
        <w:rPr>
          <w:rFonts w:ascii="Times New Roman" w:hAnsi="Times New Roman" w:cs="Times New Roman"/>
          <w:bCs/>
          <w:sz w:val="28"/>
          <w:szCs w:val="28"/>
        </w:rPr>
        <w:t>.</w:t>
      </w:r>
      <w:r w:rsidR="00AC7753" w:rsidRPr="00AC7753">
        <w:rPr>
          <w:rFonts w:ascii="Times New Roman" w:hAnsi="Times New Roman" w:cs="Times New Roman"/>
          <w:bCs/>
          <w:sz w:val="28"/>
          <w:szCs w:val="28"/>
        </w:rPr>
        <w:t xml:space="preserve">7 </w:t>
      </w:r>
      <w:r w:rsidR="00AC7753">
        <w:rPr>
          <w:rFonts w:ascii="Times New Roman" w:hAnsi="Times New Roman" w:cs="Times New Roman"/>
          <w:bCs/>
          <w:sz w:val="28"/>
          <w:szCs w:val="28"/>
        </w:rPr>
        <w:t xml:space="preserve"> Результаты исследования. </w:t>
      </w:r>
      <w:r w:rsidR="00F87BEF" w:rsidRPr="001A74B6">
        <w:rPr>
          <w:rFonts w:ascii="Times New Roman" w:hAnsi="Times New Roman" w:cs="Times New Roman"/>
          <w:sz w:val="28"/>
          <w:szCs w:val="28"/>
          <w:lang w:eastAsia="ru-RU"/>
        </w:rPr>
        <w:t xml:space="preserve">Рассмотрим действие каждого стимулятора. </w:t>
      </w:r>
    </w:p>
    <w:p w:rsidR="00F87BEF" w:rsidRPr="001A74B6" w:rsidRDefault="00F87BEF" w:rsidP="001A74B6">
      <w:pPr>
        <w:tabs>
          <w:tab w:val="left" w:pos="8820"/>
        </w:tabs>
        <w:spacing w:after="0" w:line="360" w:lineRule="auto"/>
        <w:ind w:left="-142" w:right="180" w:firstLine="426"/>
        <w:jc w:val="both"/>
        <w:rPr>
          <w:rFonts w:ascii="Times New Roman" w:hAnsi="Times New Roman" w:cs="Times New Roman"/>
          <w:sz w:val="28"/>
          <w:szCs w:val="28"/>
          <w:lang w:eastAsia="ru-RU"/>
        </w:rPr>
      </w:pPr>
      <w:r w:rsidRPr="001A74B6">
        <w:rPr>
          <w:rFonts w:ascii="Times New Roman" w:hAnsi="Times New Roman" w:cs="Times New Roman"/>
          <w:sz w:val="28"/>
          <w:szCs w:val="28"/>
          <w:lang w:eastAsia="ru-RU"/>
        </w:rPr>
        <w:t>Вода. Обработка в воде необходима для разрушения ингибитора роста семян абсцизовой кислоты. Она предотвращает действие гормона роста растений, а сама разрушается водой. Вот почему семена произрастают обычно весной при снеготаянии. Данный вариант был контрольный, с ним мы сравнивали остальные.</w:t>
      </w:r>
    </w:p>
    <w:p w:rsidR="00F87BEF" w:rsidRDefault="00F87BEF" w:rsidP="001A74B6">
      <w:pPr>
        <w:tabs>
          <w:tab w:val="left" w:pos="8820"/>
        </w:tabs>
        <w:spacing w:after="0" w:line="360" w:lineRule="auto"/>
        <w:ind w:left="-142" w:right="180" w:firstLine="426"/>
        <w:jc w:val="both"/>
        <w:rPr>
          <w:rFonts w:ascii="Times New Roman" w:hAnsi="Times New Roman" w:cs="Times New Roman"/>
          <w:sz w:val="28"/>
          <w:szCs w:val="28"/>
          <w:lang w:eastAsia="ru-RU"/>
        </w:rPr>
      </w:pPr>
      <w:r w:rsidRPr="001A74B6">
        <w:rPr>
          <w:rFonts w:ascii="Times New Roman" w:hAnsi="Times New Roman" w:cs="Times New Roman"/>
          <w:sz w:val="28"/>
          <w:szCs w:val="28"/>
          <w:lang w:eastAsia="ru-RU"/>
        </w:rPr>
        <w:t xml:space="preserve"> ПАБК – парааминобензойная кислота, витамин В10.  Является простейшей аминокислотой, содержащей ароматический радикал. Участвует в синтезе важных кофакторов, которые в свою очередь участвуют в синтезе пуринов и пиримидинов, а следовательно, ДНК и РНК. Также повышает эффективность витаминов</w:t>
      </w:r>
      <w:r w:rsidR="006767FA">
        <w:rPr>
          <w:rFonts w:ascii="Times New Roman" w:hAnsi="Times New Roman" w:cs="Times New Roman"/>
          <w:sz w:val="28"/>
          <w:szCs w:val="28"/>
          <w:lang w:eastAsia="ru-RU"/>
        </w:rPr>
        <w:t xml:space="preserve"> </w:t>
      </w:r>
      <w:r w:rsidR="006767FA">
        <w:rPr>
          <w:rFonts w:ascii="Times New Roman" w:hAnsi="Times New Roman" w:cs="Times New Roman"/>
          <w:sz w:val="28"/>
          <w:szCs w:val="28"/>
          <w:lang w:val="en-US" w:eastAsia="ru-RU"/>
        </w:rPr>
        <w:t>C</w:t>
      </w:r>
      <w:r w:rsidR="006767FA" w:rsidRPr="006767FA">
        <w:rPr>
          <w:rFonts w:ascii="Times New Roman" w:hAnsi="Times New Roman" w:cs="Times New Roman"/>
          <w:sz w:val="28"/>
          <w:szCs w:val="28"/>
          <w:lang w:eastAsia="ru-RU"/>
        </w:rPr>
        <w:t xml:space="preserve"> </w:t>
      </w:r>
      <w:r w:rsidRPr="001A74B6">
        <w:rPr>
          <w:rFonts w:ascii="Times New Roman" w:hAnsi="Times New Roman" w:cs="Times New Roman"/>
          <w:sz w:val="28"/>
          <w:szCs w:val="28"/>
          <w:lang w:eastAsia="ru-RU"/>
        </w:rPr>
        <w:t xml:space="preserve">и группы </w:t>
      </w:r>
      <w:r w:rsidR="006767FA">
        <w:rPr>
          <w:rFonts w:ascii="Times New Roman" w:hAnsi="Times New Roman" w:cs="Times New Roman"/>
          <w:sz w:val="28"/>
          <w:szCs w:val="28"/>
          <w:lang w:val="en-US" w:eastAsia="ru-RU"/>
        </w:rPr>
        <w:t>B</w:t>
      </w:r>
      <w:r w:rsidRPr="001A74B6">
        <w:rPr>
          <w:rFonts w:ascii="Times New Roman" w:hAnsi="Times New Roman" w:cs="Times New Roman"/>
          <w:sz w:val="28"/>
          <w:szCs w:val="28"/>
          <w:lang w:eastAsia="ru-RU"/>
        </w:rPr>
        <w:t>, мощный антиоксидант. Микроорганизмы синтезируют из нее фолиевую кислоту. Обладает противовирусными свойствами.</w:t>
      </w:r>
    </w:p>
    <w:p w:rsidR="001E1F8E" w:rsidRPr="00BC7FFD" w:rsidRDefault="00F451E1" w:rsidP="001E1F8E">
      <w:pPr>
        <w:tabs>
          <w:tab w:val="left" w:pos="8820"/>
        </w:tabs>
        <w:spacing w:after="0" w:line="360" w:lineRule="auto"/>
        <w:ind w:left="-142" w:right="180"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Ирлит</w:t>
      </w:r>
      <w:r w:rsidR="001E1F8E" w:rsidRPr="001E1F8E">
        <w:rPr>
          <w:rFonts w:ascii="Times New Roman" w:hAnsi="Times New Roman" w:cs="Times New Roman"/>
          <w:color w:val="000000"/>
          <w:sz w:val="28"/>
          <w:szCs w:val="28"/>
          <w:shd w:val="clear" w:color="auto" w:fill="FFFFFF"/>
        </w:rPr>
        <w:t>1 состоит из кремния (54%), алюминия (28%), железа (7%), серы (2%), кальция (3%), магния (1,7%), марганца (1,7%), калия (2,1%), натрия (1,1%), селен (0,8%). Реакция среды нейтральная. Все глины имеют высокие сорбционные свойства из-за высокого содержания кремния (46-54%), способности сорбировать влагу и другие вещества.</w:t>
      </w:r>
      <w:r>
        <w:rPr>
          <w:rFonts w:ascii="Times New Roman" w:hAnsi="Times New Roman" w:cs="Times New Roman"/>
          <w:color w:val="000000"/>
          <w:sz w:val="28"/>
          <w:szCs w:val="28"/>
          <w:shd w:val="clear" w:color="auto" w:fill="FFFFFF"/>
        </w:rPr>
        <w:t xml:space="preserve"> </w:t>
      </w:r>
      <w:r w:rsidR="00BC7FFD" w:rsidRPr="00BC7FFD">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ирлите</w:t>
      </w:r>
      <w:r w:rsidR="00BC7FFD">
        <w:rPr>
          <w:rFonts w:ascii="Times New Roman" w:eastAsia="Times New Roman" w:hAnsi="Times New Roman" w:cs="Times New Roman"/>
          <w:sz w:val="28"/>
          <w:szCs w:val="28"/>
          <w:lang w:eastAsia="ru-RU"/>
        </w:rPr>
        <w:t xml:space="preserve">1 </w:t>
      </w:r>
      <w:r w:rsidR="00BC7FFD" w:rsidRPr="00BC7FFD">
        <w:rPr>
          <w:rFonts w:ascii="Times New Roman" w:eastAsia="Times New Roman" w:hAnsi="Times New Roman" w:cs="Times New Roman"/>
          <w:sz w:val="28"/>
          <w:szCs w:val="28"/>
          <w:lang w:eastAsia="ru-RU"/>
        </w:rPr>
        <w:t>содержится много полезных микроэлементов, которые стали полезными для дальнейшего роста растений.</w:t>
      </w:r>
    </w:p>
    <w:p w:rsidR="00BC7FFD" w:rsidRDefault="00F451E1" w:rsidP="005F1C1A">
      <w:pPr>
        <w:spacing w:line="360" w:lineRule="auto"/>
        <w:ind w:left="-142" w:firstLine="426"/>
        <w:jc w:val="both"/>
        <w:rPr>
          <w:rFonts w:ascii="Times New Roman" w:hAnsi="Times New Roman" w:cs="Times New Roman"/>
          <w:sz w:val="28"/>
          <w:szCs w:val="28"/>
        </w:rPr>
      </w:pPr>
      <w:r>
        <w:rPr>
          <w:rFonts w:ascii="Times New Roman" w:hAnsi="Times New Roman" w:cs="Times New Roman"/>
          <w:sz w:val="28"/>
          <w:szCs w:val="28"/>
        </w:rPr>
        <w:t>Ирлит</w:t>
      </w:r>
      <w:r w:rsidR="001E1F8E" w:rsidRPr="001E1F8E">
        <w:rPr>
          <w:rFonts w:ascii="Times New Roman" w:hAnsi="Times New Roman" w:cs="Times New Roman"/>
          <w:sz w:val="28"/>
          <w:szCs w:val="28"/>
        </w:rPr>
        <w:t xml:space="preserve">7 содержит: кремний 54%, алюминий - 16%, железо - 4%, серу - 2,5%, калий - 2%, жизненно необходимые элементы (медь, кобальт, молибден, </w:t>
      </w:r>
      <w:r w:rsidR="00383EAC" w:rsidRPr="001E1F8E">
        <w:rPr>
          <w:rFonts w:ascii="Times New Roman" w:hAnsi="Times New Roman" w:cs="Times New Roman"/>
          <w:sz w:val="28"/>
          <w:szCs w:val="28"/>
        </w:rPr>
        <w:t>цинк, селен) в пределах 0,1-0,9%. Реакция среды кислая (рН - 3,8).</w:t>
      </w:r>
      <w:r w:rsidR="00BC7FFD" w:rsidRPr="00BC7FFD">
        <w:rPr>
          <w:rFonts w:ascii="Times New Roman" w:eastAsia="Times New Roman" w:hAnsi="Times New Roman" w:cs="Times New Roman"/>
          <w:sz w:val="28"/>
          <w:szCs w:val="28"/>
          <w:lang w:eastAsia="ru-RU"/>
        </w:rPr>
        <w:tab/>
      </w:r>
    </w:p>
    <w:p w:rsidR="00664D79" w:rsidRPr="00383EAC" w:rsidRDefault="00383EAC" w:rsidP="00BC7FFD">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Скорость роста пло</w:t>
      </w:r>
      <w:r w:rsidR="00BC7FFD">
        <w:rPr>
          <w:rFonts w:ascii="Times New Roman" w:hAnsi="Times New Roman" w:cs="Times New Roman"/>
          <w:sz w:val="28"/>
          <w:szCs w:val="28"/>
        </w:rPr>
        <w:t>д</w:t>
      </w:r>
      <w:r w:rsidR="00F87BEF" w:rsidRPr="001A74B6">
        <w:rPr>
          <w:rFonts w:ascii="Times New Roman" w:hAnsi="Times New Roman" w:cs="Times New Roman"/>
          <w:sz w:val="28"/>
          <w:szCs w:val="28"/>
        </w:rPr>
        <w:t>а в длину состав</w:t>
      </w:r>
      <w:r w:rsidR="00F87BEF" w:rsidRPr="001A74B6">
        <w:rPr>
          <w:rFonts w:ascii="Times New Roman" w:hAnsi="Times New Roman" w:cs="Times New Roman"/>
          <w:sz w:val="28"/>
          <w:szCs w:val="28"/>
        </w:rPr>
        <w:softHyphen/>
        <w:t>ляет 0,9-2,5 см в день. Молодые плоды можно собирать через 8-11 дней после цветения. Продолжающийся сбор всех молодых плодов увеличивает продолжительность плодоношения и урожайность.</w:t>
      </w:r>
    </w:p>
    <w:p w:rsidR="00F87BEF" w:rsidRPr="001A74B6" w:rsidRDefault="00F87BEF" w:rsidP="00383EAC">
      <w:pPr>
        <w:numPr>
          <w:ilvl w:val="0"/>
          <w:numId w:val="5"/>
        </w:num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Выявлено, что</w:t>
      </w:r>
      <w:r w:rsidR="004F13BB">
        <w:rPr>
          <w:rFonts w:ascii="Times New Roman" w:hAnsi="Times New Roman" w:cs="Times New Roman"/>
          <w:sz w:val="28"/>
          <w:szCs w:val="28"/>
        </w:rPr>
        <w:t xml:space="preserve"> первые росточки (вариант №2,3,5</w:t>
      </w:r>
      <w:r w:rsidRPr="001A74B6">
        <w:rPr>
          <w:rFonts w:ascii="Times New Roman" w:hAnsi="Times New Roman" w:cs="Times New Roman"/>
          <w:sz w:val="28"/>
          <w:szCs w:val="28"/>
        </w:rPr>
        <w:t>,.) появились через 5 дней.</w:t>
      </w:r>
    </w:p>
    <w:p w:rsidR="00F87BEF" w:rsidRPr="001A74B6" w:rsidRDefault="000C01D8" w:rsidP="00383EAC">
      <w:pPr>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Плоды момордики</w:t>
      </w:r>
      <w:r w:rsidR="00F87BEF" w:rsidRPr="001A74B6">
        <w:rPr>
          <w:rFonts w:ascii="Times New Roman" w:hAnsi="Times New Roman" w:cs="Times New Roman"/>
          <w:sz w:val="28"/>
          <w:szCs w:val="28"/>
        </w:rPr>
        <w:t xml:space="preserve"> становятся ярко-ора</w:t>
      </w:r>
      <w:r w:rsidR="00510C4B" w:rsidRPr="001A74B6">
        <w:rPr>
          <w:rFonts w:ascii="Times New Roman" w:hAnsi="Times New Roman" w:cs="Times New Roman"/>
          <w:sz w:val="28"/>
          <w:szCs w:val="28"/>
        </w:rPr>
        <w:t>нжевого цвета через 55 дней</w:t>
      </w:r>
      <w:r w:rsidR="00F87BEF" w:rsidRPr="001A74B6">
        <w:rPr>
          <w:rFonts w:ascii="Times New Roman" w:hAnsi="Times New Roman" w:cs="Times New Roman"/>
          <w:sz w:val="28"/>
          <w:szCs w:val="28"/>
        </w:rPr>
        <w:t>.</w:t>
      </w:r>
    </w:p>
    <w:p w:rsidR="00F87BEF" w:rsidRPr="001A74B6" w:rsidRDefault="00F87BEF" w:rsidP="00383EAC">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На</w:t>
      </w:r>
      <w:r w:rsidR="00F451E1">
        <w:rPr>
          <w:rFonts w:ascii="Times New Roman" w:hAnsi="Times New Roman" w:cs="Times New Roman"/>
          <w:sz w:val="28"/>
          <w:szCs w:val="28"/>
        </w:rPr>
        <w:t xml:space="preserve"> </w:t>
      </w:r>
      <w:r w:rsidRPr="001A74B6">
        <w:rPr>
          <w:rFonts w:ascii="Times New Roman" w:hAnsi="Times New Roman" w:cs="Times New Roman"/>
          <w:sz w:val="28"/>
          <w:szCs w:val="28"/>
        </w:rPr>
        <w:t>62 день созревшие плоды треснули с нижн</w:t>
      </w:r>
      <w:r w:rsidR="004F13BB">
        <w:rPr>
          <w:rFonts w:ascii="Times New Roman" w:hAnsi="Times New Roman" w:cs="Times New Roman"/>
          <w:sz w:val="28"/>
          <w:szCs w:val="28"/>
        </w:rPr>
        <w:t>ей части на 3 мясистых лепестка.</w:t>
      </w:r>
    </w:p>
    <w:p w:rsidR="00F87BEF" w:rsidRPr="001A74B6" w:rsidRDefault="00510C4B" w:rsidP="00383EAC">
      <w:pPr>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rPr>
        <w:t xml:space="preserve">    3. </w:t>
      </w:r>
      <w:r w:rsidR="00F87BEF" w:rsidRPr="001A74B6">
        <w:rPr>
          <w:rFonts w:ascii="Times New Roman" w:hAnsi="Times New Roman" w:cs="Times New Roman"/>
          <w:sz w:val="28"/>
          <w:szCs w:val="28"/>
        </w:rPr>
        <w:t>Первый плод удлиненно - овальной формы темно-зеленого цвета</w:t>
      </w:r>
      <w:r w:rsidR="004F13BB">
        <w:rPr>
          <w:rFonts w:ascii="Times New Roman" w:hAnsi="Times New Roman" w:cs="Times New Roman"/>
          <w:sz w:val="28"/>
          <w:szCs w:val="28"/>
        </w:rPr>
        <w:t>,</w:t>
      </w:r>
      <w:r w:rsidR="00F87BEF" w:rsidRPr="001A74B6">
        <w:rPr>
          <w:rFonts w:ascii="Times New Roman" w:hAnsi="Times New Roman" w:cs="Times New Roman"/>
          <w:sz w:val="28"/>
          <w:szCs w:val="28"/>
        </w:rPr>
        <w:t xml:space="preserve"> вы</w:t>
      </w:r>
      <w:r w:rsidR="004F13BB">
        <w:rPr>
          <w:rFonts w:ascii="Times New Roman" w:hAnsi="Times New Roman" w:cs="Times New Roman"/>
          <w:sz w:val="28"/>
          <w:szCs w:val="28"/>
        </w:rPr>
        <w:t>рос в варианте № 2: длиной 19 см,</w:t>
      </w:r>
      <w:r w:rsidR="00F87BEF" w:rsidRPr="001A74B6">
        <w:rPr>
          <w:rFonts w:ascii="Times New Roman" w:hAnsi="Times New Roman" w:cs="Times New Roman"/>
          <w:sz w:val="28"/>
          <w:szCs w:val="28"/>
        </w:rPr>
        <w:t xml:space="preserve"> в диаметре 18 см, содержал 15 семян .</w:t>
      </w:r>
    </w:p>
    <w:p w:rsidR="00F87BEF" w:rsidRPr="001A74B6" w:rsidRDefault="00F451E1" w:rsidP="001A74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0C4B" w:rsidRPr="001A74B6">
        <w:rPr>
          <w:rFonts w:ascii="Times New Roman" w:hAnsi="Times New Roman" w:cs="Times New Roman"/>
          <w:sz w:val="28"/>
          <w:szCs w:val="28"/>
        </w:rPr>
        <w:t xml:space="preserve">4. </w:t>
      </w:r>
      <w:r w:rsidR="00F87BEF" w:rsidRPr="001A74B6">
        <w:rPr>
          <w:rFonts w:ascii="Times New Roman" w:hAnsi="Times New Roman" w:cs="Times New Roman"/>
          <w:sz w:val="28"/>
          <w:szCs w:val="28"/>
        </w:rPr>
        <w:t>Второй плод круглоовальной формы</w:t>
      </w:r>
      <w:r w:rsidR="004F13BB">
        <w:rPr>
          <w:rFonts w:ascii="Times New Roman" w:hAnsi="Times New Roman" w:cs="Times New Roman"/>
          <w:sz w:val="28"/>
          <w:szCs w:val="28"/>
        </w:rPr>
        <w:t>,</w:t>
      </w:r>
      <w:r w:rsidR="00F87BEF" w:rsidRPr="001A74B6">
        <w:rPr>
          <w:rFonts w:ascii="Times New Roman" w:hAnsi="Times New Roman" w:cs="Times New Roman"/>
          <w:sz w:val="28"/>
          <w:szCs w:val="28"/>
        </w:rPr>
        <w:t xml:space="preserve"> вырос в варианте № 3</w:t>
      </w:r>
      <w:r w:rsidR="004F13BB">
        <w:rPr>
          <w:rFonts w:ascii="Times New Roman" w:hAnsi="Times New Roman" w:cs="Times New Roman"/>
          <w:sz w:val="28"/>
          <w:szCs w:val="28"/>
        </w:rPr>
        <w:t xml:space="preserve"> в</w:t>
      </w:r>
      <w:r w:rsidR="00F87BEF" w:rsidRPr="001A74B6">
        <w:rPr>
          <w:rFonts w:ascii="Times New Roman" w:hAnsi="Times New Roman" w:cs="Times New Roman"/>
          <w:sz w:val="28"/>
          <w:szCs w:val="28"/>
        </w:rPr>
        <w:t xml:space="preserve"> освещенном месте</w:t>
      </w:r>
      <w:r w:rsidR="004F13BB">
        <w:rPr>
          <w:rFonts w:ascii="Times New Roman" w:hAnsi="Times New Roman" w:cs="Times New Roman"/>
          <w:sz w:val="28"/>
          <w:szCs w:val="28"/>
        </w:rPr>
        <w:t>:</w:t>
      </w:r>
      <w:r w:rsidR="00F87BEF" w:rsidRPr="001A74B6">
        <w:rPr>
          <w:rFonts w:ascii="Times New Roman" w:hAnsi="Times New Roman" w:cs="Times New Roman"/>
          <w:sz w:val="28"/>
          <w:szCs w:val="28"/>
        </w:rPr>
        <w:t xml:space="preserve"> длиной 17 см, в диаметре 15 см, содержал 11 семян.</w:t>
      </w:r>
    </w:p>
    <w:p w:rsidR="00F87BEF" w:rsidRPr="001A74B6" w:rsidRDefault="00F451E1" w:rsidP="001A74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0C4B" w:rsidRPr="001A74B6">
        <w:rPr>
          <w:rFonts w:ascii="Times New Roman" w:hAnsi="Times New Roman" w:cs="Times New Roman"/>
          <w:sz w:val="28"/>
          <w:szCs w:val="28"/>
        </w:rPr>
        <w:t xml:space="preserve">5. </w:t>
      </w:r>
      <w:r w:rsidR="00F87BEF" w:rsidRPr="001A74B6">
        <w:rPr>
          <w:rFonts w:ascii="Times New Roman" w:hAnsi="Times New Roman" w:cs="Times New Roman"/>
          <w:sz w:val="28"/>
          <w:szCs w:val="28"/>
        </w:rPr>
        <w:t>Третий плод округлой формы вырос  в варианте № 3, длина плода 14 см, в диаметре 12 см, содержал 4 семян</w:t>
      </w:r>
      <w:r w:rsidR="002D15AE" w:rsidRPr="001A74B6">
        <w:rPr>
          <w:rFonts w:ascii="Times New Roman" w:hAnsi="Times New Roman" w:cs="Times New Roman"/>
          <w:sz w:val="28"/>
          <w:szCs w:val="28"/>
        </w:rPr>
        <w:t>.</w:t>
      </w:r>
    </w:p>
    <w:p w:rsidR="00F87BEF" w:rsidRPr="001A74B6" w:rsidRDefault="00F451E1" w:rsidP="001A74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0C4B" w:rsidRPr="001A74B6">
        <w:rPr>
          <w:rFonts w:ascii="Times New Roman" w:hAnsi="Times New Roman" w:cs="Times New Roman"/>
          <w:sz w:val="28"/>
          <w:szCs w:val="28"/>
        </w:rPr>
        <w:t xml:space="preserve">6. </w:t>
      </w:r>
      <w:r w:rsidR="00F87BEF" w:rsidRPr="001A74B6">
        <w:rPr>
          <w:rFonts w:ascii="Times New Roman" w:hAnsi="Times New Roman" w:cs="Times New Roman"/>
          <w:sz w:val="28"/>
          <w:szCs w:val="28"/>
        </w:rPr>
        <w:t>Спелые семена темно-бурого цвета, а невызревшие – белого.</w:t>
      </w:r>
    </w:p>
    <w:p w:rsidR="004F13BB" w:rsidRPr="004F13BB" w:rsidRDefault="00F451E1" w:rsidP="001A74B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sz w:val="28"/>
          <w:szCs w:val="28"/>
        </w:rPr>
        <w:t xml:space="preserve">  </w:t>
      </w:r>
      <w:r w:rsidR="00510C4B" w:rsidRPr="001A74B6">
        <w:rPr>
          <w:rFonts w:ascii="Times New Roman" w:hAnsi="Times New Roman" w:cs="Times New Roman"/>
          <w:sz w:val="28"/>
          <w:szCs w:val="28"/>
        </w:rPr>
        <w:t>7.</w:t>
      </w:r>
      <w:r>
        <w:rPr>
          <w:rFonts w:ascii="Times New Roman" w:hAnsi="Times New Roman" w:cs="Times New Roman"/>
          <w:sz w:val="28"/>
          <w:szCs w:val="28"/>
        </w:rPr>
        <w:t xml:space="preserve"> </w:t>
      </w:r>
      <w:r w:rsidR="004F13BB" w:rsidRPr="001A74B6">
        <w:rPr>
          <w:rFonts w:ascii="Times New Roman" w:hAnsi="Times New Roman" w:cs="Times New Roman"/>
          <w:color w:val="000000"/>
          <w:sz w:val="28"/>
          <w:szCs w:val="28"/>
          <w:lang w:eastAsia="ru-RU"/>
        </w:rPr>
        <w:t>В   варианте №1</w:t>
      </w:r>
      <w:r w:rsidR="004F13BB" w:rsidRPr="001A74B6">
        <w:rPr>
          <w:rFonts w:ascii="Times New Roman" w:hAnsi="Times New Roman" w:cs="Times New Roman"/>
          <w:sz w:val="28"/>
          <w:szCs w:val="28"/>
        </w:rPr>
        <w:t xml:space="preserve"> количество собранных семян -45</w:t>
      </w:r>
      <w:r w:rsidR="004F13BB">
        <w:rPr>
          <w:rFonts w:ascii="Times New Roman" w:hAnsi="Times New Roman" w:cs="Times New Roman"/>
          <w:sz w:val="28"/>
          <w:szCs w:val="28"/>
        </w:rPr>
        <w:t>.</w:t>
      </w:r>
    </w:p>
    <w:p w:rsidR="00F87BEF" w:rsidRPr="001A74B6" w:rsidRDefault="00F451E1" w:rsidP="001A74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7BEF" w:rsidRPr="001A74B6">
        <w:rPr>
          <w:rFonts w:ascii="Times New Roman" w:hAnsi="Times New Roman" w:cs="Times New Roman"/>
          <w:sz w:val="28"/>
          <w:szCs w:val="28"/>
        </w:rPr>
        <w:t>В  варианте №</w:t>
      </w:r>
      <w:r w:rsidR="006071A1" w:rsidRPr="001A74B6">
        <w:rPr>
          <w:rFonts w:ascii="Times New Roman" w:hAnsi="Times New Roman" w:cs="Times New Roman"/>
          <w:sz w:val="28"/>
          <w:szCs w:val="28"/>
        </w:rPr>
        <w:t>2 количество собранных семян -</w:t>
      </w:r>
      <w:r w:rsidR="00231EC4" w:rsidRPr="001A74B6">
        <w:rPr>
          <w:rFonts w:ascii="Times New Roman" w:hAnsi="Times New Roman" w:cs="Times New Roman"/>
          <w:sz w:val="28"/>
          <w:szCs w:val="28"/>
        </w:rPr>
        <w:t>167</w:t>
      </w:r>
      <w:r w:rsidR="004F13BB">
        <w:rPr>
          <w:rFonts w:ascii="Times New Roman" w:hAnsi="Times New Roman" w:cs="Times New Roman"/>
          <w:sz w:val="28"/>
          <w:szCs w:val="28"/>
        </w:rPr>
        <w:t>.</w:t>
      </w:r>
    </w:p>
    <w:p w:rsidR="00F87BEF" w:rsidRPr="001A74B6" w:rsidRDefault="00F451E1" w:rsidP="001A74B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F87BEF" w:rsidRPr="001A74B6">
        <w:rPr>
          <w:rFonts w:ascii="Times New Roman" w:hAnsi="Times New Roman" w:cs="Times New Roman"/>
          <w:color w:val="000000"/>
          <w:sz w:val="28"/>
          <w:szCs w:val="28"/>
          <w:lang w:eastAsia="ru-RU"/>
        </w:rPr>
        <w:t>В   варианте №3</w:t>
      </w:r>
      <w:r w:rsidR="006071A1" w:rsidRPr="001A74B6">
        <w:rPr>
          <w:rFonts w:ascii="Times New Roman" w:hAnsi="Times New Roman" w:cs="Times New Roman"/>
          <w:sz w:val="28"/>
          <w:szCs w:val="28"/>
        </w:rPr>
        <w:t xml:space="preserve"> количество собранных семян -</w:t>
      </w:r>
      <w:r w:rsidR="00231EC4" w:rsidRPr="001A74B6">
        <w:rPr>
          <w:rFonts w:ascii="Times New Roman" w:hAnsi="Times New Roman" w:cs="Times New Roman"/>
          <w:sz w:val="28"/>
          <w:szCs w:val="28"/>
        </w:rPr>
        <w:t>135</w:t>
      </w:r>
      <w:r w:rsidR="004F13BB">
        <w:rPr>
          <w:rFonts w:ascii="Times New Roman" w:hAnsi="Times New Roman" w:cs="Times New Roman"/>
          <w:sz w:val="28"/>
          <w:szCs w:val="28"/>
        </w:rPr>
        <w:t>.</w:t>
      </w:r>
    </w:p>
    <w:p w:rsidR="00413766" w:rsidRDefault="00F451E1" w:rsidP="001A74B6">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00F87BEF" w:rsidRPr="001A74B6">
        <w:rPr>
          <w:rFonts w:ascii="Times New Roman" w:hAnsi="Times New Roman" w:cs="Times New Roman"/>
          <w:color w:val="000000"/>
          <w:sz w:val="28"/>
          <w:szCs w:val="28"/>
          <w:lang w:eastAsia="ru-RU"/>
        </w:rPr>
        <w:t xml:space="preserve">В  варианте №4 </w:t>
      </w:r>
      <w:r w:rsidR="006071A1" w:rsidRPr="001A74B6">
        <w:rPr>
          <w:rFonts w:ascii="Times New Roman" w:hAnsi="Times New Roman" w:cs="Times New Roman"/>
          <w:sz w:val="28"/>
          <w:szCs w:val="28"/>
        </w:rPr>
        <w:t xml:space="preserve"> количество собранных семян -</w:t>
      </w:r>
      <w:r w:rsidR="00231EC4" w:rsidRPr="001A74B6">
        <w:rPr>
          <w:rFonts w:ascii="Times New Roman" w:hAnsi="Times New Roman" w:cs="Times New Roman"/>
          <w:sz w:val="28"/>
          <w:szCs w:val="28"/>
        </w:rPr>
        <w:t>113</w:t>
      </w:r>
      <w:r w:rsidR="000A7B67">
        <w:rPr>
          <w:rFonts w:ascii="Times New Roman" w:hAnsi="Times New Roman" w:cs="Times New Roman"/>
          <w:sz w:val="28"/>
          <w:szCs w:val="28"/>
        </w:rPr>
        <w:t>.</w:t>
      </w:r>
    </w:p>
    <w:p w:rsidR="0015211F" w:rsidRDefault="00F451E1" w:rsidP="001A74B6">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31EC4" w:rsidRPr="001A74B6">
        <w:rPr>
          <w:rFonts w:ascii="Times New Roman" w:hAnsi="Times New Roman" w:cs="Times New Roman"/>
          <w:sz w:val="28"/>
          <w:szCs w:val="28"/>
          <w:lang w:eastAsia="ru-RU"/>
        </w:rPr>
        <w:t xml:space="preserve"> В  варианте №5  количество собранных семян-190</w:t>
      </w:r>
      <w:r w:rsidR="000A7B67">
        <w:rPr>
          <w:rFonts w:ascii="Times New Roman" w:hAnsi="Times New Roman" w:cs="Times New Roman"/>
          <w:sz w:val="28"/>
          <w:szCs w:val="28"/>
          <w:lang w:eastAsia="ru-RU"/>
        </w:rPr>
        <w:t>.</w:t>
      </w:r>
    </w:p>
    <w:p w:rsidR="004F13BB" w:rsidRPr="001A74B6" w:rsidRDefault="00F451E1" w:rsidP="004F13BB">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F13BB" w:rsidRPr="001A74B6">
        <w:rPr>
          <w:rFonts w:ascii="Times New Roman" w:hAnsi="Times New Roman" w:cs="Times New Roman"/>
          <w:sz w:val="28"/>
          <w:szCs w:val="28"/>
          <w:lang w:eastAsia="ru-RU"/>
        </w:rPr>
        <w:t>В варианте №6 количество собранных семян-1</w:t>
      </w:r>
      <w:r w:rsidR="004F13BB">
        <w:rPr>
          <w:rFonts w:ascii="Times New Roman" w:hAnsi="Times New Roman" w:cs="Times New Roman"/>
          <w:sz w:val="28"/>
          <w:szCs w:val="28"/>
          <w:lang w:eastAsia="ru-RU"/>
        </w:rPr>
        <w:t>05</w:t>
      </w:r>
      <w:r w:rsidR="000A7B67">
        <w:rPr>
          <w:rFonts w:ascii="Times New Roman" w:hAnsi="Times New Roman" w:cs="Times New Roman"/>
          <w:sz w:val="28"/>
          <w:szCs w:val="28"/>
          <w:lang w:eastAsia="ru-RU"/>
        </w:rPr>
        <w:t>.</w:t>
      </w:r>
    </w:p>
    <w:p w:rsidR="00F451E1" w:rsidRDefault="00F451E1" w:rsidP="00F451E1">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F13BB" w:rsidRPr="001A74B6">
        <w:rPr>
          <w:rFonts w:ascii="Times New Roman" w:hAnsi="Times New Roman" w:cs="Times New Roman"/>
          <w:sz w:val="28"/>
          <w:szCs w:val="28"/>
          <w:lang w:eastAsia="ru-RU"/>
        </w:rPr>
        <w:t>В варианте №7 количество собранных семян -1</w:t>
      </w:r>
      <w:r w:rsidR="004F13BB">
        <w:rPr>
          <w:rFonts w:ascii="Times New Roman" w:hAnsi="Times New Roman" w:cs="Times New Roman"/>
          <w:sz w:val="28"/>
          <w:szCs w:val="28"/>
          <w:lang w:eastAsia="ru-RU"/>
        </w:rPr>
        <w:t>26</w:t>
      </w:r>
      <w:r w:rsidR="000A7B67">
        <w:rPr>
          <w:rFonts w:ascii="Times New Roman" w:hAnsi="Times New Roman" w:cs="Times New Roman"/>
          <w:sz w:val="28"/>
          <w:szCs w:val="28"/>
          <w:lang w:eastAsia="ru-RU"/>
        </w:rPr>
        <w:t>.</w:t>
      </w:r>
      <w:r w:rsidRPr="00F451E1">
        <w:rPr>
          <w:rFonts w:ascii="Times New Roman" w:hAnsi="Times New Roman" w:cs="Times New Roman"/>
          <w:sz w:val="28"/>
          <w:szCs w:val="28"/>
          <w:lang w:eastAsia="ru-RU"/>
        </w:rPr>
        <w:t xml:space="preserve"> </w:t>
      </w: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962B3C" w:rsidRDefault="00962B3C" w:rsidP="00F451E1">
      <w:pPr>
        <w:spacing w:after="0" w:line="360" w:lineRule="auto"/>
        <w:jc w:val="center"/>
        <w:rPr>
          <w:rFonts w:ascii="Times New Roman" w:hAnsi="Times New Roman" w:cs="Times New Roman"/>
          <w:sz w:val="28"/>
          <w:szCs w:val="28"/>
          <w:lang w:eastAsia="ru-RU"/>
        </w:rPr>
      </w:pPr>
    </w:p>
    <w:p w:rsidR="004F13BB" w:rsidRDefault="00F451E1" w:rsidP="00F451E1">
      <w:pPr>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Таблица № 3. Всхожесть и урожайность момордики</w:t>
      </w:r>
    </w:p>
    <w:tbl>
      <w:tblPr>
        <w:tblpPr w:leftFromText="180" w:rightFromText="180" w:vertAnchor="page" w:horzAnchor="margin" w:tblpY="17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7"/>
        <w:gridCol w:w="2840"/>
        <w:gridCol w:w="1853"/>
        <w:gridCol w:w="1641"/>
        <w:gridCol w:w="1685"/>
      </w:tblGrid>
      <w:tr w:rsidR="00962B3C" w:rsidRPr="001A74B6" w:rsidTr="00962B3C">
        <w:trPr>
          <w:trHeight w:val="467"/>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 п/п</w:t>
            </w:r>
          </w:p>
        </w:tc>
        <w:tc>
          <w:tcPr>
            <w:tcW w:w="2840" w:type="dxa"/>
            <w:shd w:val="clear" w:color="auto" w:fill="DAEEF3"/>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Варианты</w:t>
            </w:r>
          </w:p>
        </w:tc>
        <w:tc>
          <w:tcPr>
            <w:tcW w:w="1853" w:type="dxa"/>
            <w:shd w:val="clear" w:color="auto" w:fill="E5B8B7"/>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Всхожесть,  через 5 дней после посева</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Всхожесть,  через 7 дней после посева</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Урожайность</w:t>
            </w:r>
          </w:p>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(кг/кв.м)</w:t>
            </w:r>
          </w:p>
        </w:tc>
      </w:tr>
      <w:tr w:rsidR="00962B3C" w:rsidRPr="001A74B6" w:rsidTr="00962B3C">
        <w:trPr>
          <w:trHeight w:val="251"/>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w:t>
            </w:r>
          </w:p>
        </w:tc>
        <w:tc>
          <w:tcPr>
            <w:tcW w:w="2840" w:type="dxa"/>
            <w:shd w:val="clear" w:color="auto" w:fill="DAEEF3"/>
          </w:tcPr>
          <w:p w:rsidR="00962B3C" w:rsidRPr="00413766" w:rsidRDefault="00962B3C" w:rsidP="00962B3C">
            <w:pPr>
              <w:spacing w:after="0" w:line="360" w:lineRule="auto"/>
              <w:ind w:left="-142" w:firstLine="426"/>
              <w:jc w:val="center"/>
              <w:rPr>
                <w:rFonts w:ascii="Times New Roman" w:hAnsi="Times New Roman" w:cs="Times New Roman"/>
              </w:rPr>
            </w:pPr>
            <w:r w:rsidRPr="00413766">
              <w:rPr>
                <w:rFonts w:ascii="Times New Roman" w:hAnsi="Times New Roman" w:cs="Times New Roman"/>
              </w:rPr>
              <w:t>Контрольный (вода)</w:t>
            </w:r>
          </w:p>
        </w:tc>
        <w:tc>
          <w:tcPr>
            <w:tcW w:w="1853" w:type="dxa"/>
            <w:shd w:val="clear" w:color="auto" w:fill="E5B8B7"/>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12</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1-1,2</w:t>
            </w:r>
          </w:p>
        </w:tc>
      </w:tr>
      <w:tr w:rsidR="00962B3C" w:rsidRPr="001A74B6" w:rsidTr="00962B3C">
        <w:trPr>
          <w:trHeight w:val="528"/>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2</w:t>
            </w:r>
          </w:p>
        </w:tc>
        <w:tc>
          <w:tcPr>
            <w:tcW w:w="2840" w:type="dxa"/>
            <w:shd w:val="clear" w:color="auto" w:fill="DAEEF3"/>
          </w:tcPr>
          <w:p w:rsidR="00962B3C" w:rsidRPr="00413766" w:rsidRDefault="00962B3C" w:rsidP="00962B3C">
            <w:pPr>
              <w:shd w:val="clear" w:color="auto" w:fill="FFFFFF"/>
              <w:spacing w:after="0" w:line="360" w:lineRule="auto"/>
              <w:ind w:left="194"/>
              <w:jc w:val="center"/>
              <w:rPr>
                <w:rFonts w:ascii="Times New Roman" w:hAnsi="Times New Roman" w:cs="Times New Roman"/>
                <w:color w:val="000000"/>
                <w:lang w:eastAsia="ru-RU"/>
              </w:rPr>
            </w:pPr>
            <w:r w:rsidRPr="00413766">
              <w:rPr>
                <w:rFonts w:ascii="Times New Roman" w:hAnsi="Times New Roman" w:cs="Times New Roman"/>
                <w:color w:val="000000"/>
                <w:lang w:eastAsia="ru-RU"/>
              </w:rPr>
              <w:t>Парааминобензойная кислота (ПАБК) глюконат кальция</w:t>
            </w:r>
          </w:p>
          <w:p w:rsidR="00962B3C" w:rsidRPr="00413766" w:rsidRDefault="00962B3C" w:rsidP="00962B3C">
            <w:pPr>
              <w:shd w:val="clear" w:color="auto" w:fill="FFFFFF"/>
              <w:spacing w:after="0" w:line="360" w:lineRule="auto"/>
              <w:ind w:left="-142" w:firstLine="426"/>
              <w:jc w:val="center"/>
              <w:rPr>
                <w:rFonts w:ascii="Times New Roman" w:hAnsi="Times New Roman" w:cs="Times New Roman"/>
              </w:rPr>
            </w:pPr>
          </w:p>
        </w:tc>
        <w:tc>
          <w:tcPr>
            <w:tcW w:w="1853" w:type="dxa"/>
            <w:shd w:val="clear" w:color="auto" w:fill="E5B8B7"/>
          </w:tcPr>
          <w:p w:rsidR="00962B3C" w:rsidRPr="00413766" w:rsidRDefault="00962B3C" w:rsidP="00962B3C">
            <w:pPr>
              <w:spacing w:after="0" w:line="360" w:lineRule="auto"/>
              <w:jc w:val="center"/>
              <w:rPr>
                <w:rFonts w:ascii="Times New Roman" w:hAnsi="Times New Roman" w:cs="Times New Roman"/>
              </w:rPr>
            </w:pPr>
          </w:p>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24</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p>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30</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p>
          <w:p w:rsidR="00962B3C" w:rsidRPr="00413766" w:rsidRDefault="00962B3C" w:rsidP="00962B3C">
            <w:pPr>
              <w:spacing w:after="0" w:line="360" w:lineRule="auto"/>
              <w:jc w:val="center"/>
              <w:rPr>
                <w:rFonts w:ascii="Times New Roman" w:hAnsi="Times New Roman" w:cs="Times New Roman"/>
              </w:rPr>
            </w:pPr>
          </w:p>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3</w:t>
            </w:r>
          </w:p>
        </w:tc>
      </w:tr>
      <w:tr w:rsidR="00962B3C" w:rsidRPr="001A74B6" w:rsidTr="00962B3C">
        <w:trPr>
          <w:trHeight w:val="528"/>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3</w:t>
            </w:r>
          </w:p>
        </w:tc>
        <w:tc>
          <w:tcPr>
            <w:tcW w:w="2840" w:type="dxa"/>
            <w:shd w:val="clear" w:color="auto" w:fill="DAEEF3"/>
          </w:tcPr>
          <w:p w:rsidR="00962B3C" w:rsidRPr="00413766" w:rsidRDefault="00962B3C" w:rsidP="00962B3C">
            <w:pPr>
              <w:shd w:val="clear" w:color="auto" w:fill="FFFFFF"/>
              <w:spacing w:after="0" w:line="360" w:lineRule="auto"/>
              <w:ind w:left="194"/>
              <w:jc w:val="center"/>
              <w:rPr>
                <w:rFonts w:ascii="Times New Roman" w:hAnsi="Times New Roman" w:cs="Times New Roman"/>
                <w:color w:val="000000"/>
                <w:lang w:eastAsia="ru-RU"/>
              </w:rPr>
            </w:pPr>
            <w:r w:rsidRPr="00413766">
              <w:rPr>
                <w:rFonts w:ascii="Times New Roman" w:hAnsi="Times New Roman" w:cs="Times New Roman"/>
                <w:color w:val="000000"/>
                <w:lang w:eastAsia="ru-RU"/>
              </w:rPr>
              <w:t>ПАБК</w:t>
            </w:r>
          </w:p>
        </w:tc>
        <w:tc>
          <w:tcPr>
            <w:tcW w:w="1853" w:type="dxa"/>
            <w:shd w:val="clear" w:color="auto" w:fill="E5B8B7"/>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21</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30</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p>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1,2-3,5</w:t>
            </w:r>
          </w:p>
        </w:tc>
      </w:tr>
      <w:tr w:rsidR="00962B3C" w:rsidRPr="001A74B6" w:rsidTr="00962B3C">
        <w:trPr>
          <w:trHeight w:val="528"/>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4</w:t>
            </w:r>
          </w:p>
        </w:tc>
        <w:tc>
          <w:tcPr>
            <w:tcW w:w="2840" w:type="dxa"/>
            <w:shd w:val="clear" w:color="auto" w:fill="DAEEF3"/>
          </w:tcPr>
          <w:p w:rsidR="00962B3C" w:rsidRPr="00413766" w:rsidRDefault="00962B3C" w:rsidP="00962B3C">
            <w:pPr>
              <w:shd w:val="clear" w:color="auto" w:fill="FFFFFF"/>
              <w:spacing w:after="0" w:line="360" w:lineRule="auto"/>
              <w:ind w:left="194"/>
              <w:jc w:val="center"/>
              <w:rPr>
                <w:rFonts w:ascii="Times New Roman" w:hAnsi="Times New Roman" w:cs="Times New Roman"/>
                <w:color w:val="000000"/>
                <w:lang w:eastAsia="ru-RU"/>
              </w:rPr>
            </w:pPr>
            <w:r w:rsidRPr="00413766">
              <w:rPr>
                <w:rFonts w:ascii="Times New Roman" w:hAnsi="Times New Roman" w:cs="Times New Roman"/>
                <w:color w:val="000000"/>
                <w:lang w:eastAsia="ru-RU"/>
              </w:rPr>
              <w:t>Глюконат кальция</w:t>
            </w:r>
          </w:p>
        </w:tc>
        <w:tc>
          <w:tcPr>
            <w:tcW w:w="1853" w:type="dxa"/>
            <w:shd w:val="clear" w:color="auto" w:fill="E5B8B7"/>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13</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23</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p>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1,5-2</w:t>
            </w:r>
          </w:p>
        </w:tc>
      </w:tr>
      <w:tr w:rsidR="00962B3C" w:rsidRPr="001A74B6" w:rsidTr="00962B3C">
        <w:trPr>
          <w:trHeight w:val="528"/>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5</w:t>
            </w:r>
          </w:p>
        </w:tc>
        <w:tc>
          <w:tcPr>
            <w:tcW w:w="2840" w:type="dxa"/>
            <w:shd w:val="clear" w:color="auto" w:fill="DAEEF3"/>
          </w:tcPr>
          <w:p w:rsidR="00962B3C" w:rsidRPr="00413766" w:rsidRDefault="00962B3C" w:rsidP="00962B3C">
            <w:pPr>
              <w:spacing w:line="360" w:lineRule="auto"/>
              <w:ind w:left="-142" w:firstLine="426"/>
              <w:jc w:val="center"/>
              <w:rPr>
                <w:rFonts w:ascii="Times New Roman" w:hAnsi="Times New Roman" w:cs="Times New Roman"/>
              </w:rPr>
            </w:pPr>
            <w:r w:rsidRPr="00413766">
              <w:rPr>
                <w:rFonts w:ascii="Times New Roman" w:hAnsi="Times New Roman" w:cs="Times New Roman"/>
              </w:rPr>
              <w:t>Ирлит1</w:t>
            </w:r>
          </w:p>
        </w:tc>
        <w:tc>
          <w:tcPr>
            <w:tcW w:w="1853" w:type="dxa"/>
            <w:shd w:val="clear" w:color="auto" w:fill="E5B8B7"/>
          </w:tcPr>
          <w:p w:rsidR="00962B3C" w:rsidRPr="00413766" w:rsidRDefault="00962B3C" w:rsidP="00962B3C">
            <w:pPr>
              <w:shd w:val="clear" w:color="auto" w:fill="FFFFFF"/>
              <w:spacing w:after="0" w:line="360" w:lineRule="auto"/>
              <w:ind w:left="-142" w:firstLine="426"/>
              <w:jc w:val="center"/>
              <w:rPr>
                <w:rFonts w:ascii="Times New Roman" w:hAnsi="Times New Roman" w:cs="Times New Roman"/>
                <w:color w:val="000000"/>
                <w:lang w:eastAsia="ru-RU"/>
              </w:rPr>
            </w:pPr>
            <w:r w:rsidRPr="00413766">
              <w:rPr>
                <w:rFonts w:ascii="Times New Roman" w:hAnsi="Times New Roman" w:cs="Times New Roman"/>
                <w:color w:val="000000"/>
                <w:lang w:eastAsia="ru-RU"/>
              </w:rPr>
              <w:t>27</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30</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3,2-4</w:t>
            </w:r>
          </w:p>
        </w:tc>
      </w:tr>
      <w:tr w:rsidR="00962B3C" w:rsidRPr="001A74B6" w:rsidTr="00962B3C">
        <w:trPr>
          <w:trHeight w:val="394"/>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6</w:t>
            </w:r>
          </w:p>
        </w:tc>
        <w:tc>
          <w:tcPr>
            <w:tcW w:w="2840" w:type="dxa"/>
            <w:shd w:val="clear" w:color="auto" w:fill="DAEEF3"/>
          </w:tcPr>
          <w:p w:rsidR="00962B3C" w:rsidRPr="00413766" w:rsidRDefault="00962B3C" w:rsidP="00962B3C">
            <w:pPr>
              <w:spacing w:line="360" w:lineRule="auto"/>
              <w:ind w:left="-142" w:firstLine="426"/>
              <w:jc w:val="center"/>
              <w:rPr>
                <w:rFonts w:ascii="Times New Roman" w:hAnsi="Times New Roman" w:cs="Times New Roman"/>
              </w:rPr>
            </w:pPr>
            <w:r w:rsidRPr="00413766">
              <w:rPr>
                <w:rFonts w:ascii="Times New Roman" w:hAnsi="Times New Roman" w:cs="Times New Roman"/>
              </w:rPr>
              <w:t>Ирлит7</w:t>
            </w:r>
          </w:p>
        </w:tc>
        <w:tc>
          <w:tcPr>
            <w:tcW w:w="1853" w:type="dxa"/>
            <w:shd w:val="clear" w:color="auto" w:fill="E5B8B7"/>
          </w:tcPr>
          <w:p w:rsidR="00962B3C" w:rsidRPr="00413766" w:rsidRDefault="00962B3C" w:rsidP="00962B3C">
            <w:pPr>
              <w:shd w:val="clear" w:color="auto" w:fill="FFFFFF"/>
              <w:spacing w:after="0" w:line="360" w:lineRule="auto"/>
              <w:ind w:left="-142" w:firstLine="426"/>
              <w:jc w:val="center"/>
              <w:rPr>
                <w:rFonts w:ascii="Times New Roman" w:hAnsi="Times New Roman" w:cs="Times New Roman"/>
                <w:color w:val="000000"/>
                <w:lang w:eastAsia="ru-RU"/>
              </w:rPr>
            </w:pPr>
            <w:r w:rsidRPr="00413766">
              <w:rPr>
                <w:rFonts w:ascii="Times New Roman" w:hAnsi="Times New Roman" w:cs="Times New Roman"/>
                <w:color w:val="000000"/>
                <w:lang w:eastAsia="ru-RU"/>
              </w:rPr>
              <w:t>13</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16</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w:t>
            </w:r>
          </w:p>
        </w:tc>
      </w:tr>
      <w:tr w:rsidR="00962B3C" w:rsidRPr="001A74B6" w:rsidTr="00962B3C">
        <w:trPr>
          <w:trHeight w:val="257"/>
        </w:trPr>
        <w:tc>
          <w:tcPr>
            <w:tcW w:w="1527" w:type="dxa"/>
            <w:shd w:val="clear" w:color="auto" w:fill="FDE9D9"/>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7</w:t>
            </w:r>
          </w:p>
        </w:tc>
        <w:tc>
          <w:tcPr>
            <w:tcW w:w="2840" w:type="dxa"/>
            <w:shd w:val="clear" w:color="auto" w:fill="DAEEF3"/>
          </w:tcPr>
          <w:p w:rsidR="00962B3C" w:rsidRPr="00413766" w:rsidRDefault="00962B3C" w:rsidP="00962B3C">
            <w:pPr>
              <w:spacing w:line="360" w:lineRule="auto"/>
              <w:ind w:left="-142" w:firstLine="426"/>
              <w:jc w:val="center"/>
              <w:rPr>
                <w:rFonts w:ascii="Times New Roman" w:hAnsi="Times New Roman" w:cs="Times New Roman"/>
              </w:rPr>
            </w:pPr>
            <w:r w:rsidRPr="00413766">
              <w:rPr>
                <w:rFonts w:ascii="Times New Roman" w:hAnsi="Times New Roman" w:cs="Times New Roman"/>
              </w:rPr>
              <w:t>Ирлит1+ирлит7</w:t>
            </w:r>
          </w:p>
        </w:tc>
        <w:tc>
          <w:tcPr>
            <w:tcW w:w="1853" w:type="dxa"/>
            <w:shd w:val="clear" w:color="auto" w:fill="E5B8B7"/>
          </w:tcPr>
          <w:p w:rsidR="00962B3C" w:rsidRPr="00413766" w:rsidRDefault="00962B3C" w:rsidP="00962B3C">
            <w:pPr>
              <w:shd w:val="clear" w:color="auto" w:fill="FFFFFF"/>
              <w:spacing w:after="0" w:line="360" w:lineRule="auto"/>
              <w:ind w:left="-142" w:firstLine="426"/>
              <w:jc w:val="center"/>
              <w:rPr>
                <w:rFonts w:ascii="Times New Roman" w:hAnsi="Times New Roman" w:cs="Times New Roman"/>
                <w:color w:val="000000"/>
                <w:lang w:eastAsia="ru-RU"/>
              </w:rPr>
            </w:pPr>
            <w:r w:rsidRPr="00413766">
              <w:rPr>
                <w:rFonts w:ascii="Times New Roman" w:hAnsi="Times New Roman" w:cs="Times New Roman"/>
                <w:color w:val="000000"/>
                <w:lang w:eastAsia="ru-RU"/>
              </w:rPr>
              <w:t>19</w:t>
            </w:r>
          </w:p>
        </w:tc>
        <w:tc>
          <w:tcPr>
            <w:tcW w:w="1641" w:type="dxa"/>
            <w:shd w:val="clear" w:color="auto" w:fill="EAF1DD"/>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24</w:t>
            </w:r>
          </w:p>
        </w:tc>
        <w:tc>
          <w:tcPr>
            <w:tcW w:w="1685" w:type="dxa"/>
            <w:shd w:val="clear" w:color="auto" w:fill="E5DFEC"/>
          </w:tcPr>
          <w:p w:rsidR="00962B3C" w:rsidRPr="00413766" w:rsidRDefault="00962B3C" w:rsidP="00962B3C">
            <w:pPr>
              <w:spacing w:after="0" w:line="360" w:lineRule="auto"/>
              <w:jc w:val="center"/>
              <w:rPr>
                <w:rFonts w:ascii="Times New Roman" w:hAnsi="Times New Roman" w:cs="Times New Roman"/>
              </w:rPr>
            </w:pPr>
            <w:r w:rsidRPr="00413766">
              <w:rPr>
                <w:rFonts w:ascii="Times New Roman" w:hAnsi="Times New Roman" w:cs="Times New Roman"/>
              </w:rPr>
              <w:t>1,3-2.4</w:t>
            </w:r>
          </w:p>
        </w:tc>
      </w:tr>
    </w:tbl>
    <w:p w:rsidR="00962B3C" w:rsidRDefault="00962B3C" w:rsidP="00F451E1">
      <w:pPr>
        <w:spacing w:after="0" w:line="360" w:lineRule="auto"/>
        <w:jc w:val="center"/>
        <w:rPr>
          <w:rFonts w:ascii="Times New Roman" w:hAnsi="Times New Roman" w:cs="Times New Roman"/>
          <w:sz w:val="28"/>
          <w:szCs w:val="28"/>
          <w:lang w:eastAsia="ru-RU"/>
        </w:rPr>
      </w:pPr>
    </w:p>
    <w:p w:rsidR="005F1C1A" w:rsidRPr="00F554FC" w:rsidRDefault="006F0E93" w:rsidP="00F554FC">
      <w:pPr>
        <w:spacing w:after="0" w:line="360" w:lineRule="auto"/>
        <w:ind w:firstLine="567"/>
        <w:rPr>
          <w:rFonts w:ascii="Times New Roman" w:hAnsi="Times New Roman" w:cs="Times New Roman"/>
          <w:sz w:val="28"/>
          <w:szCs w:val="28"/>
          <w:lang w:eastAsia="ru-RU"/>
        </w:rPr>
      </w:pPr>
      <w:r w:rsidRPr="006F0E93">
        <w:rPr>
          <w:rFonts w:ascii="Times New Roman" w:eastAsia="Times New Roman" w:hAnsi="Times New Roman" w:cs="Times New Roman"/>
          <w:sz w:val="28"/>
          <w:szCs w:val="28"/>
          <w:lang w:eastAsia="ru-RU"/>
        </w:rPr>
        <w:t>Таким образом,</w:t>
      </w:r>
      <w:r w:rsidR="00F554FC">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lang w:eastAsia="ru-RU"/>
        </w:rPr>
        <w:t>п</w:t>
      </w:r>
      <w:r w:rsidRPr="006F0E93">
        <w:rPr>
          <w:rFonts w:ascii="Times New Roman" w:hAnsi="Times New Roman" w:cs="Times New Roman"/>
          <w:color w:val="000000"/>
          <w:sz w:val="28"/>
          <w:szCs w:val="28"/>
          <w:lang w:eastAsia="ru-RU"/>
        </w:rPr>
        <w:t xml:space="preserve">арааминобензойная кислота (ПАБК) </w:t>
      </w:r>
      <w:r>
        <w:rPr>
          <w:rFonts w:ascii="Times New Roman" w:hAnsi="Times New Roman" w:cs="Times New Roman"/>
          <w:color w:val="000000"/>
          <w:sz w:val="28"/>
          <w:szCs w:val="28"/>
          <w:lang w:eastAsia="ru-RU"/>
        </w:rPr>
        <w:t>+</w:t>
      </w:r>
      <w:r w:rsidR="00F554FC">
        <w:rPr>
          <w:rFonts w:ascii="Times New Roman" w:hAnsi="Times New Roman" w:cs="Times New Roman"/>
          <w:color w:val="000000"/>
          <w:sz w:val="28"/>
          <w:szCs w:val="28"/>
          <w:lang w:eastAsia="ru-RU"/>
        </w:rPr>
        <w:t xml:space="preserve"> </w:t>
      </w:r>
      <w:r w:rsidRPr="006F0E93">
        <w:rPr>
          <w:rFonts w:ascii="Times New Roman" w:hAnsi="Times New Roman" w:cs="Times New Roman"/>
          <w:color w:val="000000"/>
          <w:sz w:val="28"/>
          <w:szCs w:val="28"/>
          <w:lang w:eastAsia="ru-RU"/>
        </w:rPr>
        <w:t>глюконат кальция, ПАБК</w:t>
      </w:r>
      <w:r>
        <w:rPr>
          <w:rFonts w:ascii="Times New Roman" w:hAnsi="Times New Roman" w:cs="Times New Roman"/>
          <w:color w:val="000000"/>
          <w:sz w:val="28"/>
          <w:szCs w:val="28"/>
          <w:lang w:eastAsia="ru-RU"/>
        </w:rPr>
        <w:t>,</w:t>
      </w:r>
      <w:r w:rsidRPr="006F0E93">
        <w:rPr>
          <w:rFonts w:ascii="Times New Roman" w:eastAsia="Times New Roman" w:hAnsi="Times New Roman" w:cs="Times New Roman"/>
          <w:sz w:val="28"/>
          <w:szCs w:val="28"/>
          <w:lang w:eastAsia="ru-RU"/>
        </w:rPr>
        <w:t xml:space="preserve"> ирлит1</w:t>
      </w:r>
      <w:r>
        <w:rPr>
          <w:rFonts w:ascii="Times New Roman" w:eastAsia="Times New Roman" w:hAnsi="Times New Roman" w:cs="Times New Roman"/>
          <w:sz w:val="28"/>
          <w:szCs w:val="28"/>
          <w:lang w:eastAsia="ru-RU"/>
        </w:rPr>
        <w:t xml:space="preserve"> способствую</w:t>
      </w:r>
      <w:r w:rsidRPr="006F0E93">
        <w:rPr>
          <w:rFonts w:ascii="Times New Roman" w:eastAsia="Times New Roman" w:hAnsi="Times New Roman" w:cs="Times New Roman"/>
          <w:sz w:val="28"/>
          <w:szCs w:val="28"/>
          <w:lang w:eastAsia="ru-RU"/>
        </w:rPr>
        <w:t>т интенсиф</w:t>
      </w:r>
      <w:r w:rsidR="00F451E1">
        <w:rPr>
          <w:rFonts w:ascii="Times New Roman" w:eastAsia="Times New Roman" w:hAnsi="Times New Roman" w:cs="Times New Roman"/>
          <w:sz w:val="28"/>
          <w:szCs w:val="28"/>
          <w:lang w:eastAsia="ru-RU"/>
        </w:rPr>
        <w:t>икации продукционного процесса,</w:t>
      </w:r>
      <w:r w:rsidR="00F554FC">
        <w:rPr>
          <w:rFonts w:ascii="Times New Roman" w:hAnsi="Times New Roman" w:cs="Times New Roman"/>
          <w:sz w:val="28"/>
          <w:szCs w:val="28"/>
          <w:lang w:eastAsia="ru-RU"/>
        </w:rPr>
        <w:t xml:space="preserve"> </w:t>
      </w:r>
      <w:r w:rsidRPr="006F0E93">
        <w:rPr>
          <w:rFonts w:ascii="Times New Roman" w:eastAsia="Times New Roman" w:hAnsi="Times New Roman" w:cs="Times New Roman"/>
          <w:sz w:val="28"/>
          <w:szCs w:val="28"/>
          <w:lang w:eastAsia="ru-RU"/>
        </w:rPr>
        <w:t>увеличению количества генеративных органов, а следовательно, увеличению урожайности</w:t>
      </w:r>
      <w:r w:rsidRPr="005F1C1A">
        <w:rPr>
          <w:rFonts w:ascii="Times New Roman" w:eastAsia="Times New Roman" w:hAnsi="Times New Roman" w:cs="Times New Roman"/>
          <w:sz w:val="28"/>
          <w:szCs w:val="28"/>
          <w:lang w:eastAsia="ru-RU"/>
        </w:rPr>
        <w:t xml:space="preserve">. </w:t>
      </w:r>
      <w:r w:rsidR="00D6168D">
        <w:rPr>
          <w:rFonts w:ascii="Times New Roman" w:eastAsia="Times New Roman" w:hAnsi="Times New Roman" w:cs="Times New Roman"/>
          <w:sz w:val="28"/>
          <w:szCs w:val="28"/>
          <w:lang w:eastAsia="ru-RU"/>
        </w:rPr>
        <w:t>Вариант 6</w:t>
      </w:r>
      <w:r w:rsidR="005F1C1A" w:rsidRPr="005F1C1A">
        <w:rPr>
          <w:rFonts w:ascii="Times New Roman" w:eastAsia="Times New Roman" w:hAnsi="Times New Roman" w:cs="Times New Roman"/>
          <w:sz w:val="28"/>
          <w:szCs w:val="28"/>
          <w:lang w:eastAsia="ru-RU"/>
        </w:rPr>
        <w:t xml:space="preserve"> дал средний результат, но лучше контрольного, т. к. глина содержит полезные микроэлементы.</w:t>
      </w:r>
      <w:r w:rsidR="005F1C1A" w:rsidRPr="005F1C1A">
        <w:rPr>
          <w:rFonts w:ascii="Times New Roman" w:eastAsia="Times New Roman" w:hAnsi="Times New Roman" w:cs="Times New Roman"/>
          <w:sz w:val="28"/>
          <w:szCs w:val="28"/>
          <w:lang w:eastAsia="ru-RU"/>
        </w:rPr>
        <w:tab/>
      </w:r>
    </w:p>
    <w:p w:rsidR="005F1C1A" w:rsidRPr="00EF5A8B" w:rsidRDefault="005F1C1A" w:rsidP="005F1C1A">
      <w:pPr>
        <w:shd w:val="clear" w:color="auto" w:fill="FFFFFF"/>
        <w:spacing w:after="0" w:line="360" w:lineRule="auto"/>
        <w:rPr>
          <w:rFonts w:ascii="Times New Roman" w:hAnsi="Times New Roman" w:cs="Times New Roman"/>
          <w:color w:val="000000"/>
          <w:sz w:val="28"/>
          <w:szCs w:val="28"/>
          <w:lang w:eastAsia="ru-RU"/>
        </w:rPr>
      </w:pPr>
    </w:p>
    <w:p w:rsidR="00962B3C" w:rsidRDefault="00962B3C" w:rsidP="000374B9">
      <w:pPr>
        <w:tabs>
          <w:tab w:val="left" w:pos="8820"/>
        </w:tabs>
        <w:spacing w:after="0" w:line="480" w:lineRule="auto"/>
        <w:ind w:firstLine="851"/>
        <w:jc w:val="both"/>
        <w:rPr>
          <w:rFonts w:ascii="Times New Roman" w:hAnsi="Times New Roman" w:cs="Times New Roman"/>
          <w:sz w:val="28"/>
          <w:szCs w:val="28"/>
          <w:lang w:eastAsia="ru-RU"/>
        </w:rPr>
      </w:pPr>
    </w:p>
    <w:p w:rsidR="00962B3C" w:rsidRDefault="00962B3C" w:rsidP="000374B9">
      <w:pPr>
        <w:tabs>
          <w:tab w:val="left" w:pos="8820"/>
        </w:tabs>
        <w:spacing w:after="0" w:line="480" w:lineRule="auto"/>
        <w:ind w:firstLine="851"/>
        <w:jc w:val="both"/>
        <w:rPr>
          <w:rFonts w:ascii="Times New Roman" w:hAnsi="Times New Roman" w:cs="Times New Roman"/>
          <w:sz w:val="28"/>
          <w:szCs w:val="28"/>
          <w:lang w:eastAsia="ru-RU"/>
        </w:rPr>
      </w:pPr>
    </w:p>
    <w:p w:rsidR="00962B3C" w:rsidRDefault="00962B3C" w:rsidP="000374B9">
      <w:pPr>
        <w:tabs>
          <w:tab w:val="left" w:pos="8820"/>
        </w:tabs>
        <w:spacing w:after="0" w:line="480" w:lineRule="auto"/>
        <w:ind w:firstLine="851"/>
        <w:jc w:val="both"/>
        <w:rPr>
          <w:rFonts w:ascii="Times New Roman" w:hAnsi="Times New Roman" w:cs="Times New Roman"/>
          <w:sz w:val="28"/>
          <w:szCs w:val="28"/>
          <w:lang w:eastAsia="ru-RU"/>
        </w:rPr>
      </w:pPr>
    </w:p>
    <w:p w:rsidR="00962B3C" w:rsidRDefault="00962B3C" w:rsidP="000374B9">
      <w:pPr>
        <w:tabs>
          <w:tab w:val="left" w:pos="8820"/>
        </w:tabs>
        <w:spacing w:after="0" w:line="480" w:lineRule="auto"/>
        <w:ind w:firstLine="851"/>
        <w:jc w:val="both"/>
        <w:rPr>
          <w:rFonts w:ascii="Times New Roman" w:hAnsi="Times New Roman" w:cs="Times New Roman"/>
          <w:sz w:val="28"/>
          <w:szCs w:val="28"/>
          <w:lang w:eastAsia="ru-RU"/>
        </w:rPr>
      </w:pPr>
    </w:p>
    <w:p w:rsidR="00962B3C" w:rsidRDefault="00962B3C" w:rsidP="000374B9">
      <w:pPr>
        <w:tabs>
          <w:tab w:val="left" w:pos="8820"/>
        </w:tabs>
        <w:spacing w:after="0" w:line="480" w:lineRule="auto"/>
        <w:ind w:firstLine="851"/>
        <w:jc w:val="both"/>
        <w:rPr>
          <w:rFonts w:ascii="Times New Roman" w:hAnsi="Times New Roman" w:cs="Times New Roman"/>
          <w:sz w:val="28"/>
          <w:szCs w:val="28"/>
          <w:lang w:eastAsia="ru-RU"/>
        </w:rPr>
      </w:pPr>
    </w:p>
    <w:p w:rsidR="00962B3C" w:rsidRDefault="00962B3C" w:rsidP="000374B9">
      <w:pPr>
        <w:tabs>
          <w:tab w:val="left" w:pos="8820"/>
        </w:tabs>
        <w:spacing w:after="0" w:line="480" w:lineRule="auto"/>
        <w:ind w:firstLine="851"/>
        <w:jc w:val="both"/>
        <w:rPr>
          <w:rFonts w:ascii="Times New Roman" w:hAnsi="Times New Roman" w:cs="Times New Roman"/>
          <w:sz w:val="28"/>
          <w:szCs w:val="28"/>
          <w:lang w:eastAsia="ru-RU"/>
        </w:rPr>
      </w:pPr>
    </w:p>
    <w:p w:rsidR="00F87BEF" w:rsidRPr="000374B9" w:rsidRDefault="00387352" w:rsidP="000374B9">
      <w:pPr>
        <w:tabs>
          <w:tab w:val="left" w:pos="8820"/>
        </w:tabs>
        <w:spacing w:after="0" w:line="480" w:lineRule="auto"/>
        <w:ind w:firstLine="851"/>
        <w:jc w:val="both"/>
        <w:rPr>
          <w:rFonts w:ascii="Times New Roman" w:eastAsia="Times New Roman" w:hAnsi="Times New Roman" w:cs="Times New Roman"/>
          <w:b/>
          <w:bCs/>
          <w:sz w:val="28"/>
          <w:szCs w:val="28"/>
          <w:lang w:eastAsia="ru-RU"/>
        </w:rPr>
      </w:pPr>
      <w:r w:rsidRPr="00EF5A8B">
        <w:rPr>
          <w:rFonts w:ascii="Times New Roman" w:hAnsi="Times New Roman" w:cs="Times New Roman"/>
          <w:sz w:val="28"/>
          <w:szCs w:val="28"/>
          <w:lang w:eastAsia="ru-RU"/>
        </w:rPr>
        <w:lastRenderedPageBreak/>
        <w:t>Таблица № 4</w:t>
      </w:r>
      <w:r w:rsidR="00D6168D">
        <w:rPr>
          <w:rFonts w:ascii="Times New Roman" w:hAnsi="Times New Roman" w:cs="Times New Roman"/>
          <w:sz w:val="28"/>
          <w:szCs w:val="28"/>
          <w:lang w:eastAsia="ru-RU"/>
        </w:rPr>
        <w:t xml:space="preserve">. </w:t>
      </w:r>
      <w:r w:rsidR="000374B9" w:rsidRPr="000374B9">
        <w:rPr>
          <w:rFonts w:ascii="Times New Roman" w:eastAsia="Times New Roman" w:hAnsi="Times New Roman" w:cs="Times New Roman"/>
          <w:sz w:val="28"/>
          <w:szCs w:val="28"/>
          <w:lang w:eastAsia="ru-RU"/>
        </w:rPr>
        <w:t xml:space="preserve">Результаты обработки семян </w:t>
      </w:r>
      <w:r w:rsidR="000374B9">
        <w:rPr>
          <w:rFonts w:ascii="Times New Roman" w:eastAsia="Times New Roman" w:hAnsi="Times New Roman" w:cs="Times New Roman"/>
          <w:sz w:val="28"/>
          <w:szCs w:val="28"/>
          <w:lang w:eastAsia="ru-RU"/>
        </w:rPr>
        <w:t>момордики</w:t>
      </w:r>
    </w:p>
    <w:p w:rsidR="00970987" w:rsidRDefault="00970987" w:rsidP="00C040F4">
      <w:pPr>
        <w:spacing w:after="0"/>
        <w:rPr>
          <w:rFonts w:ascii="Times New Roman" w:hAnsi="Times New Roman" w:cs="Times New Roman"/>
          <w:b/>
          <w:bCs/>
          <w:sz w:val="24"/>
          <w:szCs w:val="24"/>
          <w:lang w:eastAsia="ru-RU"/>
        </w:rPr>
      </w:pP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
        <w:gridCol w:w="2577"/>
        <w:gridCol w:w="835"/>
        <w:gridCol w:w="1941"/>
        <w:gridCol w:w="943"/>
        <w:gridCol w:w="715"/>
        <w:gridCol w:w="713"/>
        <w:gridCol w:w="709"/>
      </w:tblGrid>
      <w:tr w:rsidR="00962B3C" w:rsidRPr="00807A86" w:rsidTr="00962B3C">
        <w:trPr>
          <w:trHeight w:val="204"/>
        </w:trPr>
        <w:tc>
          <w:tcPr>
            <w:tcW w:w="970" w:type="dxa"/>
            <w:vMerge w:val="restart"/>
            <w:shd w:val="clear" w:color="auto" w:fill="D6E3BC"/>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w:t>
            </w:r>
          </w:p>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п/п</w:t>
            </w:r>
          </w:p>
        </w:tc>
        <w:tc>
          <w:tcPr>
            <w:tcW w:w="2577" w:type="dxa"/>
            <w:vMerge w:val="restart"/>
            <w:shd w:val="clear" w:color="auto" w:fill="B8CCE4"/>
          </w:tcPr>
          <w:p w:rsidR="00962B3C"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Наименование культуры</w:t>
            </w:r>
            <w:r w:rsidR="00BA43D7">
              <w:rPr>
                <w:rFonts w:ascii="Times New Roman" w:hAnsi="Times New Roman" w:cs="Times New Roman"/>
                <w:sz w:val="20"/>
                <w:szCs w:val="20"/>
              </w:rPr>
              <w:t>:</w:t>
            </w:r>
            <w:r w:rsidRPr="00807A86">
              <w:rPr>
                <w:rFonts w:ascii="Times New Roman" w:hAnsi="Times New Roman" w:cs="Times New Roman"/>
                <w:sz w:val="20"/>
                <w:szCs w:val="20"/>
              </w:rPr>
              <w:t xml:space="preserve"> </w:t>
            </w:r>
            <w:r w:rsidR="00BA43D7">
              <w:rPr>
                <w:rFonts w:ascii="Times New Roman" w:hAnsi="Times New Roman" w:cs="Times New Roman"/>
                <w:sz w:val="20"/>
                <w:szCs w:val="20"/>
              </w:rPr>
              <w:t>м</w:t>
            </w:r>
            <w:r w:rsidRPr="00807A86">
              <w:rPr>
                <w:rFonts w:ascii="Times New Roman" w:hAnsi="Times New Roman" w:cs="Times New Roman"/>
                <w:sz w:val="20"/>
                <w:szCs w:val="20"/>
              </w:rPr>
              <w:t>омордик</w:t>
            </w:r>
            <w:r>
              <w:rPr>
                <w:rFonts w:ascii="Times New Roman" w:hAnsi="Times New Roman" w:cs="Times New Roman"/>
                <w:sz w:val="20"/>
                <w:szCs w:val="20"/>
              </w:rPr>
              <w:t>а</w:t>
            </w:r>
            <w:r w:rsidR="00BA43D7">
              <w:rPr>
                <w:rFonts w:ascii="Times New Roman" w:hAnsi="Times New Roman" w:cs="Times New Roman"/>
                <w:sz w:val="20"/>
                <w:szCs w:val="20"/>
              </w:rPr>
              <w:t>,</w:t>
            </w:r>
            <w:r w:rsidRPr="00807A86">
              <w:rPr>
                <w:rFonts w:ascii="Times New Roman" w:hAnsi="Times New Roman" w:cs="Times New Roman"/>
                <w:sz w:val="20"/>
                <w:szCs w:val="20"/>
              </w:rPr>
              <w:t xml:space="preserve"> сорт «Гоша»</w:t>
            </w:r>
          </w:p>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Варианты</w:t>
            </w:r>
          </w:p>
        </w:tc>
        <w:tc>
          <w:tcPr>
            <w:tcW w:w="2776" w:type="dxa"/>
            <w:gridSpan w:val="2"/>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Количество всходов из 30</w:t>
            </w:r>
          </w:p>
        </w:tc>
        <w:tc>
          <w:tcPr>
            <w:tcW w:w="1658" w:type="dxa"/>
            <w:gridSpan w:val="2"/>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В %отношении</w:t>
            </w:r>
          </w:p>
        </w:tc>
        <w:tc>
          <w:tcPr>
            <w:tcW w:w="1422" w:type="dxa"/>
            <w:gridSpan w:val="2"/>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Количество заболевших растений</w:t>
            </w:r>
          </w:p>
        </w:tc>
      </w:tr>
      <w:tr w:rsidR="00962B3C" w:rsidRPr="00807A86" w:rsidTr="00962B3C">
        <w:trPr>
          <w:trHeight w:val="213"/>
        </w:trPr>
        <w:tc>
          <w:tcPr>
            <w:tcW w:w="970" w:type="dxa"/>
            <w:vMerge/>
            <w:shd w:val="clear" w:color="auto" w:fill="D6E3BC"/>
          </w:tcPr>
          <w:p w:rsidR="00962B3C" w:rsidRPr="00807A86" w:rsidRDefault="00962B3C" w:rsidP="00962B3C">
            <w:pPr>
              <w:spacing w:line="360" w:lineRule="auto"/>
              <w:jc w:val="center"/>
              <w:rPr>
                <w:rFonts w:ascii="Times New Roman" w:hAnsi="Times New Roman" w:cs="Times New Roman"/>
                <w:sz w:val="20"/>
                <w:szCs w:val="20"/>
              </w:rPr>
            </w:pPr>
          </w:p>
        </w:tc>
        <w:tc>
          <w:tcPr>
            <w:tcW w:w="2577" w:type="dxa"/>
            <w:vMerge/>
            <w:shd w:val="clear" w:color="auto" w:fill="B8CCE4"/>
          </w:tcPr>
          <w:p w:rsidR="00962B3C" w:rsidRPr="00807A86" w:rsidRDefault="00962B3C" w:rsidP="00962B3C">
            <w:pPr>
              <w:spacing w:line="360" w:lineRule="auto"/>
              <w:jc w:val="center"/>
              <w:rPr>
                <w:rFonts w:ascii="Times New Roman" w:hAnsi="Times New Roman" w:cs="Times New Roman"/>
                <w:sz w:val="20"/>
                <w:szCs w:val="20"/>
              </w:rPr>
            </w:pP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О</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К</w:t>
            </w: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О</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К</w:t>
            </w: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О</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К</w:t>
            </w:r>
          </w:p>
        </w:tc>
      </w:tr>
      <w:tr w:rsidR="00962B3C" w:rsidRPr="00807A86" w:rsidTr="00962B3C">
        <w:trPr>
          <w:trHeight w:val="213"/>
        </w:trPr>
        <w:tc>
          <w:tcPr>
            <w:tcW w:w="970" w:type="dxa"/>
            <w:shd w:val="clear" w:color="auto" w:fill="D6E3BC"/>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1</w:t>
            </w:r>
          </w:p>
        </w:tc>
        <w:tc>
          <w:tcPr>
            <w:tcW w:w="2577" w:type="dxa"/>
            <w:shd w:val="clear" w:color="auto" w:fill="B8CCE4"/>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Контроль - вода</w:t>
            </w: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40</w:t>
            </w: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r>
      <w:tr w:rsidR="00962B3C" w:rsidRPr="00807A86" w:rsidTr="00962B3C">
        <w:trPr>
          <w:trHeight w:val="1093"/>
        </w:trPr>
        <w:tc>
          <w:tcPr>
            <w:tcW w:w="970" w:type="dxa"/>
            <w:shd w:val="clear" w:color="auto" w:fill="D6E3BC"/>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2</w:t>
            </w:r>
          </w:p>
        </w:tc>
        <w:tc>
          <w:tcPr>
            <w:tcW w:w="2577" w:type="dxa"/>
            <w:shd w:val="clear" w:color="auto" w:fill="B8CCE4"/>
          </w:tcPr>
          <w:p w:rsidR="00962B3C" w:rsidRPr="00807A86" w:rsidRDefault="00962B3C" w:rsidP="00962B3C">
            <w:pPr>
              <w:shd w:val="clear" w:color="auto" w:fill="FFFFFF"/>
              <w:spacing w:after="0" w:line="360" w:lineRule="auto"/>
              <w:ind w:left="194"/>
              <w:jc w:val="both"/>
              <w:rPr>
                <w:rFonts w:ascii="Times New Roman" w:hAnsi="Times New Roman" w:cs="Times New Roman"/>
                <w:color w:val="000000"/>
                <w:sz w:val="20"/>
                <w:szCs w:val="20"/>
                <w:lang w:eastAsia="ru-RU"/>
              </w:rPr>
            </w:pPr>
            <w:r w:rsidRPr="00807A86">
              <w:rPr>
                <w:rFonts w:ascii="Times New Roman" w:hAnsi="Times New Roman" w:cs="Times New Roman"/>
                <w:color w:val="000000"/>
                <w:sz w:val="20"/>
                <w:szCs w:val="20"/>
                <w:lang w:eastAsia="ru-RU"/>
              </w:rPr>
              <w:t>Парааминобензойная кислота (ПАБК) глюконат кальция</w:t>
            </w:r>
          </w:p>
          <w:p w:rsidR="00962B3C" w:rsidRPr="00807A86" w:rsidRDefault="00962B3C" w:rsidP="00962B3C">
            <w:pPr>
              <w:shd w:val="clear" w:color="auto" w:fill="FFFFFF"/>
              <w:spacing w:after="0" w:line="360" w:lineRule="auto"/>
              <w:ind w:left="-142" w:firstLine="426"/>
              <w:jc w:val="both"/>
              <w:rPr>
                <w:rFonts w:ascii="Times New Roman" w:hAnsi="Times New Roman" w:cs="Times New Roman"/>
                <w:sz w:val="20"/>
                <w:szCs w:val="20"/>
              </w:rPr>
            </w:pP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100</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r>
      <w:tr w:rsidR="00962B3C" w:rsidRPr="00807A86" w:rsidTr="00962B3C">
        <w:trPr>
          <w:trHeight w:val="204"/>
        </w:trPr>
        <w:tc>
          <w:tcPr>
            <w:tcW w:w="970" w:type="dxa"/>
            <w:shd w:val="clear" w:color="auto" w:fill="D6E3BC"/>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3</w:t>
            </w:r>
          </w:p>
        </w:tc>
        <w:tc>
          <w:tcPr>
            <w:tcW w:w="2577" w:type="dxa"/>
            <w:shd w:val="clear" w:color="auto" w:fill="B8CCE4"/>
          </w:tcPr>
          <w:p w:rsidR="00962B3C" w:rsidRPr="00807A86" w:rsidRDefault="00962B3C" w:rsidP="00962B3C">
            <w:pPr>
              <w:spacing w:after="0" w:line="360" w:lineRule="auto"/>
              <w:ind w:left="-142" w:firstLine="426"/>
              <w:jc w:val="both"/>
              <w:rPr>
                <w:rFonts w:ascii="Times New Roman" w:hAnsi="Times New Roman" w:cs="Times New Roman"/>
                <w:sz w:val="20"/>
                <w:szCs w:val="20"/>
              </w:rPr>
            </w:pPr>
            <w:r w:rsidRPr="00807A86">
              <w:rPr>
                <w:rFonts w:ascii="Times New Roman" w:hAnsi="Times New Roman" w:cs="Times New Roman"/>
                <w:color w:val="000000"/>
                <w:sz w:val="20"/>
                <w:szCs w:val="20"/>
                <w:lang w:eastAsia="ru-RU"/>
              </w:rPr>
              <w:t>ПАБК</w:t>
            </w: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100</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sidRPr="00807A86">
              <w:rPr>
                <w:rFonts w:ascii="Times New Roman" w:hAnsi="Times New Roman" w:cs="Times New Roman"/>
                <w:sz w:val="20"/>
                <w:szCs w:val="20"/>
              </w:rPr>
              <w:t>-</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r>
      <w:tr w:rsidR="00962B3C" w:rsidRPr="00807A86" w:rsidTr="00962B3C">
        <w:trPr>
          <w:trHeight w:val="227"/>
        </w:trPr>
        <w:tc>
          <w:tcPr>
            <w:tcW w:w="970" w:type="dxa"/>
            <w:shd w:val="clear" w:color="auto" w:fill="D6E3BC"/>
          </w:tcPr>
          <w:p w:rsidR="00962B3C" w:rsidRPr="002D1220" w:rsidRDefault="00962B3C" w:rsidP="00962B3C">
            <w:pPr>
              <w:spacing w:line="360" w:lineRule="auto"/>
              <w:jc w:val="center"/>
              <w:rPr>
                <w:rFonts w:ascii="Times New Roman" w:hAnsi="Times New Roman" w:cs="Times New Roman"/>
                <w:sz w:val="20"/>
                <w:szCs w:val="20"/>
              </w:rPr>
            </w:pPr>
            <w:r w:rsidRPr="002D1220">
              <w:rPr>
                <w:rFonts w:ascii="Times New Roman" w:hAnsi="Times New Roman" w:cs="Times New Roman"/>
                <w:sz w:val="20"/>
                <w:szCs w:val="20"/>
              </w:rPr>
              <w:t>4</w:t>
            </w:r>
          </w:p>
        </w:tc>
        <w:tc>
          <w:tcPr>
            <w:tcW w:w="2577" w:type="dxa"/>
            <w:shd w:val="clear" w:color="auto" w:fill="B8CCE4"/>
          </w:tcPr>
          <w:p w:rsidR="00962B3C" w:rsidRPr="00807A86" w:rsidRDefault="00962B3C" w:rsidP="00962B3C">
            <w:pPr>
              <w:shd w:val="clear" w:color="auto" w:fill="FFFFFF"/>
              <w:spacing w:after="0" w:line="360" w:lineRule="auto"/>
              <w:ind w:left="-142" w:firstLine="426"/>
              <w:jc w:val="both"/>
              <w:rPr>
                <w:rFonts w:ascii="Times New Roman" w:hAnsi="Times New Roman" w:cs="Times New Roman"/>
                <w:color w:val="000000"/>
                <w:sz w:val="20"/>
                <w:szCs w:val="20"/>
                <w:lang w:eastAsia="ru-RU"/>
              </w:rPr>
            </w:pPr>
            <w:r w:rsidRPr="00807A86">
              <w:rPr>
                <w:rFonts w:ascii="Times New Roman" w:hAnsi="Times New Roman" w:cs="Times New Roman"/>
                <w:color w:val="000000"/>
                <w:sz w:val="20"/>
                <w:szCs w:val="20"/>
                <w:lang w:eastAsia="ru-RU"/>
              </w:rPr>
              <w:t>Глюконат кальция</w:t>
            </w: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76,6</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r>
      <w:tr w:rsidR="00962B3C" w:rsidRPr="00807A86" w:rsidTr="00962B3C">
        <w:trPr>
          <w:trHeight w:val="227"/>
        </w:trPr>
        <w:tc>
          <w:tcPr>
            <w:tcW w:w="970" w:type="dxa"/>
            <w:shd w:val="clear" w:color="auto" w:fill="D6E3BC"/>
          </w:tcPr>
          <w:p w:rsidR="00962B3C" w:rsidRPr="002D1220" w:rsidRDefault="00962B3C" w:rsidP="00962B3C">
            <w:pPr>
              <w:spacing w:line="360" w:lineRule="auto"/>
              <w:jc w:val="center"/>
              <w:rPr>
                <w:rFonts w:ascii="Times New Roman" w:hAnsi="Times New Roman" w:cs="Times New Roman"/>
                <w:sz w:val="20"/>
                <w:szCs w:val="20"/>
              </w:rPr>
            </w:pPr>
            <w:r w:rsidRPr="002D1220">
              <w:rPr>
                <w:rFonts w:ascii="Times New Roman" w:hAnsi="Times New Roman" w:cs="Times New Roman"/>
                <w:sz w:val="20"/>
                <w:szCs w:val="20"/>
              </w:rPr>
              <w:t>5</w:t>
            </w:r>
          </w:p>
        </w:tc>
        <w:tc>
          <w:tcPr>
            <w:tcW w:w="2577" w:type="dxa"/>
            <w:shd w:val="clear" w:color="auto" w:fill="B8CCE4"/>
          </w:tcPr>
          <w:p w:rsidR="00962B3C" w:rsidRPr="00807A86" w:rsidRDefault="00962B3C" w:rsidP="00962B3C">
            <w:pPr>
              <w:shd w:val="clear" w:color="auto" w:fill="FFFFFF"/>
              <w:spacing w:after="0" w:line="360" w:lineRule="auto"/>
              <w:ind w:left="-142" w:firstLine="426"/>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Ирлит1</w:t>
            </w: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r>
      <w:tr w:rsidR="00962B3C" w:rsidRPr="00807A86" w:rsidTr="00962B3C">
        <w:trPr>
          <w:trHeight w:val="227"/>
        </w:trPr>
        <w:tc>
          <w:tcPr>
            <w:tcW w:w="970" w:type="dxa"/>
            <w:shd w:val="clear" w:color="auto" w:fill="D6E3BC"/>
          </w:tcPr>
          <w:p w:rsidR="00962B3C" w:rsidRPr="002D1220" w:rsidRDefault="00962B3C" w:rsidP="00962B3C">
            <w:pPr>
              <w:spacing w:line="360" w:lineRule="auto"/>
              <w:jc w:val="center"/>
              <w:rPr>
                <w:rFonts w:ascii="Times New Roman" w:hAnsi="Times New Roman" w:cs="Times New Roman"/>
                <w:sz w:val="20"/>
                <w:szCs w:val="20"/>
              </w:rPr>
            </w:pPr>
            <w:r w:rsidRPr="002D1220">
              <w:rPr>
                <w:rFonts w:ascii="Times New Roman" w:hAnsi="Times New Roman" w:cs="Times New Roman"/>
                <w:sz w:val="20"/>
                <w:szCs w:val="20"/>
              </w:rPr>
              <w:t>6</w:t>
            </w:r>
          </w:p>
        </w:tc>
        <w:tc>
          <w:tcPr>
            <w:tcW w:w="2577" w:type="dxa"/>
            <w:shd w:val="clear" w:color="auto" w:fill="B8CCE4"/>
          </w:tcPr>
          <w:p w:rsidR="00962B3C" w:rsidRPr="00807A86" w:rsidRDefault="00962B3C" w:rsidP="00962B3C">
            <w:pPr>
              <w:shd w:val="clear" w:color="auto" w:fill="FFFFFF"/>
              <w:spacing w:after="0" w:line="360" w:lineRule="auto"/>
              <w:ind w:left="-142" w:firstLine="426"/>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Ирлит7</w:t>
            </w: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53,3</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r>
      <w:tr w:rsidR="00962B3C" w:rsidRPr="00807A86" w:rsidTr="00962B3C">
        <w:trPr>
          <w:trHeight w:val="227"/>
        </w:trPr>
        <w:tc>
          <w:tcPr>
            <w:tcW w:w="970" w:type="dxa"/>
            <w:shd w:val="clear" w:color="auto" w:fill="D6E3BC"/>
          </w:tcPr>
          <w:p w:rsidR="00962B3C" w:rsidRPr="002D1220" w:rsidRDefault="00962B3C" w:rsidP="00962B3C">
            <w:pPr>
              <w:spacing w:line="360" w:lineRule="auto"/>
              <w:jc w:val="center"/>
              <w:rPr>
                <w:rFonts w:ascii="Times New Roman" w:hAnsi="Times New Roman" w:cs="Times New Roman"/>
                <w:sz w:val="20"/>
                <w:szCs w:val="20"/>
              </w:rPr>
            </w:pPr>
            <w:r w:rsidRPr="002D1220">
              <w:rPr>
                <w:rFonts w:ascii="Times New Roman" w:hAnsi="Times New Roman" w:cs="Times New Roman"/>
                <w:sz w:val="20"/>
                <w:szCs w:val="20"/>
              </w:rPr>
              <w:t>7</w:t>
            </w:r>
          </w:p>
        </w:tc>
        <w:tc>
          <w:tcPr>
            <w:tcW w:w="2577" w:type="dxa"/>
            <w:shd w:val="clear" w:color="auto" w:fill="B8CCE4"/>
          </w:tcPr>
          <w:p w:rsidR="00962B3C" w:rsidRPr="00807A86" w:rsidRDefault="00962B3C" w:rsidP="00962B3C">
            <w:pPr>
              <w:shd w:val="clear" w:color="auto" w:fill="FFFFFF"/>
              <w:spacing w:after="0" w:line="360" w:lineRule="auto"/>
              <w:ind w:left="-142" w:firstLine="426"/>
              <w:jc w:val="both"/>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Ирлит1+ирлит7</w:t>
            </w:r>
          </w:p>
        </w:tc>
        <w:tc>
          <w:tcPr>
            <w:tcW w:w="835"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941" w:type="dxa"/>
            <w:shd w:val="clear" w:color="auto" w:fill="DDD9C3"/>
          </w:tcPr>
          <w:p w:rsidR="00962B3C" w:rsidRPr="00807A86" w:rsidRDefault="00962B3C" w:rsidP="00962B3C">
            <w:pPr>
              <w:spacing w:line="360" w:lineRule="auto"/>
              <w:jc w:val="center"/>
              <w:rPr>
                <w:rFonts w:ascii="Times New Roman" w:hAnsi="Times New Roman" w:cs="Times New Roman"/>
                <w:sz w:val="20"/>
                <w:szCs w:val="20"/>
              </w:rPr>
            </w:pPr>
          </w:p>
        </w:tc>
        <w:tc>
          <w:tcPr>
            <w:tcW w:w="94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15"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c>
          <w:tcPr>
            <w:tcW w:w="713"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C6D9F1"/>
          </w:tcPr>
          <w:p w:rsidR="00962B3C" w:rsidRPr="00807A86" w:rsidRDefault="00962B3C" w:rsidP="00962B3C">
            <w:pPr>
              <w:spacing w:line="360" w:lineRule="auto"/>
              <w:jc w:val="center"/>
              <w:rPr>
                <w:rFonts w:ascii="Times New Roman" w:hAnsi="Times New Roman" w:cs="Times New Roman"/>
                <w:sz w:val="20"/>
                <w:szCs w:val="20"/>
              </w:rPr>
            </w:pPr>
          </w:p>
        </w:tc>
      </w:tr>
    </w:tbl>
    <w:p w:rsidR="00970987" w:rsidRDefault="00970987" w:rsidP="00C040F4">
      <w:pPr>
        <w:spacing w:after="0"/>
        <w:rPr>
          <w:rFonts w:ascii="Times New Roman" w:hAnsi="Times New Roman" w:cs="Times New Roman"/>
          <w:b/>
          <w:bCs/>
          <w:sz w:val="24"/>
          <w:szCs w:val="24"/>
          <w:lang w:eastAsia="ru-RU"/>
        </w:rPr>
      </w:pPr>
    </w:p>
    <w:p w:rsidR="00970987" w:rsidRPr="005F1C1A" w:rsidRDefault="00970987" w:rsidP="005F1C1A">
      <w:pPr>
        <w:spacing w:after="0" w:line="360" w:lineRule="auto"/>
        <w:rPr>
          <w:rFonts w:ascii="Times New Roman" w:eastAsia="Times New Roman" w:hAnsi="Times New Roman" w:cs="Times New Roman"/>
          <w:sz w:val="28"/>
          <w:szCs w:val="28"/>
          <w:lang w:eastAsia="ru-RU"/>
        </w:rPr>
      </w:pPr>
      <w:r w:rsidRPr="00970987">
        <w:rPr>
          <w:rFonts w:ascii="Times New Roman" w:eastAsia="Times New Roman" w:hAnsi="Times New Roman" w:cs="Times New Roman"/>
          <w:sz w:val="28"/>
          <w:szCs w:val="28"/>
          <w:lang w:eastAsia="ru-RU"/>
        </w:rPr>
        <w:t>Цеолитсодержащие глины - ирлиты являются одновременно и прилипателями, удерживая на семенах полезные вещества смеси, влагу и тепло в ранневесенний период.</w:t>
      </w:r>
      <w:r w:rsidR="006331FF">
        <w:rPr>
          <w:rFonts w:ascii="Times New Roman" w:eastAsia="Times New Roman" w:hAnsi="Times New Roman" w:cs="Times New Roman"/>
          <w:sz w:val="28"/>
          <w:szCs w:val="28"/>
          <w:lang w:eastAsia="ru-RU"/>
        </w:rPr>
        <w:t xml:space="preserve"> </w:t>
      </w:r>
      <w:r w:rsidR="004730D3">
        <w:rPr>
          <w:rFonts w:ascii="Times New Roman" w:eastAsia="Times New Roman" w:hAnsi="Times New Roman" w:cs="Times New Roman"/>
          <w:sz w:val="28"/>
          <w:szCs w:val="28"/>
          <w:lang w:eastAsia="ru-RU"/>
        </w:rPr>
        <w:t>У изучаемой</w:t>
      </w:r>
      <w:r w:rsidR="004730D3" w:rsidRPr="004730D3">
        <w:rPr>
          <w:rFonts w:ascii="Times New Roman" w:eastAsia="Times New Roman" w:hAnsi="Times New Roman" w:cs="Times New Roman"/>
          <w:sz w:val="28"/>
          <w:szCs w:val="28"/>
          <w:lang w:eastAsia="ru-RU"/>
        </w:rPr>
        <w:t xml:space="preserve"> культур</w:t>
      </w:r>
      <w:r w:rsidR="004730D3">
        <w:rPr>
          <w:rFonts w:ascii="Times New Roman" w:eastAsia="Times New Roman" w:hAnsi="Times New Roman" w:cs="Times New Roman"/>
          <w:sz w:val="28"/>
          <w:szCs w:val="28"/>
          <w:lang w:eastAsia="ru-RU"/>
        </w:rPr>
        <w:t>ы</w:t>
      </w:r>
      <w:r w:rsidR="002B77C3">
        <w:rPr>
          <w:rFonts w:ascii="Times New Roman" w:eastAsia="Times New Roman" w:hAnsi="Times New Roman" w:cs="Times New Roman"/>
          <w:sz w:val="28"/>
          <w:szCs w:val="28"/>
          <w:lang w:eastAsia="ru-RU"/>
        </w:rPr>
        <w:t xml:space="preserve"> наблюдали дополнительные</w:t>
      </w:r>
      <w:r w:rsidR="004730D3" w:rsidRPr="004730D3">
        <w:rPr>
          <w:rFonts w:ascii="Times New Roman" w:eastAsia="Times New Roman" w:hAnsi="Times New Roman" w:cs="Times New Roman"/>
          <w:sz w:val="28"/>
          <w:szCs w:val="28"/>
          <w:lang w:eastAsia="ru-RU"/>
        </w:rPr>
        <w:t xml:space="preserve"> эффект</w:t>
      </w:r>
      <w:r w:rsidR="002B77C3">
        <w:rPr>
          <w:rFonts w:ascii="Times New Roman" w:eastAsia="Times New Roman" w:hAnsi="Times New Roman" w:cs="Times New Roman"/>
          <w:sz w:val="28"/>
          <w:szCs w:val="28"/>
          <w:lang w:eastAsia="ru-RU"/>
        </w:rPr>
        <w:t>ы</w:t>
      </w:r>
      <w:r w:rsidR="004730D3" w:rsidRPr="004730D3">
        <w:rPr>
          <w:rFonts w:ascii="Times New Roman" w:eastAsia="Times New Roman" w:hAnsi="Times New Roman" w:cs="Times New Roman"/>
          <w:sz w:val="28"/>
          <w:szCs w:val="28"/>
          <w:lang w:eastAsia="ru-RU"/>
        </w:rPr>
        <w:t>: высокая адаптация в неблагоприятных метеорологических условиях</w:t>
      </w:r>
      <w:r w:rsidR="002B77C3">
        <w:rPr>
          <w:rFonts w:ascii="Times New Roman" w:eastAsia="Times New Roman" w:hAnsi="Times New Roman" w:cs="Times New Roman"/>
          <w:sz w:val="28"/>
          <w:szCs w:val="28"/>
          <w:lang w:eastAsia="ru-RU"/>
        </w:rPr>
        <w:t>, повышается показатель</w:t>
      </w:r>
      <w:r w:rsidR="004730D3" w:rsidRPr="004730D3">
        <w:rPr>
          <w:rFonts w:ascii="Times New Roman" w:eastAsia="Times New Roman" w:hAnsi="Times New Roman" w:cs="Times New Roman"/>
          <w:sz w:val="28"/>
          <w:szCs w:val="28"/>
          <w:lang w:eastAsia="ru-RU"/>
        </w:rPr>
        <w:t xml:space="preserve"> всхожести, снижается за</w:t>
      </w:r>
      <w:r w:rsidR="002B77C3">
        <w:rPr>
          <w:rFonts w:ascii="Times New Roman" w:eastAsia="Times New Roman" w:hAnsi="Times New Roman" w:cs="Times New Roman"/>
          <w:sz w:val="28"/>
          <w:szCs w:val="28"/>
          <w:lang w:eastAsia="ru-RU"/>
        </w:rPr>
        <w:t>болеваемость растений на 30-40%.</w:t>
      </w:r>
    </w:p>
    <w:p w:rsidR="00970987" w:rsidRDefault="00970987" w:rsidP="00C040F4">
      <w:pPr>
        <w:spacing w:after="0"/>
        <w:rPr>
          <w:rFonts w:ascii="Times New Roman" w:hAnsi="Times New Roman" w:cs="Times New Roman"/>
          <w:b/>
          <w:bCs/>
          <w:sz w:val="24"/>
          <w:szCs w:val="24"/>
          <w:lang w:eastAsia="ru-RU"/>
        </w:rPr>
      </w:pPr>
    </w:p>
    <w:p w:rsidR="00F554FC" w:rsidRDefault="00F554FC" w:rsidP="00387352">
      <w:pPr>
        <w:spacing w:after="0"/>
        <w:jc w:val="center"/>
        <w:rPr>
          <w:rFonts w:ascii="Times New Roman" w:hAnsi="Times New Roman" w:cs="Times New Roman"/>
          <w:b/>
          <w:bCs/>
          <w:sz w:val="24"/>
          <w:szCs w:val="24"/>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962B3C" w:rsidRDefault="00962B3C" w:rsidP="00387352">
      <w:pPr>
        <w:spacing w:after="0"/>
        <w:jc w:val="center"/>
        <w:rPr>
          <w:rFonts w:ascii="Times New Roman" w:hAnsi="Times New Roman" w:cs="Times New Roman"/>
          <w:bCs/>
          <w:sz w:val="28"/>
          <w:szCs w:val="28"/>
          <w:lang w:eastAsia="ru-RU"/>
        </w:rPr>
      </w:pPr>
    </w:p>
    <w:p w:rsidR="00137CB9" w:rsidRPr="00F554FC" w:rsidRDefault="00387352" w:rsidP="00387352">
      <w:pPr>
        <w:spacing w:after="0"/>
        <w:jc w:val="center"/>
        <w:rPr>
          <w:rFonts w:ascii="Times New Roman" w:hAnsi="Times New Roman" w:cs="Times New Roman"/>
          <w:bCs/>
          <w:sz w:val="28"/>
          <w:szCs w:val="28"/>
          <w:lang w:eastAsia="ru-RU"/>
        </w:rPr>
      </w:pPr>
      <w:r w:rsidRPr="00F554FC">
        <w:rPr>
          <w:rFonts w:ascii="Times New Roman" w:hAnsi="Times New Roman" w:cs="Times New Roman"/>
          <w:bCs/>
          <w:sz w:val="28"/>
          <w:szCs w:val="28"/>
          <w:lang w:eastAsia="ru-RU"/>
        </w:rPr>
        <w:lastRenderedPageBreak/>
        <w:t>Диаграмма роста и развития момо</w:t>
      </w:r>
      <w:r w:rsidR="005E51E2">
        <w:rPr>
          <w:rFonts w:ascii="Times New Roman" w:hAnsi="Times New Roman" w:cs="Times New Roman"/>
          <w:bCs/>
          <w:sz w:val="28"/>
          <w:szCs w:val="28"/>
          <w:lang w:eastAsia="ru-RU"/>
        </w:rPr>
        <w:t>р</w:t>
      </w:r>
      <w:r w:rsidRPr="00F554FC">
        <w:rPr>
          <w:rFonts w:ascii="Times New Roman" w:hAnsi="Times New Roman" w:cs="Times New Roman"/>
          <w:bCs/>
          <w:sz w:val="28"/>
          <w:szCs w:val="28"/>
          <w:lang w:eastAsia="ru-RU"/>
        </w:rPr>
        <w:t>дики</w:t>
      </w:r>
    </w:p>
    <w:p w:rsidR="002D1220" w:rsidRDefault="002D1220" w:rsidP="00F554FC">
      <w:pPr>
        <w:spacing w:after="0" w:line="360" w:lineRule="auto"/>
        <w:rPr>
          <w:rFonts w:ascii="Times New Roman" w:hAnsi="Times New Roman" w:cs="Times New Roman"/>
          <w:b/>
          <w:bCs/>
          <w:sz w:val="28"/>
          <w:szCs w:val="28"/>
          <w:lang w:eastAsia="ru-RU"/>
        </w:rPr>
      </w:pPr>
    </w:p>
    <w:p w:rsidR="002D1220" w:rsidRDefault="007704FE" w:rsidP="001A74B6">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noProof/>
          <w:sz w:val="24"/>
          <w:szCs w:val="24"/>
          <w:lang w:eastAsia="ru-RU"/>
        </w:rPr>
        <w:drawing>
          <wp:inline distT="0" distB="0" distL="0" distR="0">
            <wp:extent cx="6262481" cy="5414838"/>
            <wp:effectExtent l="19050" t="0" r="24019"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7B67" w:rsidRPr="00970987" w:rsidRDefault="000A7B67" w:rsidP="00970987">
      <w:pPr>
        <w:spacing w:after="0" w:line="360" w:lineRule="auto"/>
        <w:rPr>
          <w:rFonts w:ascii="Times New Roman" w:hAnsi="Times New Roman" w:cs="Times New Roman"/>
          <w:b/>
          <w:bCs/>
          <w:sz w:val="28"/>
          <w:szCs w:val="28"/>
          <w:lang w:eastAsia="ru-RU"/>
        </w:rPr>
      </w:pPr>
    </w:p>
    <w:p w:rsidR="00387352" w:rsidRPr="006F0E93" w:rsidRDefault="00387352" w:rsidP="00F554FC">
      <w:pPr>
        <w:spacing w:before="28" w:after="28" w:line="360" w:lineRule="auto"/>
        <w:ind w:firstLine="284"/>
        <w:jc w:val="both"/>
        <w:rPr>
          <w:rFonts w:ascii="Times New Roman" w:eastAsia="Times New Roman" w:hAnsi="Times New Roman" w:cs="Times New Roman"/>
          <w:sz w:val="28"/>
          <w:szCs w:val="28"/>
          <w:lang w:eastAsia="ru-RU"/>
        </w:rPr>
      </w:pPr>
      <w:r w:rsidRPr="00970987">
        <w:rPr>
          <w:rFonts w:ascii="Times New Roman" w:eastAsia="Times New Roman" w:hAnsi="Times New Roman" w:cs="Times New Roman"/>
          <w:sz w:val="28"/>
          <w:szCs w:val="28"/>
          <w:lang w:eastAsia="ru-RU"/>
        </w:rPr>
        <w:t xml:space="preserve">Таким образом, изучаемое вещество </w:t>
      </w:r>
      <w:r w:rsidRPr="00970987">
        <w:rPr>
          <w:rFonts w:ascii="Times New Roman" w:eastAsia="Times New Roman" w:hAnsi="Times New Roman" w:cs="Times New Roman"/>
          <w:b/>
          <w:sz w:val="28"/>
          <w:szCs w:val="28"/>
          <w:lang w:eastAsia="ru-RU"/>
        </w:rPr>
        <w:t>ирлит</w:t>
      </w:r>
      <w:r w:rsidRPr="00970987">
        <w:rPr>
          <w:rFonts w:ascii="Times New Roman" w:eastAsia="Times New Roman" w:hAnsi="Times New Roman" w:cs="Times New Roman"/>
          <w:sz w:val="28"/>
          <w:szCs w:val="28"/>
          <w:lang w:eastAsia="ru-RU"/>
        </w:rPr>
        <w:t xml:space="preserve">1 повышает урожайность изучаемой культуры, увеличивает ее жизнеспособность, снижает поражаемость болезнями. При этом расширяется ассортимент средств стимулирования развития растений. </w:t>
      </w:r>
    </w:p>
    <w:p w:rsidR="006F0E93" w:rsidRDefault="006F0E93" w:rsidP="005F1C1A">
      <w:pPr>
        <w:spacing w:after="0" w:line="360" w:lineRule="auto"/>
        <w:rPr>
          <w:rFonts w:ascii="Times New Roman" w:hAnsi="Times New Roman" w:cs="Times New Roman"/>
          <w:b/>
          <w:bCs/>
          <w:sz w:val="28"/>
          <w:szCs w:val="28"/>
          <w:lang w:eastAsia="ru-RU"/>
        </w:rPr>
      </w:pPr>
    </w:p>
    <w:p w:rsidR="00F554FC" w:rsidRDefault="00F554FC" w:rsidP="005F1C1A">
      <w:pPr>
        <w:spacing w:after="0" w:line="360" w:lineRule="auto"/>
        <w:rPr>
          <w:rFonts w:ascii="Times New Roman" w:hAnsi="Times New Roman" w:cs="Times New Roman"/>
          <w:b/>
          <w:bCs/>
          <w:sz w:val="28"/>
          <w:szCs w:val="28"/>
          <w:lang w:eastAsia="ru-RU"/>
        </w:rPr>
      </w:pPr>
    </w:p>
    <w:p w:rsidR="00F554FC" w:rsidRDefault="00F554FC" w:rsidP="005F1C1A">
      <w:pPr>
        <w:spacing w:after="0" w:line="360" w:lineRule="auto"/>
        <w:rPr>
          <w:rFonts w:ascii="Times New Roman" w:hAnsi="Times New Roman" w:cs="Times New Roman"/>
          <w:b/>
          <w:bCs/>
          <w:sz w:val="28"/>
          <w:szCs w:val="28"/>
          <w:lang w:eastAsia="ru-RU"/>
        </w:rPr>
      </w:pPr>
    </w:p>
    <w:p w:rsidR="00F554FC" w:rsidRDefault="00F554FC" w:rsidP="005F1C1A">
      <w:pPr>
        <w:spacing w:after="0" w:line="360" w:lineRule="auto"/>
        <w:rPr>
          <w:rFonts w:ascii="Times New Roman" w:hAnsi="Times New Roman" w:cs="Times New Roman"/>
          <w:b/>
          <w:bCs/>
          <w:sz w:val="28"/>
          <w:szCs w:val="28"/>
          <w:lang w:eastAsia="ru-RU"/>
        </w:rPr>
      </w:pPr>
    </w:p>
    <w:p w:rsidR="006F0E93" w:rsidRDefault="006F0E93" w:rsidP="001A74B6">
      <w:pPr>
        <w:spacing w:after="0" w:line="360" w:lineRule="auto"/>
        <w:jc w:val="center"/>
        <w:rPr>
          <w:rFonts w:ascii="Times New Roman" w:hAnsi="Times New Roman" w:cs="Times New Roman"/>
          <w:b/>
          <w:bCs/>
          <w:sz w:val="28"/>
          <w:szCs w:val="28"/>
          <w:lang w:eastAsia="ru-RU"/>
        </w:rPr>
      </w:pPr>
    </w:p>
    <w:p w:rsidR="00F87BEF" w:rsidRPr="001A74B6" w:rsidRDefault="00767211" w:rsidP="00D66815">
      <w:pPr>
        <w:spacing w:after="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3</w:t>
      </w:r>
      <w:r w:rsidR="00F87BEF" w:rsidRPr="001A74B6">
        <w:rPr>
          <w:rFonts w:ascii="Times New Roman" w:hAnsi="Times New Roman" w:cs="Times New Roman"/>
          <w:b/>
          <w:bCs/>
          <w:sz w:val="28"/>
          <w:szCs w:val="28"/>
          <w:lang w:eastAsia="ru-RU"/>
        </w:rPr>
        <w:t>.</w:t>
      </w:r>
      <w:r w:rsidR="00F87BEF" w:rsidRPr="001A74B6">
        <w:rPr>
          <w:rFonts w:ascii="Times New Roman" w:hAnsi="Times New Roman" w:cs="Times New Roman"/>
          <w:b/>
          <w:bCs/>
          <w:sz w:val="28"/>
          <w:szCs w:val="28"/>
          <w:lang w:eastAsia="ru-RU"/>
        </w:rPr>
        <w:tab/>
      </w:r>
      <w:r w:rsidR="00630C2B" w:rsidRPr="001A74B6">
        <w:rPr>
          <w:rFonts w:ascii="Times New Roman" w:hAnsi="Times New Roman" w:cs="Times New Roman"/>
          <w:b/>
          <w:bCs/>
          <w:sz w:val="28"/>
          <w:szCs w:val="28"/>
          <w:lang w:eastAsia="ru-RU"/>
        </w:rPr>
        <w:t xml:space="preserve"> Выводы</w:t>
      </w:r>
    </w:p>
    <w:p w:rsidR="00F87BEF" w:rsidRPr="001A74B6" w:rsidRDefault="00F87BEF" w:rsidP="00D66815">
      <w:pPr>
        <w:spacing w:after="0" w:line="360" w:lineRule="auto"/>
        <w:ind w:firstLine="567"/>
        <w:jc w:val="both"/>
        <w:rPr>
          <w:rFonts w:ascii="Times New Roman" w:hAnsi="Times New Roman" w:cs="Times New Roman"/>
          <w:sz w:val="28"/>
          <w:szCs w:val="28"/>
          <w:lang w:eastAsia="ru-RU"/>
        </w:rPr>
      </w:pPr>
      <w:r w:rsidRPr="001A74B6">
        <w:rPr>
          <w:rFonts w:ascii="Times New Roman" w:hAnsi="Times New Roman" w:cs="Times New Roman"/>
          <w:sz w:val="28"/>
          <w:szCs w:val="28"/>
          <w:lang w:eastAsia="ru-RU"/>
        </w:rPr>
        <w:t xml:space="preserve">Проведя данное исследование, мы пришли к следующим </w:t>
      </w:r>
      <w:r w:rsidRPr="001A74B6">
        <w:rPr>
          <w:rFonts w:ascii="Times New Roman" w:hAnsi="Times New Roman" w:cs="Times New Roman"/>
          <w:b/>
          <w:bCs/>
          <w:sz w:val="28"/>
          <w:szCs w:val="28"/>
          <w:lang w:eastAsia="ru-RU"/>
        </w:rPr>
        <w:t>выводам</w:t>
      </w:r>
      <w:r w:rsidRPr="001A74B6">
        <w:rPr>
          <w:rFonts w:ascii="Times New Roman" w:hAnsi="Times New Roman" w:cs="Times New Roman"/>
          <w:sz w:val="28"/>
          <w:szCs w:val="28"/>
          <w:lang w:eastAsia="ru-RU"/>
        </w:rPr>
        <w:t>:</w:t>
      </w:r>
    </w:p>
    <w:p w:rsidR="00F87BEF" w:rsidRPr="001A74B6" w:rsidRDefault="00F554FC" w:rsidP="00D6681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F87BEF" w:rsidRPr="001A74B6">
        <w:rPr>
          <w:rFonts w:ascii="Times New Roman" w:hAnsi="Times New Roman" w:cs="Times New Roman"/>
          <w:sz w:val="28"/>
          <w:szCs w:val="28"/>
        </w:rPr>
        <w:t>Выяснили, что момордику можно выращивать семенным способом</w:t>
      </w:r>
      <w:r>
        <w:rPr>
          <w:rFonts w:ascii="Times New Roman" w:hAnsi="Times New Roman" w:cs="Times New Roman"/>
          <w:sz w:val="28"/>
          <w:szCs w:val="28"/>
        </w:rPr>
        <w:t>,</w:t>
      </w:r>
      <w:r w:rsidR="00F87BEF" w:rsidRPr="001A74B6">
        <w:rPr>
          <w:rFonts w:ascii="Times New Roman" w:hAnsi="Times New Roman" w:cs="Times New Roman"/>
          <w:sz w:val="28"/>
          <w:szCs w:val="28"/>
        </w:rPr>
        <w:t xml:space="preserve">  в открытом грунте</w:t>
      </w:r>
      <w:r w:rsidR="00BA43D7">
        <w:rPr>
          <w:rFonts w:ascii="Times New Roman" w:hAnsi="Times New Roman" w:cs="Times New Roman"/>
          <w:sz w:val="28"/>
          <w:szCs w:val="28"/>
        </w:rPr>
        <w:t>,</w:t>
      </w:r>
      <w:r w:rsidR="00F87BEF" w:rsidRPr="001A74B6">
        <w:rPr>
          <w:rFonts w:ascii="Times New Roman" w:hAnsi="Times New Roman" w:cs="Times New Roman"/>
          <w:sz w:val="28"/>
          <w:szCs w:val="28"/>
        </w:rPr>
        <w:t xml:space="preserve"> в условиях климата РСО-А.</w:t>
      </w:r>
    </w:p>
    <w:p w:rsidR="00F87BEF" w:rsidRPr="006B5AB2" w:rsidRDefault="002D1220" w:rsidP="00D66815">
      <w:pPr>
        <w:spacing w:after="0"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00F554FC">
        <w:rPr>
          <w:rFonts w:ascii="Times New Roman" w:hAnsi="Times New Roman" w:cs="Times New Roman"/>
          <w:sz w:val="28"/>
          <w:szCs w:val="28"/>
        </w:rPr>
        <w:t xml:space="preserve"> </w:t>
      </w:r>
      <w:r w:rsidR="00F87BEF" w:rsidRPr="001A74B6">
        <w:rPr>
          <w:rFonts w:ascii="Times New Roman" w:hAnsi="Times New Roman" w:cs="Times New Roman"/>
          <w:sz w:val="28"/>
          <w:szCs w:val="28"/>
        </w:rPr>
        <w:t xml:space="preserve">Использование </w:t>
      </w:r>
      <w:r w:rsidR="006B5AB2">
        <w:rPr>
          <w:rFonts w:ascii="Times New Roman" w:hAnsi="Times New Roman" w:cs="Times New Roman"/>
          <w:sz w:val="28"/>
          <w:szCs w:val="28"/>
        </w:rPr>
        <w:t xml:space="preserve">растворов </w:t>
      </w:r>
      <w:r w:rsidR="00F87BEF" w:rsidRPr="001A74B6">
        <w:rPr>
          <w:rFonts w:ascii="Times New Roman" w:hAnsi="Times New Roman" w:cs="Times New Roman"/>
          <w:sz w:val="28"/>
          <w:szCs w:val="28"/>
        </w:rPr>
        <w:t>ПАБК</w:t>
      </w:r>
      <w:r w:rsidR="006B5AB2">
        <w:rPr>
          <w:rFonts w:ascii="Times New Roman" w:hAnsi="Times New Roman" w:cs="Times New Roman"/>
          <w:sz w:val="28"/>
          <w:szCs w:val="28"/>
        </w:rPr>
        <w:t>, ПАБК</w:t>
      </w:r>
      <w:r w:rsidR="00F554FC">
        <w:rPr>
          <w:rFonts w:ascii="Times New Roman" w:hAnsi="Times New Roman" w:cs="Times New Roman"/>
          <w:sz w:val="28"/>
          <w:szCs w:val="28"/>
        </w:rPr>
        <w:t xml:space="preserve"> </w:t>
      </w:r>
      <w:r w:rsidR="006B5AB2">
        <w:rPr>
          <w:rFonts w:ascii="Times New Roman" w:hAnsi="Times New Roman" w:cs="Times New Roman"/>
          <w:sz w:val="28"/>
          <w:szCs w:val="28"/>
        </w:rPr>
        <w:t>+</w:t>
      </w:r>
      <w:r w:rsidR="00F554FC">
        <w:rPr>
          <w:rFonts w:ascii="Times New Roman" w:hAnsi="Times New Roman" w:cs="Times New Roman"/>
          <w:sz w:val="28"/>
          <w:szCs w:val="28"/>
        </w:rPr>
        <w:t xml:space="preserve"> </w:t>
      </w:r>
      <w:r w:rsidR="006B5AB2">
        <w:rPr>
          <w:rFonts w:ascii="Times New Roman" w:hAnsi="Times New Roman" w:cs="Times New Roman"/>
          <w:sz w:val="28"/>
          <w:szCs w:val="28"/>
        </w:rPr>
        <w:t>глюконат кальция</w:t>
      </w:r>
      <w:r w:rsidR="00630C2B" w:rsidRPr="001A74B6">
        <w:rPr>
          <w:rFonts w:ascii="Times New Roman" w:hAnsi="Times New Roman" w:cs="Times New Roman"/>
          <w:sz w:val="28"/>
          <w:szCs w:val="28"/>
        </w:rPr>
        <w:t xml:space="preserve"> и</w:t>
      </w:r>
      <w:r w:rsidR="00D6168D">
        <w:rPr>
          <w:rFonts w:ascii="Times New Roman" w:hAnsi="Times New Roman" w:cs="Times New Roman"/>
          <w:sz w:val="28"/>
          <w:szCs w:val="28"/>
        </w:rPr>
        <w:t xml:space="preserve"> </w:t>
      </w:r>
      <w:r w:rsidR="00630C2B" w:rsidRPr="001A74B6">
        <w:rPr>
          <w:rFonts w:ascii="Times New Roman" w:eastAsia="Times New Roman" w:hAnsi="Times New Roman" w:cs="Times New Roman"/>
          <w:sz w:val="28"/>
          <w:szCs w:val="28"/>
          <w:lang w:eastAsia="ru-RU"/>
        </w:rPr>
        <w:t>п</w:t>
      </w:r>
      <w:r w:rsidR="00630C2B" w:rsidRPr="00630C2B">
        <w:rPr>
          <w:rFonts w:ascii="Times New Roman" w:eastAsia="Times New Roman" w:hAnsi="Times New Roman" w:cs="Times New Roman"/>
          <w:sz w:val="28"/>
          <w:szCs w:val="28"/>
          <w:lang w:eastAsia="ru-RU"/>
        </w:rPr>
        <w:t>рименяемо</w:t>
      </w:r>
      <w:r w:rsidR="00BA43D7">
        <w:rPr>
          <w:rFonts w:ascii="Times New Roman" w:eastAsia="Times New Roman" w:hAnsi="Times New Roman" w:cs="Times New Roman"/>
          <w:sz w:val="28"/>
          <w:szCs w:val="28"/>
          <w:lang w:eastAsia="ru-RU"/>
        </w:rPr>
        <w:t>го</w:t>
      </w:r>
      <w:r w:rsidR="00630C2B" w:rsidRPr="00630C2B">
        <w:rPr>
          <w:rFonts w:ascii="Times New Roman" w:eastAsia="Times New Roman" w:hAnsi="Times New Roman" w:cs="Times New Roman"/>
          <w:sz w:val="28"/>
          <w:szCs w:val="28"/>
          <w:lang w:eastAsia="ru-RU"/>
        </w:rPr>
        <w:t xml:space="preserve"> веществ</w:t>
      </w:r>
      <w:r w:rsidR="00BA43D7">
        <w:rPr>
          <w:rFonts w:ascii="Times New Roman" w:eastAsia="Times New Roman" w:hAnsi="Times New Roman" w:cs="Times New Roman"/>
          <w:sz w:val="28"/>
          <w:szCs w:val="28"/>
          <w:lang w:eastAsia="ru-RU"/>
        </w:rPr>
        <w:t>а</w:t>
      </w:r>
      <w:r w:rsidR="00630C2B" w:rsidRPr="00630C2B">
        <w:rPr>
          <w:rFonts w:ascii="Times New Roman" w:eastAsia="Times New Roman" w:hAnsi="Times New Roman" w:cs="Times New Roman"/>
          <w:sz w:val="28"/>
          <w:szCs w:val="28"/>
          <w:lang w:eastAsia="ru-RU"/>
        </w:rPr>
        <w:t xml:space="preserve"> </w:t>
      </w:r>
      <w:r w:rsidR="000A6274">
        <w:rPr>
          <w:rFonts w:ascii="Times New Roman" w:eastAsia="Times New Roman" w:hAnsi="Times New Roman" w:cs="Times New Roman"/>
          <w:sz w:val="28"/>
          <w:szCs w:val="28"/>
          <w:lang w:eastAsia="ru-RU"/>
        </w:rPr>
        <w:t>ирлит</w:t>
      </w:r>
      <w:r w:rsidR="00F554FC">
        <w:rPr>
          <w:rFonts w:ascii="Times New Roman" w:eastAsia="Times New Roman" w:hAnsi="Times New Roman" w:cs="Times New Roman"/>
          <w:sz w:val="28"/>
          <w:szCs w:val="28"/>
          <w:lang w:eastAsia="ru-RU"/>
        </w:rPr>
        <w:t>1</w:t>
      </w:r>
      <w:r w:rsidR="00BA43D7">
        <w:rPr>
          <w:rFonts w:ascii="Times New Roman" w:eastAsia="Times New Roman" w:hAnsi="Times New Roman" w:cs="Times New Roman"/>
          <w:sz w:val="28"/>
          <w:szCs w:val="28"/>
          <w:lang w:eastAsia="ru-RU"/>
        </w:rPr>
        <w:t>,</w:t>
      </w:r>
      <w:r w:rsidR="00630C2B" w:rsidRPr="00630C2B">
        <w:rPr>
          <w:rFonts w:ascii="Times New Roman" w:eastAsia="Times New Roman" w:hAnsi="Times New Roman" w:cs="Times New Roman"/>
          <w:sz w:val="28"/>
          <w:szCs w:val="28"/>
          <w:lang w:eastAsia="ru-RU"/>
        </w:rPr>
        <w:t xml:space="preserve">  положит</w:t>
      </w:r>
      <w:r>
        <w:rPr>
          <w:rFonts w:ascii="Times New Roman" w:eastAsia="Times New Roman" w:hAnsi="Times New Roman" w:cs="Times New Roman"/>
          <w:sz w:val="28"/>
          <w:szCs w:val="28"/>
          <w:lang w:eastAsia="ru-RU"/>
        </w:rPr>
        <w:t xml:space="preserve">ельно воздействует на всхожесть, </w:t>
      </w:r>
      <w:r w:rsidRPr="002D1220">
        <w:rPr>
          <w:rFonts w:ascii="Times New Roman" w:eastAsia="Times New Roman" w:hAnsi="Times New Roman" w:cs="Times New Roman"/>
          <w:sz w:val="28"/>
          <w:szCs w:val="28"/>
          <w:lang w:eastAsia="ru-RU"/>
        </w:rPr>
        <w:t>а выживаемость растений увеличивается на  100</w:t>
      </w:r>
      <w:r>
        <w:rPr>
          <w:rFonts w:ascii="Times New Roman" w:eastAsia="Times New Roman" w:hAnsi="Times New Roman" w:cs="Times New Roman"/>
          <w:sz w:val="28"/>
          <w:szCs w:val="28"/>
          <w:lang w:eastAsia="ru-RU"/>
        </w:rPr>
        <w:t>%</w:t>
      </w:r>
      <w:r w:rsidR="006B5AB2">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С</w:t>
      </w:r>
      <w:r w:rsidR="006B5AB2">
        <w:rPr>
          <w:rFonts w:ascii="Times New Roman" w:hAnsi="Times New Roman" w:cs="Times New Roman"/>
          <w:sz w:val="28"/>
          <w:szCs w:val="28"/>
        </w:rPr>
        <w:t>пособствую</w:t>
      </w:r>
      <w:r w:rsidR="00F87BEF" w:rsidRPr="001A74B6">
        <w:rPr>
          <w:rFonts w:ascii="Times New Roman" w:hAnsi="Times New Roman" w:cs="Times New Roman"/>
          <w:sz w:val="28"/>
          <w:szCs w:val="28"/>
        </w:rPr>
        <w:t>т увеличению урожайност</w:t>
      </w:r>
      <w:r w:rsidR="00F554FC">
        <w:rPr>
          <w:rFonts w:ascii="Times New Roman" w:hAnsi="Times New Roman" w:cs="Times New Roman"/>
          <w:sz w:val="28"/>
          <w:szCs w:val="28"/>
        </w:rPr>
        <w:t xml:space="preserve">и, скорости созревания плода и </w:t>
      </w:r>
      <w:r w:rsidR="00F87BEF" w:rsidRPr="001A74B6">
        <w:rPr>
          <w:rFonts w:ascii="Times New Roman" w:hAnsi="Times New Roman" w:cs="Times New Roman"/>
          <w:sz w:val="28"/>
          <w:szCs w:val="28"/>
        </w:rPr>
        <w:t>образованию большего количества семян.</w:t>
      </w:r>
    </w:p>
    <w:p w:rsidR="00F87BEF" w:rsidRPr="001A74B6" w:rsidRDefault="00BB0DDA" w:rsidP="00D66815">
      <w:pPr>
        <w:spacing w:after="0" w:line="360" w:lineRule="auto"/>
        <w:ind w:firstLine="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r w:rsidR="002D1220">
        <w:rPr>
          <w:rFonts w:ascii="Times New Roman" w:hAnsi="Times New Roman" w:cs="Times New Roman"/>
          <w:color w:val="000000"/>
          <w:sz w:val="28"/>
          <w:szCs w:val="28"/>
          <w:lang w:eastAsia="ru-RU"/>
        </w:rPr>
        <w:t>.</w:t>
      </w:r>
      <w:r w:rsidR="00F554FC">
        <w:rPr>
          <w:rFonts w:ascii="Times New Roman" w:hAnsi="Times New Roman" w:cs="Times New Roman"/>
          <w:color w:val="000000"/>
          <w:sz w:val="28"/>
          <w:szCs w:val="28"/>
          <w:lang w:eastAsia="ru-RU"/>
        </w:rPr>
        <w:t xml:space="preserve"> </w:t>
      </w:r>
      <w:r w:rsidR="00F87BEF" w:rsidRPr="001A74B6">
        <w:rPr>
          <w:rFonts w:ascii="Times New Roman" w:hAnsi="Times New Roman" w:cs="Times New Roman"/>
          <w:color w:val="000000"/>
          <w:sz w:val="28"/>
          <w:szCs w:val="28"/>
          <w:lang w:eastAsia="ru-RU"/>
        </w:rPr>
        <w:t>Чередование подкормки во время вегетационного периода минеральными и органическими удобрениями заметно сказ</w:t>
      </w:r>
      <w:r w:rsidR="00F554FC">
        <w:rPr>
          <w:rFonts w:ascii="Times New Roman" w:hAnsi="Times New Roman" w:cs="Times New Roman"/>
          <w:color w:val="000000"/>
          <w:sz w:val="28"/>
          <w:szCs w:val="28"/>
          <w:lang w:eastAsia="ru-RU"/>
        </w:rPr>
        <w:t xml:space="preserve">ывается на урожайности </w:t>
      </w:r>
      <w:r w:rsidR="002F6F47" w:rsidRPr="001A74B6">
        <w:rPr>
          <w:rFonts w:ascii="Times New Roman" w:hAnsi="Times New Roman" w:cs="Times New Roman"/>
          <w:color w:val="000000"/>
          <w:sz w:val="28"/>
          <w:szCs w:val="28"/>
          <w:lang w:eastAsia="ru-RU"/>
        </w:rPr>
        <w:t>момордики</w:t>
      </w:r>
      <w:r w:rsidR="00F87BEF" w:rsidRPr="001A74B6">
        <w:rPr>
          <w:rFonts w:ascii="Times New Roman" w:hAnsi="Times New Roman" w:cs="Times New Roman"/>
          <w:color w:val="000000"/>
          <w:sz w:val="28"/>
          <w:szCs w:val="28"/>
          <w:lang w:eastAsia="ru-RU"/>
        </w:rPr>
        <w:t>.</w:t>
      </w:r>
    </w:p>
    <w:p w:rsidR="00630C2B" w:rsidRDefault="00BB0DDA" w:rsidP="00D6681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30C2B" w:rsidRPr="00630C2B">
        <w:rPr>
          <w:rFonts w:ascii="Times New Roman" w:eastAsia="Times New Roman" w:hAnsi="Times New Roman" w:cs="Times New Roman"/>
          <w:sz w:val="28"/>
          <w:szCs w:val="28"/>
          <w:lang w:eastAsia="ru-RU"/>
        </w:rPr>
        <w:t xml:space="preserve">. </w:t>
      </w:r>
      <w:r w:rsidR="00F554FC">
        <w:rPr>
          <w:rFonts w:ascii="Times New Roman" w:eastAsia="Times New Roman" w:hAnsi="Times New Roman" w:cs="Times New Roman"/>
          <w:sz w:val="28"/>
          <w:szCs w:val="28"/>
          <w:lang w:eastAsia="ru-RU"/>
        </w:rPr>
        <w:t xml:space="preserve"> </w:t>
      </w:r>
      <w:r w:rsidR="00C83C5D">
        <w:rPr>
          <w:rFonts w:ascii="Times New Roman" w:eastAsia="Times New Roman" w:hAnsi="Times New Roman" w:cs="Times New Roman"/>
          <w:sz w:val="28"/>
          <w:szCs w:val="28"/>
          <w:lang w:eastAsia="ru-RU"/>
        </w:rPr>
        <w:t>Повышае</w:t>
      </w:r>
      <w:r w:rsidR="00630C2B" w:rsidRPr="00630C2B">
        <w:rPr>
          <w:rFonts w:ascii="Times New Roman" w:eastAsia="Times New Roman" w:hAnsi="Times New Roman" w:cs="Times New Roman"/>
          <w:sz w:val="28"/>
          <w:szCs w:val="28"/>
          <w:lang w:eastAsia="ru-RU"/>
        </w:rPr>
        <w:t>т</w:t>
      </w:r>
      <w:r w:rsidR="00C83C5D">
        <w:rPr>
          <w:rFonts w:ascii="Times New Roman" w:eastAsia="Times New Roman" w:hAnsi="Times New Roman" w:cs="Times New Roman"/>
          <w:sz w:val="28"/>
          <w:szCs w:val="28"/>
          <w:lang w:eastAsia="ru-RU"/>
        </w:rPr>
        <w:t>ся сопротивляемость  растений</w:t>
      </w:r>
      <w:r w:rsidR="00630C2B" w:rsidRPr="00630C2B">
        <w:rPr>
          <w:rFonts w:ascii="Times New Roman" w:eastAsia="Times New Roman" w:hAnsi="Times New Roman" w:cs="Times New Roman"/>
          <w:sz w:val="28"/>
          <w:szCs w:val="28"/>
          <w:lang w:eastAsia="ru-RU"/>
        </w:rPr>
        <w:t xml:space="preserve"> к болезням и вредителям</w:t>
      </w:r>
      <w:r w:rsidR="00835476">
        <w:rPr>
          <w:rFonts w:ascii="Times New Roman" w:eastAsia="Times New Roman" w:hAnsi="Times New Roman" w:cs="Times New Roman"/>
          <w:sz w:val="28"/>
          <w:szCs w:val="28"/>
          <w:lang w:eastAsia="ru-RU"/>
        </w:rPr>
        <w:t>.</w:t>
      </w:r>
    </w:p>
    <w:p w:rsidR="00E21FE8" w:rsidRDefault="00E21FE8" w:rsidP="00D66815">
      <w:pPr>
        <w:spacing w:after="0" w:line="360" w:lineRule="auto"/>
        <w:ind w:firstLine="567"/>
        <w:jc w:val="both"/>
        <w:rPr>
          <w:rFonts w:ascii="Times New Roman" w:eastAsia="Times New Roman" w:hAnsi="Times New Roman" w:cs="Times New Roman"/>
          <w:b/>
          <w:bCs/>
          <w:sz w:val="28"/>
          <w:szCs w:val="28"/>
          <w:lang w:eastAsia="ru-RU"/>
        </w:rPr>
      </w:pPr>
    </w:p>
    <w:p w:rsidR="00E21FE8" w:rsidRDefault="00E21FE8" w:rsidP="00D66815">
      <w:pPr>
        <w:spacing w:after="0" w:line="360" w:lineRule="auto"/>
        <w:ind w:firstLine="567"/>
        <w:jc w:val="center"/>
        <w:rPr>
          <w:rFonts w:ascii="Times New Roman" w:eastAsia="Times New Roman" w:hAnsi="Times New Roman" w:cs="Times New Roman"/>
          <w:b/>
          <w:bCs/>
          <w:sz w:val="28"/>
          <w:szCs w:val="28"/>
          <w:lang w:eastAsia="ru-RU"/>
        </w:rPr>
      </w:pPr>
    </w:p>
    <w:p w:rsidR="00F87BEF" w:rsidRPr="00E21FE8" w:rsidRDefault="00835476" w:rsidP="00767211">
      <w:pPr>
        <w:numPr>
          <w:ilvl w:val="0"/>
          <w:numId w:val="11"/>
        </w:num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Заключение</w:t>
      </w:r>
    </w:p>
    <w:p w:rsidR="00835476" w:rsidRPr="00835476" w:rsidRDefault="00835476" w:rsidP="00835476">
      <w:pPr>
        <w:tabs>
          <w:tab w:val="left" w:pos="567"/>
        </w:tabs>
        <w:spacing w:after="0" w:line="360" w:lineRule="auto"/>
        <w:ind w:left="-567" w:firstLine="567"/>
        <w:jc w:val="both"/>
        <w:rPr>
          <w:rFonts w:ascii="Times New Roman" w:eastAsia="Times New Roman" w:hAnsi="Times New Roman" w:cs="Times New Roman"/>
          <w:bCs/>
          <w:color w:val="000000"/>
          <w:sz w:val="28"/>
          <w:szCs w:val="28"/>
          <w:bdr w:val="none" w:sz="0" w:space="0" w:color="auto" w:frame="1"/>
          <w:lang w:eastAsia="ru-RU"/>
        </w:rPr>
      </w:pPr>
      <w:r w:rsidRPr="00835476">
        <w:rPr>
          <w:rFonts w:ascii="Times New Roman" w:hAnsi="Times New Roman" w:cs="Times New Roman"/>
          <w:sz w:val="28"/>
          <w:szCs w:val="28"/>
        </w:rPr>
        <w:t xml:space="preserve">Мне кажется, что выращивание </w:t>
      </w:r>
      <w:r w:rsidR="006B5AB2">
        <w:rPr>
          <w:rFonts w:ascii="Times New Roman" w:hAnsi="Times New Roman" w:cs="Times New Roman"/>
          <w:sz w:val="28"/>
          <w:szCs w:val="28"/>
        </w:rPr>
        <w:t>момордики</w:t>
      </w:r>
      <w:r w:rsidR="00F554FC">
        <w:rPr>
          <w:rFonts w:ascii="Times New Roman" w:hAnsi="Times New Roman" w:cs="Times New Roman"/>
          <w:sz w:val="28"/>
          <w:szCs w:val="28"/>
        </w:rPr>
        <w:t xml:space="preserve"> </w:t>
      </w:r>
      <w:r w:rsidR="006B5AB2">
        <w:rPr>
          <w:rFonts w:ascii="Times New Roman" w:hAnsi="Times New Roman" w:cs="Times New Roman"/>
          <w:sz w:val="28"/>
          <w:szCs w:val="28"/>
        </w:rPr>
        <w:t>и использование ее</w:t>
      </w:r>
      <w:r w:rsidRPr="00835476">
        <w:rPr>
          <w:rFonts w:ascii="Times New Roman" w:hAnsi="Times New Roman" w:cs="Times New Roman"/>
          <w:sz w:val="28"/>
          <w:szCs w:val="28"/>
        </w:rPr>
        <w:t xml:space="preserve"> продукции в пище, лекарств в настоящее время представляются жизненно необходимыми. Наша земля - это большая природная кладовая, в которой хранится много неизвестных нам тайн. Я и в дальнейшем хотела бы продолжить исследовательскую работу по применению </w:t>
      </w:r>
      <w:r w:rsidR="00E21FE8">
        <w:rPr>
          <w:rFonts w:ascii="Times New Roman" w:hAnsi="Times New Roman" w:cs="Times New Roman"/>
          <w:sz w:val="28"/>
          <w:szCs w:val="28"/>
        </w:rPr>
        <w:t>момордики</w:t>
      </w:r>
      <w:r w:rsidR="00F554FC">
        <w:rPr>
          <w:rFonts w:ascii="Times New Roman" w:hAnsi="Times New Roman" w:cs="Times New Roman"/>
          <w:sz w:val="28"/>
          <w:szCs w:val="28"/>
        </w:rPr>
        <w:t xml:space="preserve"> </w:t>
      </w:r>
      <w:r w:rsidRPr="00835476">
        <w:rPr>
          <w:rFonts w:ascii="Times New Roman" w:hAnsi="Times New Roman" w:cs="Times New Roman"/>
          <w:sz w:val="28"/>
          <w:szCs w:val="28"/>
        </w:rPr>
        <w:t>в жизни людей</w:t>
      </w:r>
      <w:r w:rsidR="00E21FE8">
        <w:rPr>
          <w:rFonts w:ascii="Times New Roman" w:hAnsi="Times New Roman" w:cs="Times New Roman"/>
          <w:sz w:val="28"/>
          <w:szCs w:val="28"/>
        </w:rPr>
        <w:t>.</w:t>
      </w:r>
      <w:r w:rsidR="002B77C3">
        <w:rPr>
          <w:rFonts w:ascii="Times New Roman" w:hAnsi="Times New Roman" w:cs="Times New Roman"/>
          <w:sz w:val="28"/>
          <w:szCs w:val="28"/>
        </w:rPr>
        <w:t xml:space="preserve"> Рекомендуем данный способ обработки семян</w:t>
      </w:r>
      <w:r w:rsidR="006F0E93">
        <w:rPr>
          <w:rFonts w:ascii="Times New Roman" w:hAnsi="Times New Roman" w:cs="Times New Roman"/>
          <w:sz w:val="28"/>
          <w:szCs w:val="28"/>
        </w:rPr>
        <w:t>,</w:t>
      </w:r>
      <w:r w:rsidR="002B77C3">
        <w:rPr>
          <w:rFonts w:ascii="Times New Roman" w:hAnsi="Times New Roman" w:cs="Times New Roman"/>
          <w:sz w:val="28"/>
          <w:szCs w:val="28"/>
        </w:rPr>
        <w:t xml:space="preserve"> как для момордики</w:t>
      </w:r>
      <w:r w:rsidR="006F0E93">
        <w:rPr>
          <w:rFonts w:ascii="Times New Roman" w:hAnsi="Times New Roman" w:cs="Times New Roman"/>
          <w:sz w:val="28"/>
          <w:szCs w:val="28"/>
        </w:rPr>
        <w:t>,</w:t>
      </w:r>
      <w:r w:rsidR="002B77C3">
        <w:rPr>
          <w:rFonts w:ascii="Times New Roman" w:hAnsi="Times New Roman" w:cs="Times New Roman"/>
          <w:sz w:val="28"/>
          <w:szCs w:val="28"/>
        </w:rPr>
        <w:t xml:space="preserve"> так и для </w:t>
      </w:r>
      <w:r w:rsidR="006F0E93">
        <w:rPr>
          <w:rFonts w:ascii="Times New Roman" w:hAnsi="Times New Roman" w:cs="Times New Roman"/>
          <w:sz w:val="28"/>
          <w:szCs w:val="28"/>
        </w:rPr>
        <w:t xml:space="preserve">зернобобовых и </w:t>
      </w:r>
      <w:r w:rsidR="002B77C3">
        <w:rPr>
          <w:rFonts w:ascii="Times New Roman" w:hAnsi="Times New Roman" w:cs="Times New Roman"/>
          <w:sz w:val="28"/>
          <w:szCs w:val="28"/>
        </w:rPr>
        <w:t xml:space="preserve"> овощных</w:t>
      </w:r>
      <w:r w:rsidR="00F554FC">
        <w:rPr>
          <w:rFonts w:ascii="Times New Roman" w:hAnsi="Times New Roman" w:cs="Times New Roman"/>
          <w:sz w:val="28"/>
          <w:szCs w:val="28"/>
        </w:rPr>
        <w:t xml:space="preserve"> </w:t>
      </w:r>
      <w:r w:rsidR="002B77C3">
        <w:rPr>
          <w:rFonts w:ascii="Times New Roman" w:hAnsi="Times New Roman" w:cs="Times New Roman"/>
          <w:sz w:val="28"/>
          <w:szCs w:val="28"/>
        </w:rPr>
        <w:t xml:space="preserve">культур   не только в РСО-Алании, но также и в других </w:t>
      </w:r>
      <w:r w:rsidR="006F0E93">
        <w:rPr>
          <w:rFonts w:ascii="Times New Roman" w:hAnsi="Times New Roman" w:cs="Times New Roman"/>
          <w:sz w:val="28"/>
          <w:szCs w:val="28"/>
        </w:rPr>
        <w:t xml:space="preserve">субъектах </w:t>
      </w:r>
      <w:r w:rsidR="002B77C3">
        <w:rPr>
          <w:rFonts w:ascii="Times New Roman" w:hAnsi="Times New Roman" w:cs="Times New Roman"/>
          <w:sz w:val="28"/>
          <w:szCs w:val="28"/>
        </w:rPr>
        <w:t>России</w:t>
      </w:r>
      <w:r w:rsidR="004D2832">
        <w:rPr>
          <w:rFonts w:ascii="Times New Roman" w:hAnsi="Times New Roman" w:cs="Times New Roman"/>
          <w:sz w:val="28"/>
          <w:szCs w:val="28"/>
        </w:rPr>
        <w:t xml:space="preserve"> так как </w:t>
      </w:r>
      <w:r w:rsidR="00F554FC">
        <w:rPr>
          <w:rFonts w:ascii="Times New Roman" w:eastAsia="Times New Roman" w:hAnsi="Times New Roman" w:cs="Times New Roman"/>
          <w:sz w:val="28"/>
          <w:szCs w:val="28"/>
          <w:lang w:eastAsia="ru-RU"/>
        </w:rPr>
        <w:t>ирлит1</w:t>
      </w:r>
      <w:r w:rsidR="004D2832" w:rsidRPr="00630C2B">
        <w:rPr>
          <w:rFonts w:ascii="Times New Roman" w:eastAsia="Times New Roman" w:hAnsi="Times New Roman" w:cs="Times New Roman"/>
          <w:sz w:val="28"/>
          <w:szCs w:val="28"/>
          <w:lang w:eastAsia="ru-RU"/>
        </w:rPr>
        <w:t xml:space="preserve">  положит</w:t>
      </w:r>
      <w:r w:rsidR="004D2832">
        <w:rPr>
          <w:rFonts w:ascii="Times New Roman" w:eastAsia="Times New Roman" w:hAnsi="Times New Roman" w:cs="Times New Roman"/>
          <w:sz w:val="28"/>
          <w:szCs w:val="28"/>
          <w:lang w:eastAsia="ru-RU"/>
        </w:rPr>
        <w:t xml:space="preserve">ельно воздействует на всхожесть, </w:t>
      </w:r>
      <w:r w:rsidR="004D2832" w:rsidRPr="002D1220">
        <w:rPr>
          <w:rFonts w:ascii="Times New Roman" w:eastAsia="Times New Roman" w:hAnsi="Times New Roman" w:cs="Times New Roman"/>
          <w:sz w:val="28"/>
          <w:szCs w:val="28"/>
          <w:lang w:eastAsia="ru-RU"/>
        </w:rPr>
        <w:t>а выживаемость растений увеличивается на  100</w:t>
      </w:r>
      <w:r w:rsidR="004D2832">
        <w:rPr>
          <w:rFonts w:ascii="Times New Roman" w:eastAsia="Times New Roman" w:hAnsi="Times New Roman" w:cs="Times New Roman"/>
          <w:sz w:val="28"/>
          <w:szCs w:val="28"/>
          <w:lang w:eastAsia="ru-RU"/>
        </w:rPr>
        <w:t>%.</w:t>
      </w:r>
    </w:p>
    <w:p w:rsidR="00835476" w:rsidRPr="00835476" w:rsidRDefault="00835476" w:rsidP="00835476">
      <w:pPr>
        <w:spacing w:after="0" w:line="36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835476" w:rsidRPr="00835476" w:rsidRDefault="00835476" w:rsidP="00835476">
      <w:pPr>
        <w:spacing w:after="0" w:line="36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835476" w:rsidRPr="00835476" w:rsidRDefault="00835476" w:rsidP="00835476">
      <w:pPr>
        <w:spacing w:after="0" w:line="36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835476" w:rsidRPr="00835476" w:rsidRDefault="00835476" w:rsidP="00835476">
      <w:pPr>
        <w:spacing w:after="0" w:line="360" w:lineRule="auto"/>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835476" w:rsidRPr="00835476" w:rsidRDefault="00835476" w:rsidP="00D66815">
      <w:pPr>
        <w:spacing w:after="0" w:line="360" w:lineRule="auto"/>
        <w:ind w:firstLine="567"/>
        <w:textAlignment w:val="baseline"/>
        <w:rPr>
          <w:rFonts w:ascii="Times New Roman" w:eastAsia="Times New Roman" w:hAnsi="Times New Roman" w:cs="Times New Roman"/>
          <w:bCs/>
          <w:color w:val="000000"/>
          <w:sz w:val="28"/>
          <w:szCs w:val="28"/>
          <w:bdr w:val="none" w:sz="0" w:space="0" w:color="auto" w:frame="1"/>
          <w:lang w:eastAsia="ru-RU"/>
        </w:rPr>
      </w:pPr>
    </w:p>
    <w:p w:rsidR="00F87BEF" w:rsidRPr="001A74B6" w:rsidRDefault="00767211" w:rsidP="00D14AEC">
      <w:pPr>
        <w:tabs>
          <w:tab w:val="center" w:pos="284"/>
          <w:tab w:val="center" w:pos="426"/>
          <w:tab w:val="center" w:pos="1134"/>
        </w:tabs>
        <w:spacing w:after="0" w:line="360"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lastRenderedPageBreak/>
        <w:t xml:space="preserve">                               5</w:t>
      </w:r>
      <w:r w:rsidR="00F87BEF" w:rsidRPr="001A74B6">
        <w:rPr>
          <w:rFonts w:ascii="Times New Roman" w:hAnsi="Times New Roman" w:cs="Times New Roman"/>
          <w:b/>
          <w:bCs/>
          <w:sz w:val="28"/>
          <w:szCs w:val="28"/>
          <w:lang w:eastAsia="ru-RU"/>
        </w:rPr>
        <w:t>. Список литературы</w:t>
      </w:r>
    </w:p>
    <w:p w:rsidR="00510C4B" w:rsidRPr="001A74B6" w:rsidRDefault="00510C4B" w:rsidP="001A74B6">
      <w:pPr>
        <w:tabs>
          <w:tab w:val="center" w:pos="284"/>
          <w:tab w:val="center" w:pos="426"/>
          <w:tab w:val="center" w:pos="1134"/>
        </w:tabs>
        <w:spacing w:after="0" w:line="360" w:lineRule="auto"/>
        <w:jc w:val="both"/>
        <w:rPr>
          <w:rFonts w:ascii="Times New Roman" w:hAnsi="Times New Roman" w:cs="Times New Roman"/>
          <w:sz w:val="28"/>
          <w:szCs w:val="28"/>
          <w:lang w:eastAsia="ru-RU"/>
        </w:rPr>
      </w:pPr>
      <w:r w:rsidRPr="001A74B6">
        <w:rPr>
          <w:rFonts w:ascii="Times New Roman" w:hAnsi="Times New Roman" w:cs="Times New Roman"/>
          <w:sz w:val="28"/>
          <w:szCs w:val="28"/>
          <w:lang w:eastAsia="ru-RU"/>
        </w:rPr>
        <w:t xml:space="preserve">1. </w:t>
      </w:r>
      <w:r w:rsidR="00BA43D7">
        <w:rPr>
          <w:rFonts w:ascii="Times New Roman" w:hAnsi="Times New Roman" w:cs="Times New Roman"/>
          <w:sz w:val="28"/>
          <w:szCs w:val="28"/>
          <w:lang w:eastAsia="ru-RU"/>
        </w:rPr>
        <w:t>Антонюк Г.В., Егоров И.П.</w:t>
      </w:r>
      <w:r w:rsidR="00F87BEF" w:rsidRPr="001A74B6">
        <w:rPr>
          <w:rFonts w:ascii="Times New Roman" w:hAnsi="Times New Roman" w:cs="Times New Roman"/>
          <w:sz w:val="28"/>
          <w:szCs w:val="28"/>
          <w:lang w:eastAsia="ru-RU"/>
        </w:rPr>
        <w:t xml:space="preserve"> «Справочник овощеводство». М.: 1990, с 17-19Бондарев В.И. «Овощеводство». М.: Колос, 1989, с 38-39</w:t>
      </w:r>
      <w:r w:rsidR="001F02C3" w:rsidRPr="001A74B6">
        <w:rPr>
          <w:rFonts w:ascii="Times New Roman" w:hAnsi="Times New Roman" w:cs="Times New Roman"/>
          <w:sz w:val="28"/>
          <w:szCs w:val="28"/>
          <w:lang w:eastAsia="ru-RU"/>
        </w:rPr>
        <w:t>.</w:t>
      </w:r>
    </w:p>
    <w:p w:rsidR="00F87BEF" w:rsidRPr="001A74B6" w:rsidRDefault="00962B3C" w:rsidP="001A74B6">
      <w:pPr>
        <w:tabs>
          <w:tab w:val="center" w:pos="284"/>
          <w:tab w:val="center" w:pos="426"/>
          <w:tab w:val="center" w:pos="1134"/>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510C4B" w:rsidRPr="001A74B6">
        <w:rPr>
          <w:rFonts w:ascii="Times New Roman" w:hAnsi="Times New Roman" w:cs="Times New Roman"/>
          <w:sz w:val="28"/>
          <w:szCs w:val="28"/>
          <w:lang w:eastAsia="ru-RU"/>
        </w:rPr>
        <w:t xml:space="preserve">. </w:t>
      </w:r>
      <w:r w:rsidR="00BA43D7">
        <w:rPr>
          <w:rFonts w:ascii="Times New Roman" w:hAnsi="Times New Roman" w:cs="Times New Roman"/>
          <w:sz w:val="28"/>
          <w:szCs w:val="28"/>
          <w:lang w:eastAsia="ru-RU"/>
        </w:rPr>
        <w:t>Гагарина А.В.</w:t>
      </w:r>
      <w:r w:rsidR="00F87BEF" w:rsidRPr="001A74B6">
        <w:rPr>
          <w:rFonts w:ascii="Times New Roman" w:hAnsi="Times New Roman" w:cs="Times New Roman"/>
          <w:sz w:val="28"/>
          <w:szCs w:val="28"/>
          <w:lang w:eastAsia="ru-RU"/>
        </w:rPr>
        <w:t xml:space="preserve"> «Система обработки почвы под полевые и овощные культуры». М.: Просвещение 1985, с 91-98</w:t>
      </w:r>
      <w:r w:rsidR="001F02C3" w:rsidRPr="001A74B6">
        <w:rPr>
          <w:rFonts w:ascii="Times New Roman" w:hAnsi="Times New Roman" w:cs="Times New Roman"/>
          <w:sz w:val="28"/>
          <w:szCs w:val="28"/>
          <w:lang w:eastAsia="ru-RU"/>
        </w:rPr>
        <w:t>.</w:t>
      </w:r>
    </w:p>
    <w:p w:rsidR="00F87BEF" w:rsidRPr="001A74B6" w:rsidRDefault="00962B3C" w:rsidP="001A74B6">
      <w:pPr>
        <w:tabs>
          <w:tab w:val="center" w:pos="284"/>
          <w:tab w:val="center" w:pos="426"/>
          <w:tab w:val="center" w:pos="1134"/>
        </w:tabs>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510C4B" w:rsidRPr="001A74B6">
        <w:rPr>
          <w:rFonts w:ascii="Times New Roman" w:hAnsi="Times New Roman" w:cs="Times New Roman"/>
          <w:sz w:val="28"/>
          <w:szCs w:val="28"/>
          <w:lang w:eastAsia="ru-RU"/>
        </w:rPr>
        <w:t xml:space="preserve">. </w:t>
      </w:r>
      <w:r w:rsidR="00F87BEF" w:rsidRPr="001A74B6">
        <w:rPr>
          <w:rFonts w:ascii="Times New Roman" w:hAnsi="Times New Roman" w:cs="Times New Roman"/>
          <w:sz w:val="28"/>
          <w:szCs w:val="28"/>
          <w:lang w:eastAsia="ru-RU"/>
        </w:rPr>
        <w:t>Макаров З.Л.. «Овощеводство». М. Колос,1989г, с 5-7</w:t>
      </w:r>
      <w:r w:rsidR="001F02C3" w:rsidRPr="001A74B6">
        <w:rPr>
          <w:rFonts w:ascii="Times New Roman" w:hAnsi="Times New Roman" w:cs="Times New Roman"/>
          <w:sz w:val="28"/>
          <w:szCs w:val="28"/>
          <w:lang w:eastAsia="ru-RU"/>
        </w:rPr>
        <w:t>.</w:t>
      </w:r>
    </w:p>
    <w:p w:rsidR="00F87BEF" w:rsidRPr="001A74B6" w:rsidRDefault="00962B3C"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1F02C3" w:rsidRPr="001A74B6">
        <w:rPr>
          <w:rFonts w:ascii="Times New Roman" w:hAnsi="Times New Roman" w:cs="Times New Roman"/>
          <w:sz w:val="28"/>
          <w:szCs w:val="28"/>
        </w:rPr>
        <w:t xml:space="preserve">. </w:t>
      </w:r>
      <w:r w:rsidR="00F87BEF" w:rsidRPr="001A74B6">
        <w:rPr>
          <w:rFonts w:ascii="Times New Roman" w:hAnsi="Times New Roman" w:cs="Times New Roman"/>
          <w:sz w:val="28"/>
          <w:szCs w:val="28"/>
        </w:rPr>
        <w:t>П.Х. Цаболов «Овощи в подсобном хозяйстве».</w:t>
      </w:r>
    </w:p>
    <w:p w:rsidR="00F87BEF" w:rsidRPr="001A74B6" w:rsidRDefault="000A6274"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F87BEF" w:rsidRPr="001A74B6">
        <w:rPr>
          <w:rFonts w:ascii="Times New Roman" w:hAnsi="Times New Roman" w:cs="Times New Roman"/>
          <w:sz w:val="28"/>
          <w:szCs w:val="28"/>
        </w:rPr>
        <w:t>. С.С. Карпухин, В.А. Свободин, Е.П. Черников «Краткий справочник работников сельского хозяйства».</w:t>
      </w:r>
    </w:p>
    <w:p w:rsidR="00F87BEF" w:rsidRPr="001A74B6" w:rsidRDefault="000A6274"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F87BEF" w:rsidRPr="001A74B6">
        <w:rPr>
          <w:rFonts w:ascii="Times New Roman" w:hAnsi="Times New Roman" w:cs="Times New Roman"/>
          <w:sz w:val="28"/>
          <w:szCs w:val="28"/>
        </w:rPr>
        <w:t>. Ф.Д. Сказкина «Учебно-опытный агробиологический участок».</w:t>
      </w:r>
    </w:p>
    <w:p w:rsidR="00F87BEF" w:rsidRPr="001A74B6" w:rsidRDefault="000A6274"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F87BEF" w:rsidRPr="001A74B6">
        <w:rPr>
          <w:rFonts w:ascii="Times New Roman" w:hAnsi="Times New Roman" w:cs="Times New Roman"/>
          <w:sz w:val="28"/>
          <w:szCs w:val="28"/>
        </w:rPr>
        <w:t>.Газданов А.В., Дзанагов</w:t>
      </w:r>
      <w:r w:rsidR="00BA43D7">
        <w:rPr>
          <w:rFonts w:ascii="Times New Roman" w:hAnsi="Times New Roman" w:cs="Times New Roman"/>
          <w:sz w:val="28"/>
          <w:szCs w:val="28"/>
        </w:rPr>
        <w:t xml:space="preserve"> </w:t>
      </w:r>
      <w:r w:rsidR="00F87BEF" w:rsidRPr="001A74B6">
        <w:rPr>
          <w:rFonts w:ascii="Times New Roman" w:hAnsi="Times New Roman" w:cs="Times New Roman"/>
          <w:sz w:val="28"/>
          <w:szCs w:val="28"/>
        </w:rPr>
        <w:t>С.Х., доц. Газданов А.У., Уртаев А.Л., преп. Лысоненко Л.И., Тот</w:t>
      </w:r>
      <w:r w:rsidR="00BA43D7">
        <w:rPr>
          <w:rFonts w:ascii="Times New Roman" w:hAnsi="Times New Roman" w:cs="Times New Roman"/>
          <w:sz w:val="28"/>
          <w:szCs w:val="28"/>
        </w:rPr>
        <w:t>ров О.В., ассистенты Лазаров Т.</w:t>
      </w:r>
      <w:r w:rsidR="00F87BEF" w:rsidRPr="001A74B6">
        <w:rPr>
          <w:rFonts w:ascii="Times New Roman" w:hAnsi="Times New Roman" w:cs="Times New Roman"/>
          <w:sz w:val="28"/>
          <w:szCs w:val="28"/>
        </w:rPr>
        <w:t>К., Басиев А.Е. «Методические указания для лабораторных занятий по агрохимии»</w:t>
      </w:r>
      <w:r w:rsidR="001F02C3" w:rsidRPr="001A74B6">
        <w:rPr>
          <w:rFonts w:ascii="Times New Roman" w:hAnsi="Times New Roman" w:cs="Times New Roman"/>
          <w:sz w:val="28"/>
          <w:szCs w:val="28"/>
        </w:rPr>
        <w:t>.</w:t>
      </w:r>
    </w:p>
    <w:p w:rsidR="00510C4B" w:rsidRPr="001A74B6" w:rsidRDefault="000A6274"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F87BEF" w:rsidRPr="001A74B6">
        <w:rPr>
          <w:rFonts w:ascii="Times New Roman" w:hAnsi="Times New Roman" w:cs="Times New Roman"/>
          <w:sz w:val="28"/>
          <w:szCs w:val="28"/>
        </w:rPr>
        <w:t>.Дзанагов С.Х. «Эффективность удобрений в севообороте и плодородие почв»</w:t>
      </w:r>
      <w:r w:rsidR="001F02C3" w:rsidRPr="001A74B6">
        <w:rPr>
          <w:rFonts w:ascii="Times New Roman" w:hAnsi="Times New Roman" w:cs="Times New Roman"/>
          <w:sz w:val="28"/>
          <w:szCs w:val="28"/>
        </w:rPr>
        <w:t>.</w:t>
      </w:r>
    </w:p>
    <w:p w:rsidR="00F87BEF" w:rsidRDefault="001F02C3" w:rsidP="001A74B6">
      <w:pPr>
        <w:tabs>
          <w:tab w:val="center" w:pos="284"/>
          <w:tab w:val="center" w:pos="426"/>
          <w:tab w:val="center" w:pos="1134"/>
        </w:tabs>
        <w:spacing w:after="0" w:line="360" w:lineRule="auto"/>
        <w:jc w:val="both"/>
        <w:rPr>
          <w:rFonts w:ascii="Times New Roman" w:hAnsi="Times New Roman" w:cs="Times New Roman"/>
          <w:sz w:val="28"/>
          <w:szCs w:val="28"/>
        </w:rPr>
      </w:pPr>
      <w:r w:rsidRPr="001A74B6">
        <w:rPr>
          <w:rFonts w:ascii="Times New Roman" w:hAnsi="Times New Roman" w:cs="Times New Roman"/>
          <w:sz w:val="28"/>
          <w:szCs w:val="28"/>
          <w:lang w:eastAsia="ru-RU"/>
        </w:rPr>
        <w:t>9</w:t>
      </w:r>
      <w:r w:rsidR="00510C4B" w:rsidRPr="001A74B6">
        <w:rPr>
          <w:rFonts w:ascii="Times New Roman" w:hAnsi="Times New Roman" w:cs="Times New Roman"/>
          <w:sz w:val="28"/>
          <w:szCs w:val="28"/>
          <w:lang w:eastAsia="ru-RU"/>
        </w:rPr>
        <w:t>.</w:t>
      </w:r>
      <w:r w:rsidR="00F87BEF" w:rsidRPr="001A74B6">
        <w:rPr>
          <w:rFonts w:ascii="Times New Roman" w:hAnsi="Times New Roman" w:cs="Times New Roman"/>
          <w:sz w:val="28"/>
          <w:szCs w:val="28"/>
          <w:lang w:eastAsia="ru-RU"/>
        </w:rPr>
        <w:t xml:space="preserve"> Материалы международной  научно-практической конференции </w:t>
      </w:r>
      <w:r w:rsidR="00F87BEF" w:rsidRPr="001A74B6">
        <w:rPr>
          <w:rFonts w:ascii="Times New Roman" w:hAnsi="Times New Roman" w:cs="Times New Roman"/>
          <w:sz w:val="28"/>
          <w:szCs w:val="28"/>
        </w:rPr>
        <w:t xml:space="preserve">Актуальные и новые направления в селекции и семеноводстве сельскохозяйственных культур «Горский </w:t>
      </w:r>
      <w:r w:rsidR="00BA43D7">
        <w:rPr>
          <w:rFonts w:ascii="Times New Roman" w:hAnsi="Times New Roman" w:cs="Times New Roman"/>
          <w:sz w:val="28"/>
          <w:szCs w:val="28"/>
        </w:rPr>
        <w:t>Государственный Аграрный Университет</w:t>
      </w:r>
      <w:r w:rsidR="00F87BEF" w:rsidRPr="001A74B6">
        <w:rPr>
          <w:rFonts w:ascii="Times New Roman" w:hAnsi="Times New Roman" w:cs="Times New Roman"/>
          <w:sz w:val="28"/>
          <w:szCs w:val="28"/>
        </w:rPr>
        <w:t>», 2012г. с.86-88</w:t>
      </w:r>
      <w:r w:rsidRPr="001A74B6">
        <w:rPr>
          <w:rFonts w:ascii="Times New Roman" w:hAnsi="Times New Roman" w:cs="Times New Roman"/>
          <w:sz w:val="28"/>
          <w:szCs w:val="28"/>
        </w:rPr>
        <w:t>.</w:t>
      </w:r>
    </w:p>
    <w:p w:rsidR="00B546BD" w:rsidRDefault="000A6274"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B546BD" w:rsidRPr="00B546BD">
        <w:rPr>
          <w:rFonts w:ascii="Times New Roman" w:hAnsi="Times New Roman" w:cs="Times New Roman"/>
          <w:sz w:val="28"/>
          <w:szCs w:val="28"/>
        </w:rPr>
        <w:t>. Фотеев, Ю.В., Интродукция экзотических теплолюбивых овощных растений в Сибири / Ю.В. Фотеев, Г.А. Кудрявцева, В.П. Белоусова // Овощеводство Сибири: сборник научных трудов.</w:t>
      </w:r>
      <w:r w:rsidR="00BA43D7">
        <w:rPr>
          <w:rFonts w:ascii="Times New Roman" w:hAnsi="Times New Roman" w:cs="Times New Roman"/>
          <w:sz w:val="28"/>
          <w:szCs w:val="28"/>
        </w:rPr>
        <w:t xml:space="preserve"> </w:t>
      </w:r>
      <w:r w:rsidR="00B546BD" w:rsidRPr="00B546BD">
        <w:rPr>
          <w:rFonts w:ascii="Times New Roman" w:hAnsi="Times New Roman" w:cs="Times New Roman"/>
          <w:sz w:val="28"/>
          <w:szCs w:val="28"/>
        </w:rPr>
        <w:t>- Новосибирск, 2009</w:t>
      </w:r>
      <w:r w:rsidR="00BA43D7">
        <w:rPr>
          <w:rFonts w:ascii="Times New Roman" w:hAnsi="Times New Roman" w:cs="Times New Roman"/>
          <w:sz w:val="28"/>
          <w:szCs w:val="28"/>
        </w:rPr>
        <w:t>, с</w:t>
      </w:r>
      <w:r w:rsidR="00B546BD" w:rsidRPr="00B546BD">
        <w:rPr>
          <w:rFonts w:ascii="Times New Roman" w:hAnsi="Times New Roman" w:cs="Times New Roman"/>
          <w:sz w:val="28"/>
          <w:szCs w:val="28"/>
        </w:rPr>
        <w:t>. 176-188</w:t>
      </w:r>
    </w:p>
    <w:p w:rsidR="00E757F8" w:rsidRPr="00B546BD" w:rsidRDefault="000A6274" w:rsidP="001A74B6">
      <w:pPr>
        <w:tabs>
          <w:tab w:val="center" w:pos="284"/>
          <w:tab w:val="center" w:pos="426"/>
          <w:tab w:val="center"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D66815">
        <w:rPr>
          <w:rFonts w:ascii="Times New Roman" w:hAnsi="Times New Roman" w:cs="Times New Roman"/>
          <w:sz w:val="28"/>
          <w:szCs w:val="28"/>
        </w:rPr>
        <w:t>1. Орловская Т.В Вэжх-анализ плодов момордики //Т.В. Орловская// Фармация, 2010 №1. –</w:t>
      </w:r>
      <w:r w:rsidR="00BA43D7">
        <w:rPr>
          <w:rFonts w:ascii="Times New Roman" w:hAnsi="Times New Roman" w:cs="Times New Roman"/>
          <w:sz w:val="28"/>
          <w:szCs w:val="28"/>
        </w:rPr>
        <w:t xml:space="preserve"> </w:t>
      </w:r>
      <w:r w:rsidR="00D66815">
        <w:rPr>
          <w:rFonts w:ascii="Times New Roman" w:hAnsi="Times New Roman" w:cs="Times New Roman"/>
          <w:sz w:val="28"/>
          <w:szCs w:val="28"/>
        </w:rPr>
        <w:t>С 8-11.</w:t>
      </w:r>
      <w:bookmarkStart w:id="0" w:name="_GoBack"/>
      <w:bookmarkEnd w:id="0"/>
    </w:p>
    <w:sectPr w:rsidR="00E757F8" w:rsidRPr="00B546BD" w:rsidSect="00B743D8">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BFE" w:rsidRDefault="00B17BFE" w:rsidP="00C71E59">
      <w:pPr>
        <w:spacing w:after="0" w:line="240" w:lineRule="auto"/>
      </w:pPr>
      <w:r>
        <w:separator/>
      </w:r>
    </w:p>
  </w:endnote>
  <w:endnote w:type="continuationSeparator" w:id="0">
    <w:p w:rsidR="00B17BFE" w:rsidRDefault="00B17BFE" w:rsidP="00C71E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AEC" w:rsidRDefault="003917CC">
    <w:pPr>
      <w:pStyle w:val="a6"/>
      <w:jc w:val="right"/>
    </w:pPr>
    <w:r>
      <w:fldChar w:fldCharType="begin"/>
    </w:r>
    <w:r w:rsidR="00156AEC">
      <w:instrText>PAGE   \* MERGEFORMAT</w:instrText>
    </w:r>
    <w:r>
      <w:fldChar w:fldCharType="separate"/>
    </w:r>
    <w:r w:rsidR="00203CE5">
      <w:rPr>
        <w:noProof/>
      </w:rPr>
      <w:t>8</w:t>
    </w:r>
    <w:r>
      <w:rPr>
        <w:noProof/>
      </w:rPr>
      <w:fldChar w:fldCharType="end"/>
    </w:r>
  </w:p>
  <w:p w:rsidR="00156AEC" w:rsidRDefault="00156AE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BFE" w:rsidRDefault="00B17BFE" w:rsidP="00C71E59">
      <w:pPr>
        <w:spacing w:after="0" w:line="240" w:lineRule="auto"/>
      </w:pPr>
      <w:r>
        <w:separator/>
      </w:r>
    </w:p>
  </w:footnote>
  <w:footnote w:type="continuationSeparator" w:id="0">
    <w:p w:rsidR="00B17BFE" w:rsidRDefault="00B17BFE" w:rsidP="00C71E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64B0"/>
    <w:multiLevelType w:val="multilevel"/>
    <w:tmpl w:val="F65A78B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8F81D10"/>
    <w:multiLevelType w:val="multilevel"/>
    <w:tmpl w:val="33489DE8"/>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F1D4503"/>
    <w:multiLevelType w:val="hybridMultilevel"/>
    <w:tmpl w:val="B7B40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21396"/>
    <w:multiLevelType w:val="hybridMultilevel"/>
    <w:tmpl w:val="CAD87146"/>
    <w:lvl w:ilvl="0" w:tplc="41AA6240">
      <w:start w:val="1"/>
      <w:numFmt w:val="decimal"/>
      <w:lvlText w:val="%1."/>
      <w:lvlJc w:val="left"/>
      <w:pPr>
        <w:ind w:left="218" w:hanging="360"/>
      </w:pPr>
      <w:rPr>
        <w:rFonts w:hint="default"/>
        <w:color w:val="00000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4B8F6F0D"/>
    <w:multiLevelType w:val="hybridMultilevel"/>
    <w:tmpl w:val="F0B885F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0B9044D"/>
    <w:multiLevelType w:val="hybridMultilevel"/>
    <w:tmpl w:val="C7ACA86A"/>
    <w:lvl w:ilvl="0" w:tplc="817E4E50">
      <w:start w:val="1"/>
      <w:numFmt w:val="decimal"/>
      <w:lvlText w:val="%1."/>
      <w:lvlJc w:val="left"/>
      <w:pPr>
        <w:ind w:left="1815" w:hanging="375"/>
      </w:pPr>
      <w:rPr>
        <w:rFonts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6">
    <w:nsid w:val="574832D3"/>
    <w:multiLevelType w:val="multilevel"/>
    <w:tmpl w:val="274C1BA8"/>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D3451B4"/>
    <w:multiLevelType w:val="multilevel"/>
    <w:tmpl w:val="70B8A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D596D48"/>
    <w:multiLevelType w:val="hybridMultilevel"/>
    <w:tmpl w:val="7F985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6879EF"/>
    <w:multiLevelType w:val="hybridMultilevel"/>
    <w:tmpl w:val="9482B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273E65"/>
    <w:multiLevelType w:val="hybridMultilevel"/>
    <w:tmpl w:val="1EA60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4885E23"/>
    <w:multiLevelType w:val="multilevel"/>
    <w:tmpl w:val="19A4021E"/>
    <w:lvl w:ilvl="0">
      <w:start w:val="1"/>
      <w:numFmt w:val="decimal"/>
      <w:lvlText w:val="%1."/>
      <w:lvlJc w:val="left"/>
      <w:pPr>
        <w:ind w:left="735" w:hanging="375"/>
      </w:pPr>
      <w:rPr>
        <w:rFonts w:ascii="Times New Roman" w:eastAsia="Times New Roman" w:hAnsi="Times New Roman"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5"/>
  </w:num>
  <w:num w:numId="3">
    <w:abstractNumId w:val="2"/>
  </w:num>
  <w:num w:numId="4">
    <w:abstractNumId w:val="9"/>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num>
  <w:num w:numId="10">
    <w:abstractNumId w:val="6"/>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087A"/>
    <w:rsid w:val="00004185"/>
    <w:rsid w:val="000046E5"/>
    <w:rsid w:val="00026665"/>
    <w:rsid w:val="0003340D"/>
    <w:rsid w:val="000374B9"/>
    <w:rsid w:val="00037D07"/>
    <w:rsid w:val="000503EE"/>
    <w:rsid w:val="0005698C"/>
    <w:rsid w:val="000622F2"/>
    <w:rsid w:val="00074F76"/>
    <w:rsid w:val="00076950"/>
    <w:rsid w:val="000844B5"/>
    <w:rsid w:val="00085443"/>
    <w:rsid w:val="00095230"/>
    <w:rsid w:val="000A0F4A"/>
    <w:rsid w:val="000A193C"/>
    <w:rsid w:val="000A6274"/>
    <w:rsid w:val="000A7B67"/>
    <w:rsid w:val="000B412A"/>
    <w:rsid w:val="000B6D3E"/>
    <w:rsid w:val="000B7E2A"/>
    <w:rsid w:val="000C01D8"/>
    <w:rsid w:val="000E36B4"/>
    <w:rsid w:val="000E6F7D"/>
    <w:rsid w:val="000E7789"/>
    <w:rsid w:val="000F25E0"/>
    <w:rsid w:val="000F3806"/>
    <w:rsid w:val="00114009"/>
    <w:rsid w:val="001204FD"/>
    <w:rsid w:val="001364ED"/>
    <w:rsid w:val="00137CB9"/>
    <w:rsid w:val="00147DF9"/>
    <w:rsid w:val="00151997"/>
    <w:rsid w:val="0015211F"/>
    <w:rsid w:val="00153A4C"/>
    <w:rsid w:val="00156AEC"/>
    <w:rsid w:val="001677A4"/>
    <w:rsid w:val="00176A63"/>
    <w:rsid w:val="001A74B6"/>
    <w:rsid w:val="001B197D"/>
    <w:rsid w:val="001E1F8E"/>
    <w:rsid w:val="001F02C3"/>
    <w:rsid w:val="00203CE5"/>
    <w:rsid w:val="00210080"/>
    <w:rsid w:val="00231EC4"/>
    <w:rsid w:val="002407EC"/>
    <w:rsid w:val="0024709C"/>
    <w:rsid w:val="00250EF9"/>
    <w:rsid w:val="00253C9B"/>
    <w:rsid w:val="00254936"/>
    <w:rsid w:val="00262EDD"/>
    <w:rsid w:val="002643BF"/>
    <w:rsid w:val="002757C9"/>
    <w:rsid w:val="00292614"/>
    <w:rsid w:val="002B6C57"/>
    <w:rsid w:val="002B77C3"/>
    <w:rsid w:val="002C2E46"/>
    <w:rsid w:val="002D1220"/>
    <w:rsid w:val="002D15AE"/>
    <w:rsid w:val="002D3025"/>
    <w:rsid w:val="002E5F0F"/>
    <w:rsid w:val="002F0057"/>
    <w:rsid w:val="002F6F47"/>
    <w:rsid w:val="002F7501"/>
    <w:rsid w:val="0030592F"/>
    <w:rsid w:val="00317555"/>
    <w:rsid w:val="0033081B"/>
    <w:rsid w:val="00332E00"/>
    <w:rsid w:val="00333F4D"/>
    <w:rsid w:val="0033578A"/>
    <w:rsid w:val="00336690"/>
    <w:rsid w:val="003378C5"/>
    <w:rsid w:val="00347235"/>
    <w:rsid w:val="00363547"/>
    <w:rsid w:val="003638FD"/>
    <w:rsid w:val="00376ECE"/>
    <w:rsid w:val="00377C9B"/>
    <w:rsid w:val="00381786"/>
    <w:rsid w:val="00381CA8"/>
    <w:rsid w:val="00383EAC"/>
    <w:rsid w:val="00384B4D"/>
    <w:rsid w:val="00386F7F"/>
    <w:rsid w:val="00387352"/>
    <w:rsid w:val="003917CC"/>
    <w:rsid w:val="003A4B29"/>
    <w:rsid w:val="003A4CE3"/>
    <w:rsid w:val="003A7AFE"/>
    <w:rsid w:val="003C0C16"/>
    <w:rsid w:val="003D239A"/>
    <w:rsid w:val="003E2B74"/>
    <w:rsid w:val="003F133C"/>
    <w:rsid w:val="00413766"/>
    <w:rsid w:val="00426588"/>
    <w:rsid w:val="00430AB7"/>
    <w:rsid w:val="00432970"/>
    <w:rsid w:val="00443090"/>
    <w:rsid w:val="004730D3"/>
    <w:rsid w:val="0047404D"/>
    <w:rsid w:val="004777AE"/>
    <w:rsid w:val="004C4968"/>
    <w:rsid w:val="004C592F"/>
    <w:rsid w:val="004D2832"/>
    <w:rsid w:val="004F13BB"/>
    <w:rsid w:val="00500875"/>
    <w:rsid w:val="00503992"/>
    <w:rsid w:val="00510C4B"/>
    <w:rsid w:val="00515291"/>
    <w:rsid w:val="00523BF8"/>
    <w:rsid w:val="00526254"/>
    <w:rsid w:val="00532962"/>
    <w:rsid w:val="00535B3E"/>
    <w:rsid w:val="0053708E"/>
    <w:rsid w:val="005455A3"/>
    <w:rsid w:val="0056300B"/>
    <w:rsid w:val="0056505B"/>
    <w:rsid w:val="005715F6"/>
    <w:rsid w:val="005719B9"/>
    <w:rsid w:val="005747A1"/>
    <w:rsid w:val="00581E9E"/>
    <w:rsid w:val="00597699"/>
    <w:rsid w:val="005A0380"/>
    <w:rsid w:val="005A3A5E"/>
    <w:rsid w:val="005C7658"/>
    <w:rsid w:val="005D063A"/>
    <w:rsid w:val="005D7E50"/>
    <w:rsid w:val="005E51E2"/>
    <w:rsid w:val="005F1C1A"/>
    <w:rsid w:val="00600671"/>
    <w:rsid w:val="006071A1"/>
    <w:rsid w:val="00626100"/>
    <w:rsid w:val="00630C2B"/>
    <w:rsid w:val="006331FF"/>
    <w:rsid w:val="0064340C"/>
    <w:rsid w:val="00653B64"/>
    <w:rsid w:val="00664D79"/>
    <w:rsid w:val="00672297"/>
    <w:rsid w:val="00674765"/>
    <w:rsid w:val="006767FA"/>
    <w:rsid w:val="00682FE9"/>
    <w:rsid w:val="00683C12"/>
    <w:rsid w:val="006922AA"/>
    <w:rsid w:val="006A1D6C"/>
    <w:rsid w:val="006B3636"/>
    <w:rsid w:val="006B5AB2"/>
    <w:rsid w:val="006C1309"/>
    <w:rsid w:val="006C579A"/>
    <w:rsid w:val="006E1DE9"/>
    <w:rsid w:val="006E3984"/>
    <w:rsid w:val="006E7639"/>
    <w:rsid w:val="006F0E93"/>
    <w:rsid w:val="00703872"/>
    <w:rsid w:val="007257DE"/>
    <w:rsid w:val="00745A7D"/>
    <w:rsid w:val="007540BC"/>
    <w:rsid w:val="007637DA"/>
    <w:rsid w:val="00767211"/>
    <w:rsid w:val="00767885"/>
    <w:rsid w:val="007704FE"/>
    <w:rsid w:val="007831AD"/>
    <w:rsid w:val="0078755B"/>
    <w:rsid w:val="007A487C"/>
    <w:rsid w:val="007B01D6"/>
    <w:rsid w:val="007B0935"/>
    <w:rsid w:val="007C7A7F"/>
    <w:rsid w:val="007C7B5E"/>
    <w:rsid w:val="007E55BA"/>
    <w:rsid w:val="007F2D99"/>
    <w:rsid w:val="00807A86"/>
    <w:rsid w:val="00815790"/>
    <w:rsid w:val="00817564"/>
    <w:rsid w:val="008250F2"/>
    <w:rsid w:val="008345EA"/>
    <w:rsid w:val="00835476"/>
    <w:rsid w:val="00842DC0"/>
    <w:rsid w:val="00862E4B"/>
    <w:rsid w:val="00884B8E"/>
    <w:rsid w:val="008A022E"/>
    <w:rsid w:val="008A20B8"/>
    <w:rsid w:val="008B49F9"/>
    <w:rsid w:val="008C0073"/>
    <w:rsid w:val="008E63A0"/>
    <w:rsid w:val="008F4114"/>
    <w:rsid w:val="008F79AB"/>
    <w:rsid w:val="0090321C"/>
    <w:rsid w:val="00915722"/>
    <w:rsid w:val="00920AAF"/>
    <w:rsid w:val="00931792"/>
    <w:rsid w:val="009368FE"/>
    <w:rsid w:val="0094337D"/>
    <w:rsid w:val="00945782"/>
    <w:rsid w:val="009518F7"/>
    <w:rsid w:val="00955909"/>
    <w:rsid w:val="009619C3"/>
    <w:rsid w:val="00962B3C"/>
    <w:rsid w:val="00970987"/>
    <w:rsid w:val="00971320"/>
    <w:rsid w:val="00972372"/>
    <w:rsid w:val="00986961"/>
    <w:rsid w:val="0098799C"/>
    <w:rsid w:val="009969F2"/>
    <w:rsid w:val="009A4AC6"/>
    <w:rsid w:val="009B2836"/>
    <w:rsid w:val="009B3D97"/>
    <w:rsid w:val="009C3186"/>
    <w:rsid w:val="009C57ED"/>
    <w:rsid w:val="009D2A65"/>
    <w:rsid w:val="009D554A"/>
    <w:rsid w:val="009E05A0"/>
    <w:rsid w:val="009E0913"/>
    <w:rsid w:val="009F00C8"/>
    <w:rsid w:val="00A11D38"/>
    <w:rsid w:val="00A14095"/>
    <w:rsid w:val="00A2234B"/>
    <w:rsid w:val="00A3247F"/>
    <w:rsid w:val="00A41A84"/>
    <w:rsid w:val="00A513C6"/>
    <w:rsid w:val="00A543E0"/>
    <w:rsid w:val="00A71FC7"/>
    <w:rsid w:val="00A901D3"/>
    <w:rsid w:val="00AA450A"/>
    <w:rsid w:val="00AC7511"/>
    <w:rsid w:val="00AC7753"/>
    <w:rsid w:val="00AF6241"/>
    <w:rsid w:val="00B061B4"/>
    <w:rsid w:val="00B14090"/>
    <w:rsid w:val="00B17BFE"/>
    <w:rsid w:val="00B3087A"/>
    <w:rsid w:val="00B3287A"/>
    <w:rsid w:val="00B35E2E"/>
    <w:rsid w:val="00B4762C"/>
    <w:rsid w:val="00B546BD"/>
    <w:rsid w:val="00B63BF3"/>
    <w:rsid w:val="00B6443E"/>
    <w:rsid w:val="00B667FD"/>
    <w:rsid w:val="00B743D8"/>
    <w:rsid w:val="00B84B85"/>
    <w:rsid w:val="00B8753B"/>
    <w:rsid w:val="00B973AD"/>
    <w:rsid w:val="00BA1ED6"/>
    <w:rsid w:val="00BA43D7"/>
    <w:rsid w:val="00BA5CF6"/>
    <w:rsid w:val="00BB0DDA"/>
    <w:rsid w:val="00BB0F19"/>
    <w:rsid w:val="00BB56E9"/>
    <w:rsid w:val="00BC7FFD"/>
    <w:rsid w:val="00BD08B2"/>
    <w:rsid w:val="00BD0E7F"/>
    <w:rsid w:val="00BD642D"/>
    <w:rsid w:val="00BD6497"/>
    <w:rsid w:val="00BD6F3B"/>
    <w:rsid w:val="00BE0158"/>
    <w:rsid w:val="00BE0A40"/>
    <w:rsid w:val="00BE30D1"/>
    <w:rsid w:val="00BE31A5"/>
    <w:rsid w:val="00BF04A8"/>
    <w:rsid w:val="00C040F4"/>
    <w:rsid w:val="00C051D4"/>
    <w:rsid w:val="00C402AE"/>
    <w:rsid w:val="00C41363"/>
    <w:rsid w:val="00C43740"/>
    <w:rsid w:val="00C466AB"/>
    <w:rsid w:val="00C60B2C"/>
    <w:rsid w:val="00C71E59"/>
    <w:rsid w:val="00C83C5D"/>
    <w:rsid w:val="00C8774D"/>
    <w:rsid w:val="00C935E1"/>
    <w:rsid w:val="00C95988"/>
    <w:rsid w:val="00CA5774"/>
    <w:rsid w:val="00CC09A3"/>
    <w:rsid w:val="00CC3CCC"/>
    <w:rsid w:val="00CC4AAE"/>
    <w:rsid w:val="00CD0CC0"/>
    <w:rsid w:val="00CF41DB"/>
    <w:rsid w:val="00D14AEC"/>
    <w:rsid w:val="00D15113"/>
    <w:rsid w:val="00D3306A"/>
    <w:rsid w:val="00D36E6F"/>
    <w:rsid w:val="00D4237F"/>
    <w:rsid w:val="00D42D48"/>
    <w:rsid w:val="00D42E28"/>
    <w:rsid w:val="00D44E47"/>
    <w:rsid w:val="00D51EA3"/>
    <w:rsid w:val="00D56705"/>
    <w:rsid w:val="00D6168D"/>
    <w:rsid w:val="00D66815"/>
    <w:rsid w:val="00D66863"/>
    <w:rsid w:val="00D84DB2"/>
    <w:rsid w:val="00D86533"/>
    <w:rsid w:val="00DA1B98"/>
    <w:rsid w:val="00DA3FB4"/>
    <w:rsid w:val="00DC2F6C"/>
    <w:rsid w:val="00E0105C"/>
    <w:rsid w:val="00E053EF"/>
    <w:rsid w:val="00E12444"/>
    <w:rsid w:val="00E13DE1"/>
    <w:rsid w:val="00E1713C"/>
    <w:rsid w:val="00E21FE8"/>
    <w:rsid w:val="00E350AE"/>
    <w:rsid w:val="00E37A40"/>
    <w:rsid w:val="00E424AA"/>
    <w:rsid w:val="00E50110"/>
    <w:rsid w:val="00E52F90"/>
    <w:rsid w:val="00E757F8"/>
    <w:rsid w:val="00E904D7"/>
    <w:rsid w:val="00E96493"/>
    <w:rsid w:val="00EB07E6"/>
    <w:rsid w:val="00EB21DF"/>
    <w:rsid w:val="00EC2CD8"/>
    <w:rsid w:val="00ED3F1F"/>
    <w:rsid w:val="00EE1068"/>
    <w:rsid w:val="00EF5A8B"/>
    <w:rsid w:val="00F069CF"/>
    <w:rsid w:val="00F06E7F"/>
    <w:rsid w:val="00F13EB4"/>
    <w:rsid w:val="00F14C8D"/>
    <w:rsid w:val="00F37383"/>
    <w:rsid w:val="00F451E1"/>
    <w:rsid w:val="00F51FCC"/>
    <w:rsid w:val="00F554FC"/>
    <w:rsid w:val="00F61F56"/>
    <w:rsid w:val="00F65ED0"/>
    <w:rsid w:val="00F87BEF"/>
    <w:rsid w:val="00F91670"/>
    <w:rsid w:val="00FA1374"/>
    <w:rsid w:val="00FA560C"/>
    <w:rsid w:val="00FB3EE7"/>
    <w:rsid w:val="00FB77B3"/>
    <w:rsid w:val="00FC5820"/>
    <w:rsid w:val="00FF5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AB2"/>
    <w:pPr>
      <w:spacing w:after="200" w:line="276" w:lineRule="auto"/>
    </w:pPr>
    <w:rPr>
      <w:rFonts w:cs="Calibri"/>
      <w:sz w:val="22"/>
      <w:szCs w:val="22"/>
      <w:lang w:eastAsia="en-US"/>
    </w:rPr>
  </w:style>
  <w:style w:type="paragraph" w:styleId="1">
    <w:name w:val="heading 1"/>
    <w:basedOn w:val="a"/>
    <w:next w:val="a"/>
    <w:link w:val="10"/>
    <w:uiPriority w:val="99"/>
    <w:qFormat/>
    <w:locked/>
    <w:rsid w:val="00972372"/>
    <w:pPr>
      <w:keepNext/>
      <w:spacing w:before="240" w:after="60" w:line="240" w:lineRule="auto"/>
      <w:outlineLvl w:val="0"/>
    </w:pPr>
    <w:rPr>
      <w:rFonts w:ascii="Cambria" w:hAnsi="Cambria" w:cs="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72372"/>
    <w:rPr>
      <w:rFonts w:ascii="Cambria" w:hAnsi="Cambria" w:cs="Cambria"/>
      <w:b/>
      <w:bCs/>
      <w:kern w:val="32"/>
      <w:sz w:val="32"/>
      <w:szCs w:val="32"/>
      <w:lang w:val="ru-RU" w:eastAsia="ru-RU"/>
    </w:rPr>
  </w:style>
  <w:style w:type="table" w:styleId="a3">
    <w:name w:val="Table Grid"/>
    <w:basedOn w:val="a1"/>
    <w:uiPriority w:val="99"/>
    <w:rsid w:val="000B6D3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C71E59"/>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C71E59"/>
  </w:style>
  <w:style w:type="paragraph" w:styleId="a6">
    <w:name w:val="footer"/>
    <w:basedOn w:val="a"/>
    <w:link w:val="a7"/>
    <w:uiPriority w:val="99"/>
    <w:rsid w:val="00C71E59"/>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C71E59"/>
  </w:style>
  <w:style w:type="character" w:customStyle="1" w:styleId="a8">
    <w:name w:val="Основной текст_"/>
    <w:link w:val="11"/>
    <w:uiPriority w:val="99"/>
    <w:locked/>
    <w:rsid w:val="00DC2F6C"/>
    <w:rPr>
      <w:rFonts w:ascii="Times New Roman" w:hAnsi="Times New Roman" w:cs="Times New Roman"/>
      <w:sz w:val="20"/>
      <w:szCs w:val="20"/>
      <w:shd w:val="clear" w:color="auto" w:fill="FFFFFF"/>
    </w:rPr>
  </w:style>
  <w:style w:type="paragraph" w:customStyle="1" w:styleId="11">
    <w:name w:val="Основной текст1"/>
    <w:basedOn w:val="a"/>
    <w:link w:val="a8"/>
    <w:uiPriority w:val="99"/>
    <w:rsid w:val="00DC2F6C"/>
    <w:pPr>
      <w:shd w:val="clear" w:color="auto" w:fill="FFFFFF"/>
      <w:spacing w:before="300" w:after="0" w:line="241" w:lineRule="exact"/>
      <w:ind w:firstLine="340"/>
      <w:jc w:val="both"/>
    </w:pPr>
    <w:rPr>
      <w:rFonts w:ascii="Times New Roman" w:hAnsi="Times New Roman" w:cs="Times New Roman"/>
      <w:sz w:val="20"/>
      <w:szCs w:val="20"/>
    </w:rPr>
  </w:style>
  <w:style w:type="paragraph" w:styleId="a9">
    <w:name w:val="Balloon Text"/>
    <w:basedOn w:val="a"/>
    <w:link w:val="aa"/>
    <w:uiPriority w:val="99"/>
    <w:semiHidden/>
    <w:rsid w:val="003378C5"/>
    <w:pPr>
      <w:spacing w:after="0" w:line="240" w:lineRule="auto"/>
    </w:pPr>
    <w:rPr>
      <w:rFonts w:ascii="Tahoma" w:hAnsi="Tahoma" w:cs="Tahoma"/>
      <w:sz w:val="16"/>
      <w:szCs w:val="16"/>
      <w:lang w:eastAsia="ru-RU"/>
    </w:rPr>
  </w:style>
  <w:style w:type="character" w:customStyle="1" w:styleId="aa">
    <w:name w:val="Текст выноски Знак"/>
    <w:basedOn w:val="a0"/>
    <w:link w:val="a9"/>
    <w:uiPriority w:val="99"/>
    <w:semiHidden/>
    <w:locked/>
    <w:rsid w:val="003378C5"/>
    <w:rPr>
      <w:rFonts w:ascii="Tahoma" w:hAnsi="Tahoma" w:cs="Tahoma"/>
      <w:sz w:val="16"/>
      <w:szCs w:val="16"/>
    </w:rPr>
  </w:style>
  <w:style w:type="paragraph" w:styleId="ab">
    <w:name w:val="List Paragraph"/>
    <w:basedOn w:val="a"/>
    <w:uiPriority w:val="99"/>
    <w:qFormat/>
    <w:rsid w:val="00BB56E9"/>
    <w:pPr>
      <w:spacing w:after="0" w:line="240" w:lineRule="auto"/>
      <w:ind w:left="720"/>
    </w:pPr>
    <w:rPr>
      <w:rFonts w:ascii="Times New Roman" w:eastAsia="Times New Roman" w:hAnsi="Times New Roman" w:cs="Times New Roman"/>
      <w:sz w:val="24"/>
      <w:szCs w:val="24"/>
      <w:lang w:eastAsia="ru-RU"/>
    </w:rPr>
  </w:style>
  <w:style w:type="paragraph" w:styleId="ac">
    <w:name w:val="No Spacing"/>
    <w:uiPriority w:val="1"/>
    <w:qFormat/>
    <w:rsid w:val="00CA5774"/>
    <w:rPr>
      <w:rFonts w:eastAsia="Times New Roman"/>
      <w:sz w:val="22"/>
      <w:szCs w:val="22"/>
    </w:rPr>
  </w:style>
  <w:style w:type="paragraph" w:styleId="ad">
    <w:name w:val="Normal (Web)"/>
    <w:basedOn w:val="a"/>
    <w:uiPriority w:val="99"/>
    <w:semiHidden/>
    <w:unhideWhenUsed/>
    <w:rsid w:val="001E1F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caption"/>
    <w:basedOn w:val="a"/>
    <w:next w:val="a"/>
    <w:unhideWhenUsed/>
    <w:qFormat/>
    <w:locked/>
    <w:rsid w:val="002643B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2758742">
      <w:bodyDiv w:val="1"/>
      <w:marLeft w:val="0"/>
      <w:marRight w:val="0"/>
      <w:marTop w:val="0"/>
      <w:marBottom w:val="0"/>
      <w:divBdr>
        <w:top w:val="none" w:sz="0" w:space="0" w:color="auto"/>
        <w:left w:val="none" w:sz="0" w:space="0" w:color="auto"/>
        <w:bottom w:val="none" w:sz="0" w:space="0" w:color="auto"/>
        <w:right w:val="none" w:sz="0" w:space="0" w:color="auto"/>
      </w:divBdr>
    </w:div>
    <w:div w:id="1006205295">
      <w:marLeft w:val="0"/>
      <w:marRight w:val="0"/>
      <w:marTop w:val="0"/>
      <w:marBottom w:val="0"/>
      <w:divBdr>
        <w:top w:val="none" w:sz="0" w:space="0" w:color="auto"/>
        <w:left w:val="none" w:sz="0" w:space="0" w:color="auto"/>
        <w:bottom w:val="none" w:sz="0" w:space="0" w:color="auto"/>
        <w:right w:val="none" w:sz="0" w:space="0" w:color="auto"/>
      </w:divBdr>
    </w:div>
    <w:div w:id="1006205296">
      <w:marLeft w:val="0"/>
      <w:marRight w:val="0"/>
      <w:marTop w:val="0"/>
      <w:marBottom w:val="0"/>
      <w:divBdr>
        <w:top w:val="none" w:sz="0" w:space="0" w:color="auto"/>
        <w:left w:val="none" w:sz="0" w:space="0" w:color="auto"/>
        <w:bottom w:val="none" w:sz="0" w:space="0" w:color="auto"/>
        <w:right w:val="none" w:sz="0" w:space="0" w:color="auto"/>
      </w:divBdr>
    </w:div>
    <w:div w:id="1006205297">
      <w:marLeft w:val="0"/>
      <w:marRight w:val="0"/>
      <w:marTop w:val="0"/>
      <w:marBottom w:val="0"/>
      <w:divBdr>
        <w:top w:val="none" w:sz="0" w:space="0" w:color="auto"/>
        <w:left w:val="none" w:sz="0" w:space="0" w:color="auto"/>
        <w:bottom w:val="none" w:sz="0" w:space="0" w:color="auto"/>
        <w:right w:val="none" w:sz="0" w:space="0" w:color="auto"/>
      </w:divBdr>
    </w:div>
    <w:div w:id="1006205298">
      <w:marLeft w:val="0"/>
      <w:marRight w:val="0"/>
      <w:marTop w:val="0"/>
      <w:marBottom w:val="0"/>
      <w:divBdr>
        <w:top w:val="none" w:sz="0" w:space="0" w:color="auto"/>
        <w:left w:val="none" w:sz="0" w:space="0" w:color="auto"/>
        <w:bottom w:val="none" w:sz="0" w:space="0" w:color="auto"/>
        <w:right w:val="none" w:sz="0" w:space="0" w:color="auto"/>
      </w:divBdr>
    </w:div>
    <w:div w:id="1006205299">
      <w:marLeft w:val="0"/>
      <w:marRight w:val="0"/>
      <w:marTop w:val="0"/>
      <w:marBottom w:val="0"/>
      <w:divBdr>
        <w:top w:val="none" w:sz="0" w:space="0" w:color="auto"/>
        <w:left w:val="none" w:sz="0" w:space="0" w:color="auto"/>
        <w:bottom w:val="none" w:sz="0" w:space="0" w:color="auto"/>
        <w:right w:val="none" w:sz="0" w:space="0" w:color="auto"/>
      </w:divBdr>
    </w:div>
    <w:div w:id="1082722107">
      <w:bodyDiv w:val="1"/>
      <w:marLeft w:val="0"/>
      <w:marRight w:val="0"/>
      <w:marTop w:val="0"/>
      <w:marBottom w:val="0"/>
      <w:divBdr>
        <w:top w:val="none" w:sz="0" w:space="0" w:color="auto"/>
        <w:left w:val="none" w:sz="0" w:space="0" w:color="auto"/>
        <w:bottom w:val="none" w:sz="0" w:space="0" w:color="auto"/>
        <w:right w:val="none" w:sz="0" w:space="0" w:color="auto"/>
      </w:divBdr>
    </w:div>
    <w:div w:id="1590235508">
      <w:bodyDiv w:val="1"/>
      <w:marLeft w:val="0"/>
      <w:marRight w:val="0"/>
      <w:marTop w:val="0"/>
      <w:marBottom w:val="0"/>
      <w:divBdr>
        <w:top w:val="none" w:sz="0" w:space="0" w:color="auto"/>
        <w:left w:val="none" w:sz="0" w:space="0" w:color="auto"/>
        <w:bottom w:val="none" w:sz="0" w:space="0" w:color="auto"/>
        <w:right w:val="none" w:sz="0" w:space="0" w:color="auto"/>
      </w:divBdr>
    </w:div>
    <w:div w:id="159254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441819772528432E-2"/>
          <c:y val="0.16697444069491335"/>
          <c:w val="0.75171205161854848"/>
          <c:h val="0.70413323334583244"/>
        </c:manualLayout>
      </c:layout>
      <c:barChart>
        <c:barDir val="col"/>
        <c:grouping val="clustered"/>
        <c:ser>
          <c:idx val="0"/>
          <c:order val="0"/>
          <c:tx>
            <c:strRef>
              <c:f>Лист1!$B$1</c:f>
              <c:strCache>
                <c:ptCount val="1"/>
                <c:pt idx="0">
                  <c:v>Вода</c:v>
                </c:pt>
              </c:strCache>
            </c:strRef>
          </c:tx>
          <c:cat>
            <c:strRef>
              <c:f>Лист1!$A$2:$A$4</c:f>
              <c:strCache>
                <c:ptCount val="3"/>
                <c:pt idx="0">
                  <c:v>Июнь</c:v>
                </c:pt>
                <c:pt idx="1">
                  <c:v>Июль</c:v>
                </c:pt>
                <c:pt idx="2">
                  <c:v>Август</c:v>
                </c:pt>
              </c:strCache>
            </c:strRef>
          </c:cat>
          <c:val>
            <c:numRef>
              <c:f>Лист1!$B$2:$B$4</c:f>
              <c:numCache>
                <c:formatCode>General</c:formatCode>
                <c:ptCount val="3"/>
                <c:pt idx="0">
                  <c:v>67</c:v>
                </c:pt>
                <c:pt idx="1">
                  <c:v>203</c:v>
                </c:pt>
                <c:pt idx="2">
                  <c:v>252</c:v>
                </c:pt>
              </c:numCache>
            </c:numRef>
          </c:val>
        </c:ser>
        <c:ser>
          <c:idx val="1"/>
          <c:order val="1"/>
          <c:tx>
            <c:strRef>
              <c:f>Лист1!$C$1</c:f>
              <c:strCache>
                <c:ptCount val="1"/>
                <c:pt idx="0">
                  <c:v>ПАБК + глюконат кальция</c:v>
                </c:pt>
              </c:strCache>
            </c:strRef>
          </c:tx>
          <c:cat>
            <c:strRef>
              <c:f>Лист1!$A$2:$A$4</c:f>
              <c:strCache>
                <c:ptCount val="3"/>
                <c:pt idx="0">
                  <c:v>Июнь</c:v>
                </c:pt>
                <c:pt idx="1">
                  <c:v>Июль</c:v>
                </c:pt>
                <c:pt idx="2">
                  <c:v>Август</c:v>
                </c:pt>
              </c:strCache>
            </c:strRef>
          </c:cat>
          <c:val>
            <c:numRef>
              <c:f>Лист1!$C$2:$C$4</c:f>
              <c:numCache>
                <c:formatCode>General</c:formatCode>
                <c:ptCount val="3"/>
                <c:pt idx="0">
                  <c:v>104</c:v>
                </c:pt>
                <c:pt idx="1">
                  <c:v>352</c:v>
                </c:pt>
                <c:pt idx="2">
                  <c:v>432</c:v>
                </c:pt>
              </c:numCache>
            </c:numRef>
          </c:val>
        </c:ser>
        <c:ser>
          <c:idx val="2"/>
          <c:order val="2"/>
          <c:tx>
            <c:strRef>
              <c:f>Лист1!$D$1</c:f>
              <c:strCache>
                <c:ptCount val="1"/>
                <c:pt idx="0">
                  <c:v>ПАБК</c:v>
                </c:pt>
              </c:strCache>
            </c:strRef>
          </c:tx>
          <c:cat>
            <c:strRef>
              <c:f>Лист1!$A$2:$A$4</c:f>
              <c:strCache>
                <c:ptCount val="3"/>
                <c:pt idx="0">
                  <c:v>Июнь</c:v>
                </c:pt>
                <c:pt idx="1">
                  <c:v>Июль</c:v>
                </c:pt>
                <c:pt idx="2">
                  <c:v>Август</c:v>
                </c:pt>
              </c:strCache>
            </c:strRef>
          </c:cat>
          <c:val>
            <c:numRef>
              <c:f>Лист1!$D$2:$D$4</c:f>
              <c:numCache>
                <c:formatCode>General</c:formatCode>
                <c:ptCount val="3"/>
                <c:pt idx="0">
                  <c:v>101</c:v>
                </c:pt>
                <c:pt idx="1">
                  <c:v>332</c:v>
                </c:pt>
                <c:pt idx="2">
                  <c:v>418</c:v>
                </c:pt>
              </c:numCache>
            </c:numRef>
          </c:val>
        </c:ser>
        <c:ser>
          <c:idx val="3"/>
          <c:order val="3"/>
          <c:tx>
            <c:strRef>
              <c:f>Лист1!$E$1</c:f>
              <c:strCache>
                <c:ptCount val="1"/>
                <c:pt idx="0">
                  <c:v>Глюконат кальция</c:v>
                </c:pt>
              </c:strCache>
            </c:strRef>
          </c:tx>
          <c:cat>
            <c:strRef>
              <c:f>Лист1!$A$2:$A$4</c:f>
              <c:strCache>
                <c:ptCount val="3"/>
                <c:pt idx="0">
                  <c:v>Июнь</c:v>
                </c:pt>
                <c:pt idx="1">
                  <c:v>Июль</c:v>
                </c:pt>
                <c:pt idx="2">
                  <c:v>Август</c:v>
                </c:pt>
              </c:strCache>
            </c:strRef>
          </c:cat>
          <c:val>
            <c:numRef>
              <c:f>Лист1!$E$2:$E$4</c:f>
              <c:numCache>
                <c:formatCode>General</c:formatCode>
                <c:ptCount val="3"/>
                <c:pt idx="0">
                  <c:v>94</c:v>
                </c:pt>
                <c:pt idx="1">
                  <c:v>248</c:v>
                </c:pt>
                <c:pt idx="2">
                  <c:v>376</c:v>
                </c:pt>
              </c:numCache>
            </c:numRef>
          </c:val>
        </c:ser>
        <c:ser>
          <c:idx val="4"/>
          <c:order val="4"/>
          <c:tx>
            <c:strRef>
              <c:f>Лист1!$F$1</c:f>
              <c:strCache>
                <c:ptCount val="1"/>
                <c:pt idx="0">
                  <c:v>Ирлит1</c:v>
                </c:pt>
              </c:strCache>
            </c:strRef>
          </c:tx>
          <c:cat>
            <c:strRef>
              <c:f>Лист1!$A$2:$A$4</c:f>
              <c:strCache>
                <c:ptCount val="3"/>
                <c:pt idx="0">
                  <c:v>Июнь</c:v>
                </c:pt>
                <c:pt idx="1">
                  <c:v>Июль</c:v>
                </c:pt>
                <c:pt idx="2">
                  <c:v>Август</c:v>
                </c:pt>
              </c:strCache>
            </c:strRef>
          </c:cat>
          <c:val>
            <c:numRef>
              <c:f>Лист1!$F$2:$F$4</c:f>
              <c:numCache>
                <c:formatCode>General</c:formatCode>
                <c:ptCount val="3"/>
                <c:pt idx="0">
                  <c:v>118</c:v>
                </c:pt>
                <c:pt idx="1">
                  <c:v>382</c:v>
                </c:pt>
                <c:pt idx="2">
                  <c:v>468</c:v>
                </c:pt>
              </c:numCache>
            </c:numRef>
          </c:val>
        </c:ser>
        <c:ser>
          <c:idx val="5"/>
          <c:order val="5"/>
          <c:tx>
            <c:strRef>
              <c:f>Лист1!$G$1</c:f>
              <c:strCache>
                <c:ptCount val="1"/>
                <c:pt idx="0">
                  <c:v>Ирлит7</c:v>
                </c:pt>
              </c:strCache>
            </c:strRef>
          </c:tx>
          <c:cat>
            <c:strRef>
              <c:f>Лист1!$A$2:$A$4</c:f>
              <c:strCache>
                <c:ptCount val="3"/>
                <c:pt idx="0">
                  <c:v>Июнь</c:v>
                </c:pt>
                <c:pt idx="1">
                  <c:v>Июль</c:v>
                </c:pt>
                <c:pt idx="2">
                  <c:v>Август</c:v>
                </c:pt>
              </c:strCache>
            </c:strRef>
          </c:cat>
          <c:val>
            <c:numRef>
              <c:f>Лист1!$G$2:$G$4</c:f>
              <c:numCache>
                <c:formatCode>General</c:formatCode>
                <c:ptCount val="3"/>
                <c:pt idx="0">
                  <c:v>97</c:v>
                </c:pt>
                <c:pt idx="1">
                  <c:v>223</c:v>
                </c:pt>
                <c:pt idx="2">
                  <c:v>369</c:v>
                </c:pt>
              </c:numCache>
            </c:numRef>
          </c:val>
        </c:ser>
        <c:ser>
          <c:idx val="6"/>
          <c:order val="6"/>
          <c:tx>
            <c:strRef>
              <c:f>Лист1!$H$1</c:f>
              <c:strCache>
                <c:ptCount val="1"/>
                <c:pt idx="0">
                  <c:v>Ирлит1 + ирлит7</c:v>
                </c:pt>
              </c:strCache>
            </c:strRef>
          </c:tx>
          <c:cat>
            <c:strRef>
              <c:f>Лист1!$A$2:$A$4</c:f>
              <c:strCache>
                <c:ptCount val="3"/>
                <c:pt idx="0">
                  <c:v>Июнь</c:v>
                </c:pt>
                <c:pt idx="1">
                  <c:v>Июль</c:v>
                </c:pt>
                <c:pt idx="2">
                  <c:v>Август</c:v>
                </c:pt>
              </c:strCache>
            </c:strRef>
          </c:cat>
          <c:val>
            <c:numRef>
              <c:f>Лист1!$H$2:$H$4</c:f>
              <c:numCache>
                <c:formatCode>General</c:formatCode>
                <c:ptCount val="3"/>
                <c:pt idx="0">
                  <c:v>58</c:v>
                </c:pt>
                <c:pt idx="1">
                  <c:v>174</c:v>
                </c:pt>
                <c:pt idx="2">
                  <c:v>246</c:v>
                </c:pt>
              </c:numCache>
            </c:numRef>
          </c:val>
        </c:ser>
        <c:axId val="97270400"/>
        <c:axId val="97284480"/>
      </c:barChart>
      <c:catAx>
        <c:axId val="97270400"/>
        <c:scaling>
          <c:orientation val="minMax"/>
        </c:scaling>
        <c:axPos val="b"/>
        <c:tickLblPos val="nextTo"/>
        <c:crossAx val="97284480"/>
        <c:crosses val="autoZero"/>
        <c:auto val="1"/>
        <c:lblAlgn val="ctr"/>
        <c:lblOffset val="100"/>
      </c:catAx>
      <c:valAx>
        <c:axId val="97284480"/>
        <c:scaling>
          <c:orientation val="minMax"/>
        </c:scaling>
        <c:axPos val="l"/>
        <c:majorGridlines/>
        <c:numFmt formatCode="General" sourceLinked="1"/>
        <c:tickLblPos val="nextTo"/>
        <c:crossAx val="97270400"/>
        <c:crosses val="autoZero"/>
        <c:crossBetween val="between"/>
      </c:valAx>
    </c:plotArea>
    <c:legend>
      <c:legendPos val="r"/>
      <c:layout>
        <c:manualLayout>
          <c:xMode val="edge"/>
          <c:yMode val="edge"/>
          <c:x val="0.82790705835464662"/>
          <c:y val="0.19845799086246851"/>
          <c:w val="0.17209294164535371"/>
          <c:h val="0.58166822897137849"/>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B615A-CBAF-4DA5-9D8F-43D39C045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24</Pages>
  <Words>5000</Words>
  <Characters>28501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Хачирова</dc:title>
  <dc:subject/>
  <dc:creator>PolyakovaNV</dc:creator>
  <cp:keywords/>
  <dc:description/>
  <cp:lastModifiedBy>Polyakova</cp:lastModifiedBy>
  <cp:revision>81</cp:revision>
  <cp:lastPrinted>2016-02-24T12:15:00Z</cp:lastPrinted>
  <dcterms:created xsi:type="dcterms:W3CDTF">2014-08-13T06:54:00Z</dcterms:created>
  <dcterms:modified xsi:type="dcterms:W3CDTF">2016-04-25T08:14:00Z</dcterms:modified>
</cp:coreProperties>
</file>