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883" w:rsidRPr="001B73E0" w:rsidRDefault="00730883" w:rsidP="001B73E0">
      <w:pPr>
        <w:spacing w:after="0" w:line="360" w:lineRule="auto"/>
        <w:jc w:val="center"/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 w:rsidRPr="001B73E0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Всероссийская конференция «Юные техники и изобретатели»</w:t>
      </w: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B73E0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в Государственной Думе Федерального Собрания Российской Федерации</w:t>
      </w:r>
    </w:p>
    <w:p w:rsidR="00572EED" w:rsidRDefault="00572EED" w:rsidP="001B73E0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B73E0">
        <w:rPr>
          <w:rFonts w:ascii="Times New Roman" w:hAnsi="Times New Roman" w:cs="Times New Roman"/>
          <w:bCs/>
          <w:sz w:val="28"/>
          <w:szCs w:val="28"/>
        </w:rPr>
        <w:t>Муниципальное бюджетное образовательное учреждение</w:t>
      </w: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B73E0">
        <w:rPr>
          <w:rFonts w:ascii="Times New Roman" w:hAnsi="Times New Roman" w:cs="Times New Roman"/>
          <w:bCs/>
          <w:sz w:val="28"/>
          <w:szCs w:val="28"/>
        </w:rPr>
        <w:t>«Инсарская средняя общеобразовательная школа №1»</w:t>
      </w: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73E0"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73E0">
        <w:rPr>
          <w:rFonts w:ascii="Times New Roman" w:hAnsi="Times New Roman" w:cs="Times New Roman"/>
          <w:bCs/>
          <w:sz w:val="28"/>
          <w:szCs w:val="28"/>
        </w:rPr>
        <w:t>Номинация:</w:t>
      </w:r>
      <w:r w:rsidRPr="001B73E0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1B73E0">
        <w:rPr>
          <w:rFonts w:ascii="Times New Roman" w:hAnsi="Times New Roman" w:cs="Times New Roman"/>
          <w:bCs/>
          <w:sz w:val="28"/>
          <w:szCs w:val="28"/>
        </w:rPr>
        <w:t>УЮТНЫЙ МИР</w:t>
      </w:r>
      <w:r w:rsidRPr="001B73E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1B73E0" w:rsidRDefault="00572EED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30883" w:rsidRPr="001B73E0">
        <w:rPr>
          <w:rFonts w:ascii="Times New Roman" w:hAnsi="Times New Roman" w:cs="Times New Roman"/>
          <w:b/>
          <w:bCs/>
          <w:sz w:val="28"/>
          <w:szCs w:val="28"/>
        </w:rPr>
        <w:t xml:space="preserve">Изготовление ножной педали </w:t>
      </w: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73E0">
        <w:rPr>
          <w:rFonts w:ascii="Times New Roman" w:hAnsi="Times New Roman" w:cs="Times New Roman"/>
          <w:b/>
          <w:bCs/>
          <w:sz w:val="28"/>
          <w:szCs w:val="28"/>
        </w:rPr>
        <w:t>для включения и выключения</w:t>
      </w: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73E0">
        <w:rPr>
          <w:rFonts w:ascii="Times New Roman" w:hAnsi="Times New Roman" w:cs="Times New Roman"/>
          <w:b/>
          <w:bCs/>
          <w:sz w:val="28"/>
          <w:szCs w:val="28"/>
        </w:rPr>
        <w:t>настольно – сверильного вертикального станка 2м112</w:t>
      </w:r>
      <w:r w:rsidR="00572EE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1B73E0" w:rsidRDefault="00730883" w:rsidP="001B73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Default="00572EED" w:rsidP="00572EE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730883" w:rsidRPr="001B73E0">
        <w:rPr>
          <w:rFonts w:ascii="Times New Roman" w:hAnsi="Times New Roman" w:cs="Times New Roman"/>
          <w:sz w:val="28"/>
          <w:szCs w:val="28"/>
        </w:rPr>
        <w:t xml:space="preserve">Выполнили: </w:t>
      </w:r>
      <w:r w:rsidR="00730883" w:rsidRPr="001B73E0">
        <w:rPr>
          <w:rFonts w:ascii="Times New Roman" w:hAnsi="Times New Roman" w:cs="Times New Roman"/>
          <w:b/>
          <w:bCs/>
          <w:sz w:val="28"/>
          <w:szCs w:val="28"/>
        </w:rPr>
        <w:t>Донин Владислав,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572EED" w:rsidRPr="001B73E0" w:rsidRDefault="00572EED" w:rsidP="00572EE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</w:t>
      </w:r>
      <w:r w:rsidRPr="001B73E0">
        <w:rPr>
          <w:rFonts w:ascii="Times New Roman" w:hAnsi="Times New Roman" w:cs="Times New Roman"/>
          <w:b/>
          <w:bCs/>
          <w:sz w:val="28"/>
          <w:szCs w:val="28"/>
        </w:rPr>
        <w:t>Максимов Евгений</w:t>
      </w:r>
    </w:p>
    <w:p w:rsidR="00730883" w:rsidRPr="001B73E0" w:rsidRDefault="00572EED" w:rsidP="00572EED">
      <w:pPr>
        <w:spacing w:after="0" w:line="360" w:lineRule="auto"/>
        <w:ind w:left="3960" w:firstLine="2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730883" w:rsidRPr="001B73E0">
        <w:rPr>
          <w:rFonts w:ascii="Times New Roman" w:hAnsi="Times New Roman" w:cs="Times New Roman"/>
          <w:sz w:val="28"/>
          <w:szCs w:val="28"/>
        </w:rPr>
        <w:t xml:space="preserve"> 8 класса</w:t>
      </w:r>
    </w:p>
    <w:p w:rsidR="00730883" w:rsidRPr="001B73E0" w:rsidRDefault="00730883" w:rsidP="00572EED">
      <w:pPr>
        <w:spacing w:after="0" w:line="360" w:lineRule="auto"/>
        <w:ind w:left="3960" w:firstLine="293"/>
        <w:rPr>
          <w:rFonts w:ascii="Times New Roman" w:hAnsi="Times New Roman" w:cs="Times New Roman"/>
          <w:sz w:val="28"/>
          <w:szCs w:val="28"/>
        </w:rPr>
      </w:pPr>
      <w:r w:rsidRPr="001B73E0">
        <w:rPr>
          <w:rFonts w:ascii="Times New Roman" w:hAnsi="Times New Roman" w:cs="Times New Roman"/>
          <w:sz w:val="28"/>
          <w:szCs w:val="28"/>
        </w:rPr>
        <w:t>МБОУ «Инсарская СОШ №1»</w:t>
      </w:r>
    </w:p>
    <w:p w:rsidR="00730883" w:rsidRPr="001B73E0" w:rsidRDefault="00730883" w:rsidP="00572EED">
      <w:pPr>
        <w:spacing w:after="0" w:line="360" w:lineRule="auto"/>
        <w:ind w:left="4253"/>
        <w:rPr>
          <w:rFonts w:ascii="Times New Roman" w:hAnsi="Times New Roman" w:cs="Times New Roman"/>
          <w:bCs/>
          <w:sz w:val="28"/>
          <w:szCs w:val="28"/>
        </w:rPr>
      </w:pPr>
      <w:r w:rsidRPr="001B73E0">
        <w:rPr>
          <w:rFonts w:ascii="Times New Roman" w:hAnsi="Times New Roman" w:cs="Times New Roman"/>
          <w:bCs/>
          <w:sz w:val="28"/>
          <w:szCs w:val="28"/>
        </w:rPr>
        <w:t xml:space="preserve">Инсарскогог муниципального района </w:t>
      </w:r>
      <w:r w:rsidR="00572EE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B73E0">
        <w:rPr>
          <w:rFonts w:ascii="Times New Roman" w:hAnsi="Times New Roman" w:cs="Times New Roman"/>
          <w:bCs/>
          <w:sz w:val="28"/>
          <w:szCs w:val="28"/>
        </w:rPr>
        <w:t>Республики Мордовия</w:t>
      </w:r>
    </w:p>
    <w:p w:rsidR="00730883" w:rsidRPr="001B73E0" w:rsidRDefault="00730883" w:rsidP="00572EED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1B73E0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1B73E0">
        <w:rPr>
          <w:rFonts w:ascii="Times New Roman" w:hAnsi="Times New Roman" w:cs="Times New Roman"/>
          <w:b/>
          <w:bCs/>
          <w:sz w:val="28"/>
          <w:szCs w:val="28"/>
        </w:rPr>
        <w:t>Романов Александр Иванович,</w:t>
      </w:r>
      <w:r w:rsidR="00572E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73E0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730883" w:rsidRPr="001B73E0" w:rsidRDefault="00730883" w:rsidP="00572EED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1B73E0">
        <w:rPr>
          <w:rFonts w:ascii="Times New Roman" w:hAnsi="Times New Roman" w:cs="Times New Roman"/>
          <w:sz w:val="28"/>
          <w:szCs w:val="28"/>
        </w:rPr>
        <w:t>МБОУ «Инсарская СОШ №1»</w:t>
      </w:r>
    </w:p>
    <w:p w:rsidR="00730883" w:rsidRPr="001B73E0" w:rsidRDefault="00730883" w:rsidP="00572EED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1B73E0">
        <w:rPr>
          <w:rFonts w:ascii="Times New Roman" w:hAnsi="Times New Roman" w:cs="Times New Roman"/>
          <w:bCs/>
          <w:sz w:val="28"/>
          <w:szCs w:val="28"/>
        </w:rPr>
        <w:t>Инсарскогог муниципального района Республики Мордовия</w:t>
      </w:r>
    </w:p>
    <w:p w:rsidR="00730883" w:rsidRPr="001B73E0" w:rsidRDefault="00730883" w:rsidP="001B73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1B73E0" w:rsidRDefault="00730883" w:rsidP="001B73E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B73E0" w:rsidRPr="001B73E0" w:rsidRDefault="001B73E0" w:rsidP="00572EE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Москва,</w:t>
      </w:r>
      <w:r w:rsidR="00572EED">
        <w:rPr>
          <w:rFonts w:ascii="Times New Roman" w:hAnsi="Times New Roman" w:cs="Times New Roman"/>
          <w:bCs/>
          <w:sz w:val="28"/>
          <w:szCs w:val="28"/>
        </w:rPr>
        <w:t>2016</w:t>
      </w:r>
    </w:p>
    <w:p w:rsidR="001B73E0" w:rsidRDefault="001B73E0" w:rsidP="005B49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0883" w:rsidRPr="00572EED" w:rsidRDefault="00572EED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2EED">
        <w:rPr>
          <w:rFonts w:ascii="Times New Roman" w:hAnsi="Times New Roman" w:cs="Times New Roman"/>
          <w:b/>
          <w:bCs/>
          <w:sz w:val="24"/>
          <w:szCs w:val="24"/>
        </w:rPr>
        <w:t>Оглавление</w:t>
      </w:r>
    </w:p>
    <w:p w:rsidR="00572EED" w:rsidRPr="00572EED" w:rsidRDefault="00572EED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Введение………………………………………………………………………………………….3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2EED">
        <w:rPr>
          <w:rFonts w:ascii="Times New Roman" w:hAnsi="Times New Roman" w:cs="Times New Roman"/>
          <w:b/>
          <w:bCs/>
          <w:sz w:val="24"/>
          <w:szCs w:val="24"/>
        </w:rPr>
        <w:t xml:space="preserve">Глава 1. </w:t>
      </w:r>
      <w:r w:rsidRPr="00572EED">
        <w:rPr>
          <w:rFonts w:ascii="Times New Roman" w:hAnsi="Times New Roman" w:cs="Times New Roman"/>
          <w:sz w:val="24"/>
          <w:szCs w:val="24"/>
        </w:rPr>
        <w:t xml:space="preserve">ОБЗОР ЛИТЕРАТУРЫ </w:t>
      </w:r>
    </w:p>
    <w:p w:rsidR="00730883" w:rsidRPr="00572EED" w:rsidRDefault="00730883" w:rsidP="00572EED">
      <w:pPr>
        <w:pStyle w:val="a4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1.1 Предназначение вертикально-сверильныхстанков………………………………..……...4</w:t>
      </w:r>
    </w:p>
    <w:p w:rsidR="00730883" w:rsidRPr="00572EED" w:rsidRDefault="00730883" w:rsidP="00572EED">
      <w:pPr>
        <w:pStyle w:val="a4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1.2 Типы вертикально-сверлильных станков и их характеристики……………………….....5</w:t>
      </w:r>
    </w:p>
    <w:p w:rsidR="00730883" w:rsidRPr="00572EED" w:rsidRDefault="00730883" w:rsidP="00572EED">
      <w:pPr>
        <w:pStyle w:val="a4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1.3 Устройство вертикально-сверильного станка и алгоритм работы……………………….6</w:t>
      </w:r>
    </w:p>
    <w:p w:rsidR="00730883" w:rsidRPr="00572EED" w:rsidRDefault="00730883" w:rsidP="00572EED">
      <w:pPr>
        <w:pStyle w:val="a4"/>
        <w:spacing w:before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1.4 Настольно-сверильный вертикальный станок 2м112……………………………………..7</w:t>
      </w:r>
    </w:p>
    <w:p w:rsidR="00730883" w:rsidRPr="00572EED" w:rsidRDefault="00730883" w:rsidP="00572EED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 w:rsidRPr="00572EED">
        <w:rPr>
          <w:rFonts w:ascii="Times New Roman" w:hAnsi="Times New Roman" w:cs="Times New Roman"/>
        </w:rPr>
        <w:t>1.5</w:t>
      </w:r>
      <w:r w:rsidR="001F7B5B">
        <w:rPr>
          <w:rFonts w:ascii="Times New Roman" w:hAnsi="Times New Roman" w:cs="Times New Roman"/>
        </w:rPr>
        <w:t xml:space="preserve"> </w:t>
      </w:r>
      <w:r w:rsidRPr="00572EED">
        <w:rPr>
          <w:rFonts w:ascii="Times New Roman" w:hAnsi="Times New Roman" w:cs="Times New Roman"/>
        </w:rPr>
        <w:t>Проблема включения/выключения настольно-свер</w:t>
      </w:r>
      <w:r w:rsidR="001F7B5B">
        <w:rPr>
          <w:rFonts w:ascii="Times New Roman" w:hAnsi="Times New Roman" w:cs="Times New Roman"/>
        </w:rPr>
        <w:t>ильного вертикального станка  .</w:t>
      </w:r>
      <w:r w:rsidRPr="00572EED">
        <w:rPr>
          <w:rFonts w:ascii="Times New Roman" w:hAnsi="Times New Roman" w:cs="Times New Roman"/>
        </w:rPr>
        <w:t>…..8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Выводы по главе 1…………………………………………………………………………….....9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2EED">
        <w:rPr>
          <w:rFonts w:ascii="Times New Roman" w:hAnsi="Times New Roman" w:cs="Times New Roman"/>
          <w:b/>
          <w:bCs/>
          <w:sz w:val="24"/>
          <w:szCs w:val="24"/>
        </w:rPr>
        <w:t xml:space="preserve">Глава 2. </w:t>
      </w:r>
      <w:r w:rsidRPr="00572EED">
        <w:rPr>
          <w:rFonts w:ascii="Times New Roman" w:hAnsi="Times New Roman" w:cs="Times New Roman"/>
          <w:sz w:val="24"/>
          <w:szCs w:val="24"/>
        </w:rPr>
        <w:t>ПРАКТИЧЕСКАЯ</w:t>
      </w:r>
      <w:r w:rsidRPr="00572EED">
        <w:rPr>
          <w:rFonts w:ascii="Times New Roman" w:hAnsi="Times New Roman" w:cs="Times New Roman"/>
          <w:color w:val="000000"/>
          <w:sz w:val="24"/>
          <w:szCs w:val="24"/>
        </w:rPr>
        <w:t xml:space="preserve"> ЧАСТЬ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color w:val="000000"/>
          <w:sz w:val="24"/>
          <w:szCs w:val="24"/>
        </w:rPr>
        <w:t xml:space="preserve">2.1 </w:t>
      </w:r>
      <w:r w:rsidRPr="00572EED">
        <w:rPr>
          <w:rFonts w:ascii="Times New Roman" w:hAnsi="Times New Roman" w:cs="Times New Roman"/>
          <w:sz w:val="24"/>
          <w:szCs w:val="24"/>
        </w:rPr>
        <w:t>Изготовление ножной педали для включения и выключения настольно-сверильного вертикального станка 2м112……………………………………………………………………9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2E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72EED">
        <w:rPr>
          <w:rFonts w:ascii="Times New Roman" w:hAnsi="Times New Roman" w:cs="Times New Roman"/>
          <w:sz w:val="24"/>
          <w:szCs w:val="24"/>
        </w:rPr>
        <w:t>2.1.1Проектирование конструкции ножной педали………………………..….…...</w:t>
      </w:r>
      <w:r w:rsidR="00572EED" w:rsidRPr="00572EED">
        <w:rPr>
          <w:rFonts w:ascii="Times New Roman" w:hAnsi="Times New Roman" w:cs="Times New Roman"/>
          <w:sz w:val="24"/>
          <w:szCs w:val="24"/>
        </w:rPr>
        <w:t xml:space="preserve">   </w:t>
      </w:r>
      <w:r w:rsidRPr="00572EED">
        <w:rPr>
          <w:rFonts w:ascii="Times New Roman" w:hAnsi="Times New Roman" w:cs="Times New Roman"/>
          <w:sz w:val="24"/>
          <w:szCs w:val="24"/>
        </w:rPr>
        <w:t>10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ab/>
        <w:t>2.1.2  Изготовление ножной педали …….....................................................................</w:t>
      </w:r>
      <w:r w:rsidR="00572EED" w:rsidRPr="00572EED">
        <w:rPr>
          <w:rFonts w:ascii="Times New Roman" w:hAnsi="Times New Roman" w:cs="Times New Roman"/>
          <w:sz w:val="24"/>
          <w:szCs w:val="24"/>
        </w:rPr>
        <w:t xml:space="preserve"> </w:t>
      </w:r>
      <w:r w:rsidRPr="00572EED">
        <w:rPr>
          <w:rFonts w:ascii="Times New Roman" w:hAnsi="Times New Roman" w:cs="Times New Roman"/>
          <w:sz w:val="24"/>
          <w:szCs w:val="24"/>
        </w:rPr>
        <w:t>11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ab/>
        <w:t>2.1.3 Экспериментальные испытанияножной педали…..……………………….…..</w:t>
      </w:r>
      <w:r w:rsidR="00572EED" w:rsidRPr="00572EED">
        <w:rPr>
          <w:rFonts w:ascii="Times New Roman" w:hAnsi="Times New Roman" w:cs="Times New Roman"/>
          <w:sz w:val="24"/>
          <w:szCs w:val="24"/>
        </w:rPr>
        <w:t xml:space="preserve"> </w:t>
      </w:r>
      <w:r w:rsidRPr="00572EED">
        <w:rPr>
          <w:rFonts w:ascii="Times New Roman" w:hAnsi="Times New Roman" w:cs="Times New Roman"/>
          <w:sz w:val="24"/>
          <w:szCs w:val="24"/>
        </w:rPr>
        <w:t>13</w:t>
      </w:r>
    </w:p>
    <w:p w:rsidR="00730883" w:rsidRPr="00572EED" w:rsidRDefault="00730883" w:rsidP="00572EED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2.2 Оценка экономической эффективности внедрения ножной педали для включения и выключениянастольно-сверильного вертикального станка 2м112……...………………...</w:t>
      </w:r>
      <w:r w:rsidR="00572EED" w:rsidRPr="00572EED">
        <w:rPr>
          <w:rFonts w:ascii="Times New Roman" w:hAnsi="Times New Roman" w:cs="Times New Roman"/>
          <w:sz w:val="24"/>
          <w:szCs w:val="24"/>
        </w:rPr>
        <w:t xml:space="preserve">  </w:t>
      </w:r>
      <w:r w:rsidRPr="00572EED">
        <w:rPr>
          <w:rFonts w:ascii="Times New Roman" w:hAnsi="Times New Roman" w:cs="Times New Roman"/>
          <w:sz w:val="24"/>
          <w:szCs w:val="24"/>
        </w:rPr>
        <w:t>14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2.3 Оценка социальной эффективности внедрения ножной педали для включения и выключения настольно-сверильного вертикального станка 2м112……………………......</w:t>
      </w:r>
      <w:r w:rsidR="00572EED" w:rsidRPr="00572EED">
        <w:rPr>
          <w:rFonts w:ascii="Times New Roman" w:hAnsi="Times New Roman" w:cs="Times New Roman"/>
          <w:sz w:val="24"/>
          <w:szCs w:val="24"/>
        </w:rPr>
        <w:t xml:space="preserve"> </w:t>
      </w:r>
      <w:r w:rsidRPr="00572EED">
        <w:rPr>
          <w:rFonts w:ascii="Times New Roman" w:hAnsi="Times New Roman" w:cs="Times New Roman"/>
          <w:sz w:val="24"/>
          <w:szCs w:val="24"/>
        </w:rPr>
        <w:t>16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Выводы по главе 2………………………………………………………………………….…..17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Заключение…………………………………………………………………………...………...</w:t>
      </w:r>
      <w:r w:rsidR="00572EED" w:rsidRPr="00572EED">
        <w:rPr>
          <w:rFonts w:ascii="Times New Roman" w:hAnsi="Times New Roman" w:cs="Times New Roman"/>
          <w:sz w:val="24"/>
          <w:szCs w:val="24"/>
        </w:rPr>
        <w:t xml:space="preserve"> </w:t>
      </w:r>
      <w:r w:rsidRPr="00572EED">
        <w:rPr>
          <w:rFonts w:ascii="Times New Roman" w:hAnsi="Times New Roman" w:cs="Times New Roman"/>
          <w:sz w:val="24"/>
          <w:szCs w:val="24"/>
        </w:rPr>
        <w:t>18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Литература…………………………..……………………………..……………...……………</w:t>
      </w:r>
      <w:r w:rsidR="00572EED" w:rsidRPr="00572EED">
        <w:rPr>
          <w:rFonts w:ascii="Times New Roman" w:hAnsi="Times New Roman" w:cs="Times New Roman"/>
          <w:sz w:val="24"/>
          <w:szCs w:val="24"/>
        </w:rPr>
        <w:t xml:space="preserve"> </w:t>
      </w:r>
      <w:r w:rsidR="001F7B5B">
        <w:rPr>
          <w:rFonts w:ascii="Times New Roman" w:hAnsi="Times New Roman" w:cs="Times New Roman"/>
          <w:sz w:val="24"/>
          <w:szCs w:val="24"/>
        </w:rPr>
        <w:t>19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2EED">
        <w:rPr>
          <w:rFonts w:ascii="Times New Roman" w:hAnsi="Times New Roman" w:cs="Times New Roman"/>
          <w:sz w:val="24"/>
          <w:szCs w:val="24"/>
        </w:rPr>
        <w:t>Приложения…………………………………………………………………………………….</w:t>
      </w:r>
      <w:r w:rsidR="00572EED" w:rsidRPr="00572EED">
        <w:rPr>
          <w:rFonts w:ascii="Times New Roman" w:hAnsi="Times New Roman" w:cs="Times New Roman"/>
          <w:sz w:val="24"/>
          <w:szCs w:val="24"/>
        </w:rPr>
        <w:t xml:space="preserve"> </w:t>
      </w:r>
      <w:r w:rsidR="001F7B5B">
        <w:rPr>
          <w:rFonts w:ascii="Times New Roman" w:hAnsi="Times New Roman" w:cs="Times New Roman"/>
          <w:sz w:val="24"/>
          <w:szCs w:val="24"/>
        </w:rPr>
        <w:t>26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3E0" w:rsidRPr="00572EED" w:rsidRDefault="001B73E0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72EED" w:rsidRDefault="00572EED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0883" w:rsidRPr="00572EED" w:rsidRDefault="00730883" w:rsidP="00572E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2EE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4"/>
          <w:szCs w:val="24"/>
        </w:rPr>
        <w:tab/>
      </w:r>
      <w:r w:rsidRPr="00572EED">
        <w:rPr>
          <w:rFonts w:ascii="Times New Roman" w:hAnsi="Times New Roman" w:cs="Times New Roman"/>
          <w:sz w:val="28"/>
          <w:szCs w:val="28"/>
        </w:rPr>
        <w:t>Настоящее время, в условиях неуклонного роста промышленного производства и развития энергоемких электротехнологических процессов, внедрения прогрессивных технологий и мероприятий по охране окружающей среды, неуклонно требует повышения электровооруженности предприятий. Правильная организация труда и грамотная  эксплуатация электроустановок становятся весьма ответственным делом, так, как любая ошибка  эксплуатации может привести к значительным материальным ущербам, выводу из строя дорогостоящего оборудования, потерям продукции и энергоресурсов.</w:t>
      </w:r>
    </w:p>
    <w:p w:rsidR="00730883" w:rsidRPr="00572EED" w:rsidRDefault="00730883" w:rsidP="00572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Проблема</w:t>
      </w:r>
      <w:r w:rsidRPr="00572EED">
        <w:rPr>
          <w:rFonts w:ascii="Times New Roman" w:hAnsi="Times New Roman" w:cs="Times New Roman"/>
          <w:sz w:val="28"/>
          <w:szCs w:val="28"/>
        </w:rPr>
        <w:t xml:space="preserve"> правильной эксплуатации электрооборудования имеет место при работе на сверлильном станке в школьных мастерских. Нередко учащиеся испытывают неудобства при включении и выключении настольно-сверильного вертикального станка 2м112, когда правой рукой нужно держать рукоятку подачи шпинделя, а левой рукой -  включить станок, а затем подвести заготовку к сверлу. При этом часто сверло просто «ездит» по заготовке и сверление получается неточным. В случае, когда сверло заклинит в заготовке, возникает опасная ситуация: так как обе руки заняты, выключить станок вообще не представляется возможным. Работать на станке приходится вдвоем, что не всегда удобно.</w:t>
      </w:r>
    </w:p>
    <w:p w:rsidR="00730883" w:rsidRPr="00572EED" w:rsidRDefault="00730883" w:rsidP="00572E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572EED">
        <w:rPr>
          <w:rFonts w:ascii="Times New Roman" w:hAnsi="Times New Roman" w:cs="Times New Roman"/>
          <w:sz w:val="28"/>
          <w:szCs w:val="28"/>
        </w:rPr>
        <w:t xml:space="preserve"> настольно-сверильный вертикальный станок 2м112.</w:t>
      </w:r>
    </w:p>
    <w:p w:rsidR="00730883" w:rsidRPr="00572EED" w:rsidRDefault="00730883" w:rsidP="00572E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572EED">
        <w:rPr>
          <w:rFonts w:ascii="Times New Roman" w:hAnsi="Times New Roman" w:cs="Times New Roman"/>
          <w:sz w:val="28"/>
          <w:szCs w:val="28"/>
        </w:rPr>
        <w:t xml:space="preserve"> ножная педаль для включения и выключения настольно-сверильного вертикального станка 2м112.</w:t>
      </w:r>
    </w:p>
    <w:p w:rsidR="00730883" w:rsidRPr="00572EED" w:rsidRDefault="00730883" w:rsidP="00572E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исследования:</w:t>
      </w:r>
      <w:r w:rsidRPr="00572EED">
        <w:rPr>
          <w:rFonts w:ascii="Times New Roman" w:hAnsi="Times New Roman" w:cs="Times New Roman"/>
          <w:sz w:val="28"/>
          <w:szCs w:val="28"/>
        </w:rPr>
        <w:t xml:space="preserve"> если изготовить педаль для ножного включения и выключения сверлильного станка,  то устранятся неудобства при эксплуатации сверлильного станка. </w:t>
      </w:r>
    </w:p>
    <w:p w:rsidR="00730883" w:rsidRPr="00572EED" w:rsidRDefault="00730883" w:rsidP="00572E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Тема проекта: «</w:t>
      </w:r>
      <w:r w:rsidRPr="00572EED">
        <w:rPr>
          <w:rFonts w:ascii="Times New Roman" w:hAnsi="Times New Roman" w:cs="Times New Roman"/>
          <w:sz w:val="28"/>
          <w:szCs w:val="28"/>
        </w:rPr>
        <w:t>Изготовление ножной педали для включения и выключения настольно-сверильного вертикального станка 2м112».</w:t>
      </w:r>
    </w:p>
    <w:p w:rsidR="00730883" w:rsidRPr="00572EED" w:rsidRDefault="00730883" w:rsidP="00572E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проекта:</w:t>
      </w:r>
      <w:r w:rsidRPr="00572EED">
        <w:rPr>
          <w:rFonts w:ascii="Times New Roman" w:hAnsi="Times New Roman" w:cs="Times New Roman"/>
          <w:sz w:val="28"/>
          <w:szCs w:val="28"/>
        </w:rPr>
        <w:t xml:space="preserve"> Изготовить ножную педаль для включения и выключения настольно-сверильного вертикального станка 2м112.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Для реализации цели поставлены </w:t>
      </w:r>
      <w:r w:rsidRPr="00572EE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30883" w:rsidRPr="00572EED" w:rsidRDefault="00572EED" w:rsidP="00572EE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1.И</w:t>
      </w:r>
      <w:r w:rsidR="00730883" w:rsidRPr="00572EED">
        <w:rPr>
          <w:rFonts w:ascii="Times New Roman" w:hAnsi="Times New Roman" w:cs="Times New Roman"/>
          <w:sz w:val="28"/>
          <w:szCs w:val="28"/>
        </w:rPr>
        <w:t xml:space="preserve">зучить литературу по электротехнике; </w:t>
      </w:r>
    </w:p>
    <w:p w:rsidR="00730883" w:rsidRPr="00572EED" w:rsidRDefault="00572EED" w:rsidP="00572EED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2.И</w:t>
      </w:r>
      <w:r w:rsidR="00730883" w:rsidRPr="00572EED">
        <w:rPr>
          <w:rFonts w:ascii="Times New Roman" w:hAnsi="Times New Roman" w:cs="Times New Roman"/>
          <w:sz w:val="28"/>
          <w:szCs w:val="28"/>
        </w:rPr>
        <w:t xml:space="preserve">зучить возможности настольно-сверлильного вертикального станка 2м112; </w:t>
      </w:r>
    </w:p>
    <w:p w:rsidR="00730883" w:rsidRPr="00572EED" w:rsidRDefault="00572EED" w:rsidP="00572EE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3.И</w:t>
      </w:r>
      <w:r w:rsidR="00730883" w:rsidRPr="00572EED">
        <w:rPr>
          <w:rFonts w:ascii="Times New Roman" w:hAnsi="Times New Roman" w:cs="Times New Roman"/>
          <w:sz w:val="28"/>
          <w:szCs w:val="28"/>
        </w:rPr>
        <w:t>зготовить ножную педаль для включения и выключения настольно-сверлильного вертикального станка 2м112;</w:t>
      </w:r>
    </w:p>
    <w:p w:rsidR="00730883" w:rsidRPr="00572EED" w:rsidRDefault="00572EED" w:rsidP="00572EE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4.</w:t>
      </w:r>
      <w:r w:rsidR="00730883" w:rsidRPr="00572EED">
        <w:rPr>
          <w:rFonts w:ascii="Times New Roman" w:hAnsi="Times New Roman" w:cs="Times New Roman"/>
          <w:sz w:val="28"/>
          <w:szCs w:val="28"/>
        </w:rPr>
        <w:t xml:space="preserve">совершенствовать навыки и приёмы технологических операций изготовления и применения ножной педали для включения и выключения настольно-сверлильного вертикального станка 2м112. </w:t>
      </w:r>
    </w:p>
    <w:p w:rsidR="00730883" w:rsidRPr="00572EED" w:rsidRDefault="00730883" w:rsidP="00572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значимость: </w:t>
      </w:r>
      <w:r w:rsidRPr="00572EED">
        <w:rPr>
          <w:rFonts w:ascii="Times New Roman" w:hAnsi="Times New Roman" w:cs="Times New Roman"/>
          <w:sz w:val="28"/>
          <w:szCs w:val="28"/>
        </w:rPr>
        <w:t>применение ножной педали для включения и выключения настольно-сверлильного вертикального станка 2м112 удобно, практично, уменьшает вероятность порчи материала, экономит время, повышает производительность труда, приобретает общественно-полезную значимость.</w:t>
      </w:r>
    </w:p>
    <w:p w:rsidR="00730883" w:rsidRPr="00572EED" w:rsidRDefault="00730883" w:rsidP="00572E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Глава 1. ОБЗОР ЛИТЕРАТУРЫ ПО ТЕМЕ ПРОЕКТА</w:t>
      </w:r>
    </w:p>
    <w:p w:rsidR="00730883" w:rsidRPr="00572EED" w:rsidRDefault="00730883" w:rsidP="00572EED">
      <w:pPr>
        <w:pStyle w:val="a4"/>
        <w:spacing w:before="0" w:line="360" w:lineRule="auto"/>
        <w:rPr>
          <w:rFonts w:ascii="Times New Roman" w:hAnsi="Times New Roman" w:cs="Times New Roman"/>
          <w:b/>
          <w:bCs/>
        </w:rPr>
      </w:pPr>
      <w:r w:rsidRPr="00572EED">
        <w:rPr>
          <w:rFonts w:ascii="Times New Roman" w:hAnsi="Times New Roman" w:cs="Times New Roman"/>
          <w:b/>
          <w:bCs/>
        </w:rPr>
        <w:t>1.1 Предназначение вертикально-сверильных станков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 xml:space="preserve">Сверление металла является одним из основных видов металлообработки наравне с фрезерными и токарными работами. Любой станочный парк машиностроительного предприятия или частной мастерской не сможет обойтись без такого оснащения, как вертикально-сверлильный станок.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Использование дрели, даже самой современной, не может гарантировать точность направления отверстия, его диаметр, да и время выполнения работ ручным инструментом существенно увеличивается, что недопустимо при промышленных объемах.Оборудование данного типа может применяться для выполнения следующих работ:</w:t>
      </w:r>
    </w:p>
    <w:p w:rsidR="00730883" w:rsidRPr="00572EED" w:rsidRDefault="00730883" w:rsidP="00572EE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lastRenderedPageBreak/>
        <w:t>Сверление сквозных или сплошных отверстий в материале любой толщины (зависит от технических возможностей станка).</w:t>
      </w:r>
    </w:p>
    <w:p w:rsidR="00730883" w:rsidRPr="00572EED" w:rsidRDefault="00730883" w:rsidP="00572EE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Финишная обработка отверстий, полученных методом штамповки или при помощи других технологических процессов.</w:t>
      </w:r>
    </w:p>
    <w:p w:rsidR="00730883" w:rsidRPr="00572EED" w:rsidRDefault="00730883" w:rsidP="00572EE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Нарезка внутренней резьбы.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Функционал техники гораздо шире, чем может показаться на первый взгляд. Это стало причиной широкого ее применения в самых разных сферах.</w:t>
      </w:r>
    </w:p>
    <w:p w:rsidR="00572EED" w:rsidRDefault="00730883" w:rsidP="00572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Некоторые модели вертикально-сверлильных станков могут применяться для вырезки дисков из металлических заготовок различной толщины. И это далеко не полный перечень возможностей станка такого типа.</w:t>
      </w:r>
      <w:r w:rsidR="00572EED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 xml:space="preserve">При соответствующей комплектации и опыте работы исполнителя существует возможность выполнения множества других технологических операций. </w:t>
      </w:r>
      <w:r w:rsidRPr="00572EED">
        <w:rPr>
          <w:rFonts w:ascii="Times New Roman" w:hAnsi="Times New Roman" w:cs="Times New Roman"/>
          <w:sz w:val="28"/>
          <w:szCs w:val="28"/>
        </w:rPr>
        <w:tab/>
        <w:t>Особую популярность такие станки обрели в мелкосерийном производстве. Для выполнения частных задач они подходят идеаль</w:t>
      </w:r>
      <w:r w:rsidR="00572EED">
        <w:rPr>
          <w:rFonts w:ascii="Times New Roman" w:hAnsi="Times New Roman" w:cs="Times New Roman"/>
          <w:sz w:val="28"/>
          <w:szCs w:val="28"/>
        </w:rPr>
        <w:t>но.</w:t>
      </w:r>
    </w:p>
    <w:p w:rsidR="00572EED" w:rsidRPr="00572EED" w:rsidRDefault="00572EED" w:rsidP="00572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883" w:rsidRPr="00572EED" w:rsidRDefault="00730883" w:rsidP="00572EED">
      <w:pPr>
        <w:pStyle w:val="a4"/>
        <w:spacing w:after="240" w:line="360" w:lineRule="auto"/>
        <w:jc w:val="center"/>
        <w:rPr>
          <w:rFonts w:ascii="Times New Roman" w:hAnsi="Times New Roman" w:cs="Times New Roman"/>
          <w:b/>
          <w:bCs/>
        </w:rPr>
      </w:pPr>
      <w:r w:rsidRPr="00572EED">
        <w:rPr>
          <w:rFonts w:ascii="Times New Roman" w:hAnsi="Times New Roman" w:cs="Times New Roman"/>
          <w:b/>
          <w:bCs/>
        </w:rPr>
        <w:t>1.2</w:t>
      </w:r>
      <w:r w:rsidR="00572EED">
        <w:rPr>
          <w:rFonts w:ascii="Times New Roman" w:hAnsi="Times New Roman" w:cs="Times New Roman"/>
          <w:b/>
          <w:bCs/>
        </w:rPr>
        <w:t xml:space="preserve"> </w:t>
      </w:r>
      <w:r w:rsidRPr="00572EED">
        <w:rPr>
          <w:rFonts w:ascii="Times New Roman" w:hAnsi="Times New Roman" w:cs="Times New Roman"/>
          <w:b/>
          <w:bCs/>
          <w:color w:val="000000"/>
        </w:rPr>
        <w:t xml:space="preserve">Типы </w:t>
      </w:r>
      <w:r w:rsidRPr="00572EED">
        <w:rPr>
          <w:rFonts w:ascii="Times New Roman" w:hAnsi="Times New Roman" w:cs="Times New Roman"/>
          <w:b/>
          <w:bCs/>
        </w:rPr>
        <w:t>вертикально-сверильных станкови их характеристики</w:t>
      </w:r>
    </w:p>
    <w:p w:rsidR="00730883" w:rsidRPr="00572EED" w:rsidRDefault="00730883" w:rsidP="00572EED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Все существующие модели сверлильных станков можно условно разделить на несколько основных групп (речь не идет о современных многофункциональных металлообрабатывающих центрах).</w:t>
      </w:r>
    </w:p>
    <w:p w:rsidR="00730883" w:rsidRPr="00572EED" w:rsidRDefault="00730883" w:rsidP="00572EED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572EED">
        <w:rPr>
          <w:rStyle w:val="a9"/>
          <w:rFonts w:ascii="Times New Roman" w:hAnsi="Times New Roman"/>
          <w:sz w:val="28"/>
          <w:szCs w:val="28"/>
        </w:rPr>
        <w:tab/>
        <w:t>Настольные сверлильные станки</w:t>
      </w:r>
      <w:r w:rsidRPr="00572EED">
        <w:rPr>
          <w:rFonts w:ascii="Times New Roman" w:hAnsi="Times New Roman" w:cs="Times New Roman"/>
          <w:sz w:val="28"/>
          <w:szCs w:val="28"/>
        </w:rPr>
        <w:t>, которые могут эксплуатироваться даже в бытовых условиях. Такие устройства имеют небольшую мощность, максимальный диаметр просверливаемого отверстия обычно не превышает 16-</w:t>
      </w:r>
      <w:smartTag w:uri="urn:schemas-microsoft-com:office:smarttags" w:element="metricconverter">
        <w:smartTagPr>
          <w:attr w:name="ProductID" w:val="18 мм"/>
        </w:smartTagPr>
        <w:r w:rsidRPr="00572EED">
          <w:rPr>
            <w:rFonts w:ascii="Times New Roman" w:hAnsi="Times New Roman" w:cs="Times New Roman"/>
            <w:sz w:val="28"/>
            <w:szCs w:val="28"/>
          </w:rPr>
          <w:t>18 мм</w:t>
        </w:r>
      </w:smartTag>
      <w:r w:rsidRPr="00572EED">
        <w:rPr>
          <w:rFonts w:ascii="Times New Roman" w:hAnsi="Times New Roman" w:cs="Times New Roman"/>
          <w:sz w:val="28"/>
          <w:szCs w:val="28"/>
        </w:rPr>
        <w:t>, чего, впрочем, вполне достаточно для решения большинства задач.</w:t>
      </w:r>
    </w:p>
    <w:p w:rsidR="00730883" w:rsidRPr="00572EED" w:rsidRDefault="00730883" w:rsidP="00572EED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572EED">
        <w:rPr>
          <w:rStyle w:val="aa"/>
          <w:rFonts w:ascii="Times New Roman" w:hAnsi="Times New Roman"/>
          <w:b w:val="0"/>
          <w:bCs w:val="0"/>
          <w:i/>
          <w:iCs/>
          <w:sz w:val="28"/>
          <w:szCs w:val="28"/>
        </w:rPr>
        <w:tab/>
        <w:t>Вертикальный сверлильный станок</w:t>
      </w:r>
      <w:r w:rsidR="00572EED" w:rsidRPr="00572EED">
        <w:rPr>
          <w:rStyle w:val="aa"/>
          <w:rFonts w:ascii="Times New Roman" w:hAnsi="Times New Roman"/>
          <w:b w:val="0"/>
          <w:bCs w:val="0"/>
          <w:i/>
          <w:iCs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такого типа может применяться для выполнения следующих работ — сверление, зенкерование, нарезка резьбы. Преимуществами таких станков является сравнительно небольшой вес, возможность установки на обычном верстаке, минимальное энергопотребление. Обычно настольное оборудование оснащено одним шпинделем.</w:t>
      </w:r>
    </w:p>
    <w:p w:rsidR="00730883" w:rsidRPr="00572EED" w:rsidRDefault="00730883" w:rsidP="00572EED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72EED">
        <w:rPr>
          <w:rStyle w:val="aa"/>
          <w:rFonts w:ascii="Times New Roman" w:hAnsi="Times New Roman"/>
          <w:b w:val="0"/>
          <w:bCs w:val="0"/>
          <w:i/>
          <w:iCs/>
          <w:sz w:val="28"/>
          <w:szCs w:val="28"/>
        </w:rPr>
        <w:t>Стационарные вертикальные одношпиндельные станки</w:t>
      </w:r>
      <w:r w:rsidRPr="00572EED">
        <w:rPr>
          <w:rFonts w:ascii="Times New Roman" w:hAnsi="Times New Roman" w:cs="Times New Roman"/>
          <w:sz w:val="28"/>
          <w:szCs w:val="28"/>
        </w:rPr>
        <w:t xml:space="preserve"> относятся уже к профессиональному станочному оборудованию. Они позволяют выполнять тот же перечень работ, но уже на более толстых материалах, при этом мощность установок обеспечила увеличение максимально возможного диаметра просверливаемых отверстий.</w:t>
      </w:r>
    </w:p>
    <w:p w:rsidR="00730883" w:rsidRPr="00572EED" w:rsidRDefault="00730883" w:rsidP="00572EED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Редукторные сверильные станки</w:t>
      </w:r>
      <w:r w:rsidRPr="00572EED">
        <w:rPr>
          <w:rFonts w:ascii="Times New Roman" w:hAnsi="Times New Roman" w:cs="Times New Roman"/>
          <w:sz w:val="28"/>
          <w:szCs w:val="28"/>
        </w:rPr>
        <w:t xml:space="preserve"> позволяют менять количество оборотов сверла. Работа с различными материалами требует разной частоты вращения рабочего органа, особенно часто такая необходимость возникает при выполнении работ с жесткими требованиями по качеству и соответствию геометрических параметров сверления. Существуют модели установок, в которых скорость регулируется ступенчато, но на более современных модификациях изменение частоты осуществляется плавно при помощи электронных блоков управления.</w:t>
      </w:r>
    </w:p>
    <w:p w:rsidR="00730883" w:rsidRPr="00572EED" w:rsidRDefault="00730883" w:rsidP="00572EED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Станки для глубокого сверления</w:t>
      </w:r>
      <w:r w:rsidRPr="00572EED">
        <w:rPr>
          <w:rFonts w:ascii="Times New Roman" w:hAnsi="Times New Roman" w:cs="Times New Roman"/>
          <w:sz w:val="28"/>
          <w:szCs w:val="28"/>
        </w:rPr>
        <w:t xml:space="preserve"> отличаются повышенной мощностью, сфера их применения в основным ограничена промышленным применением. В быту такой станок не используется в связи с высоким энергопотреблением и значительной стоимостью. </w:t>
      </w:r>
    </w:p>
    <w:p w:rsidR="00730883" w:rsidRPr="00572EED" w:rsidRDefault="004D5169" w:rsidP="00572EED">
      <w:pPr>
        <w:pStyle w:val="a3"/>
        <w:spacing w:before="120" w:beforeAutospacing="0" w:after="0" w:afterAutospacing="0" w:line="360" w:lineRule="auto"/>
        <w:rPr>
          <w:rStyle w:val="aa"/>
          <w:rFonts w:ascii="Times New Roman" w:hAnsi="Times New Roman"/>
          <w:b w:val="0"/>
          <w:bCs w:val="0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alt="Редукторный сверлильный станок JET GHD-46PF" style="position:absolute;left:0;text-align:left;margin-left:1.5pt;margin-top:6.1pt;width:168.55pt;height:135.1pt;z-index:3;visibility:visible">
            <v:imagedata r:id="rId7" o:title=""/>
            <w10:wrap type="square"/>
          </v:shape>
        </w:pict>
      </w:r>
      <w:r w:rsidR="00730883" w:rsidRPr="00572EED">
        <w:rPr>
          <w:rStyle w:val="aa"/>
          <w:rFonts w:ascii="Times New Roman" w:hAnsi="Times New Roman"/>
          <w:b w:val="0"/>
          <w:bCs w:val="0"/>
          <w:i/>
          <w:iCs/>
          <w:sz w:val="28"/>
          <w:szCs w:val="28"/>
        </w:rPr>
        <w:t xml:space="preserve">Вертикально-сверильный станок, </w:t>
      </w:r>
      <w:r w:rsidR="00730883" w:rsidRPr="00572EED">
        <w:rPr>
          <w:rStyle w:val="aa"/>
          <w:rFonts w:ascii="Times New Roman" w:hAnsi="Times New Roman"/>
          <w:b w:val="0"/>
          <w:bCs w:val="0"/>
          <w:sz w:val="28"/>
          <w:szCs w:val="28"/>
        </w:rPr>
        <w:t>позволяет добиться высокой точности обработки металла. К основным характеристикам вертикально-сверильных станков относят следующие параметры, на которые необходимо обращать внимание при выборе модели:</w:t>
      </w:r>
    </w:p>
    <w:p w:rsidR="00730883" w:rsidRPr="00572EED" w:rsidRDefault="00730883" w:rsidP="00572EED">
      <w:pPr>
        <w:pStyle w:val="a3"/>
        <w:numPr>
          <w:ilvl w:val="0"/>
          <w:numId w:val="10"/>
        </w:numPr>
        <w:spacing w:before="120" w:beforeAutospacing="0" w:after="0" w:afterAutospacing="0" w:line="360" w:lineRule="auto"/>
        <w:rPr>
          <w:rStyle w:val="aa"/>
          <w:rFonts w:ascii="Times New Roman" w:hAnsi="Times New Roman"/>
          <w:b w:val="0"/>
          <w:bCs w:val="0"/>
          <w:sz w:val="28"/>
          <w:szCs w:val="28"/>
        </w:rPr>
      </w:pPr>
      <w:r w:rsidRPr="00572EED">
        <w:rPr>
          <w:rStyle w:val="aa"/>
          <w:rFonts w:ascii="Times New Roman" w:hAnsi="Times New Roman"/>
          <w:b w:val="0"/>
          <w:bCs w:val="0"/>
          <w:sz w:val="28"/>
          <w:szCs w:val="28"/>
        </w:rPr>
        <w:t>максимальный диаметр просверливаемого отверстия;</w:t>
      </w:r>
    </w:p>
    <w:p w:rsidR="00730883" w:rsidRPr="00572EED" w:rsidRDefault="00730883" w:rsidP="00572EED">
      <w:pPr>
        <w:pStyle w:val="a3"/>
        <w:numPr>
          <w:ilvl w:val="0"/>
          <w:numId w:val="10"/>
        </w:numPr>
        <w:spacing w:before="120" w:beforeAutospacing="0" w:after="0" w:afterAutospacing="0" w:line="360" w:lineRule="auto"/>
        <w:rPr>
          <w:rStyle w:val="aa"/>
          <w:rFonts w:ascii="Times New Roman" w:hAnsi="Times New Roman"/>
          <w:b w:val="0"/>
          <w:bCs w:val="0"/>
          <w:sz w:val="28"/>
          <w:szCs w:val="28"/>
        </w:rPr>
      </w:pPr>
      <w:r w:rsidRPr="00572EED">
        <w:rPr>
          <w:rStyle w:val="aa"/>
          <w:rFonts w:ascii="Times New Roman" w:hAnsi="Times New Roman"/>
          <w:b w:val="0"/>
          <w:bCs w:val="0"/>
          <w:sz w:val="28"/>
          <w:szCs w:val="28"/>
        </w:rPr>
        <w:t>диаметр шпинделя;</w:t>
      </w:r>
    </w:p>
    <w:p w:rsidR="00730883" w:rsidRPr="00572EED" w:rsidRDefault="00730883" w:rsidP="00572EED">
      <w:pPr>
        <w:pStyle w:val="a3"/>
        <w:numPr>
          <w:ilvl w:val="0"/>
          <w:numId w:val="10"/>
        </w:numPr>
        <w:spacing w:before="120" w:beforeAutospacing="0" w:after="0" w:afterAutospacing="0" w:line="360" w:lineRule="auto"/>
        <w:rPr>
          <w:rStyle w:val="aa"/>
          <w:rFonts w:ascii="Times New Roman" w:hAnsi="Times New Roman"/>
          <w:b w:val="0"/>
          <w:bCs w:val="0"/>
          <w:sz w:val="28"/>
          <w:szCs w:val="28"/>
        </w:rPr>
      </w:pPr>
      <w:r w:rsidRPr="00572EED">
        <w:rPr>
          <w:rStyle w:val="aa"/>
          <w:rFonts w:ascii="Times New Roman" w:hAnsi="Times New Roman"/>
          <w:b w:val="0"/>
          <w:bCs w:val="0"/>
          <w:sz w:val="28"/>
          <w:szCs w:val="28"/>
        </w:rPr>
        <w:t>вылет и максимальное расстояние от поверхности рабочего стола до торца шпинделя;</w:t>
      </w:r>
    </w:p>
    <w:p w:rsidR="00730883" w:rsidRPr="00572EED" w:rsidRDefault="00730883" w:rsidP="00572EED">
      <w:pPr>
        <w:pStyle w:val="a3"/>
        <w:numPr>
          <w:ilvl w:val="0"/>
          <w:numId w:val="10"/>
        </w:numPr>
        <w:spacing w:before="120" w:beforeAutospacing="0" w:after="0" w:afterAutospacing="0" w:line="360" w:lineRule="auto"/>
        <w:rPr>
          <w:rStyle w:val="aa"/>
          <w:rFonts w:ascii="Times New Roman" w:hAnsi="Times New Roman"/>
          <w:b w:val="0"/>
          <w:bCs w:val="0"/>
          <w:sz w:val="28"/>
          <w:szCs w:val="28"/>
        </w:rPr>
      </w:pPr>
      <w:r w:rsidRPr="00572EED">
        <w:rPr>
          <w:rStyle w:val="aa"/>
          <w:rFonts w:ascii="Times New Roman" w:hAnsi="Times New Roman"/>
          <w:b w:val="0"/>
          <w:bCs w:val="0"/>
          <w:sz w:val="28"/>
          <w:szCs w:val="28"/>
        </w:rPr>
        <w:t>габаритные размеры рабочего стола;</w:t>
      </w:r>
    </w:p>
    <w:p w:rsidR="00730883" w:rsidRPr="00572EED" w:rsidRDefault="00730883" w:rsidP="00572EED">
      <w:pPr>
        <w:pStyle w:val="a3"/>
        <w:numPr>
          <w:ilvl w:val="0"/>
          <w:numId w:val="10"/>
        </w:numPr>
        <w:spacing w:before="120" w:beforeAutospacing="0" w:after="0" w:afterAutospacing="0" w:line="360" w:lineRule="auto"/>
        <w:rPr>
          <w:rStyle w:val="aa"/>
          <w:rFonts w:ascii="Times New Roman" w:hAnsi="Times New Roman"/>
          <w:b w:val="0"/>
          <w:bCs w:val="0"/>
          <w:sz w:val="28"/>
          <w:szCs w:val="28"/>
        </w:rPr>
      </w:pPr>
      <w:r w:rsidRPr="00572EED">
        <w:rPr>
          <w:rStyle w:val="aa"/>
          <w:rFonts w:ascii="Times New Roman" w:hAnsi="Times New Roman"/>
          <w:b w:val="0"/>
          <w:bCs w:val="0"/>
          <w:sz w:val="28"/>
          <w:szCs w:val="28"/>
        </w:rPr>
        <w:lastRenderedPageBreak/>
        <w:t>частота вращения шпинделя.</w:t>
      </w:r>
    </w:p>
    <w:p w:rsidR="00730883" w:rsidRPr="00572EED" w:rsidRDefault="00730883" w:rsidP="00572EED">
      <w:pPr>
        <w:pStyle w:val="a3"/>
        <w:spacing w:before="12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572EED">
        <w:rPr>
          <w:rStyle w:val="aa"/>
          <w:rFonts w:ascii="Times New Roman" w:hAnsi="Times New Roman"/>
          <w:b w:val="0"/>
          <w:bCs w:val="0"/>
          <w:sz w:val="28"/>
          <w:szCs w:val="28"/>
        </w:rPr>
        <w:tab/>
        <w:t xml:space="preserve">Именно от этих параметров, в конечном итоге, зависят рабочие характеристики и, следовательно, цена вертикально-сверильного станка. При этом стоимость существенно возрастет, если на оборудование будет установлена система управления ЧПУ. </w:t>
      </w:r>
    </w:p>
    <w:p w:rsidR="00730883" w:rsidRPr="00572EED" w:rsidRDefault="00730883" w:rsidP="00572EED">
      <w:pPr>
        <w:spacing w:before="240"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1.3</w:t>
      </w:r>
      <w:r w:rsidR="001F7B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b/>
          <w:bCs/>
          <w:sz w:val="28"/>
          <w:szCs w:val="28"/>
        </w:rPr>
        <w:t xml:space="preserve">Устройство </w:t>
      </w:r>
      <w:r w:rsidRPr="00572EED">
        <w:rPr>
          <w:rFonts w:ascii="Times New Roman" w:hAnsi="Times New Roman" w:cs="Times New Roman"/>
          <w:sz w:val="28"/>
          <w:szCs w:val="28"/>
        </w:rPr>
        <w:t>в</w:t>
      </w:r>
      <w:r w:rsidRPr="00572EED">
        <w:rPr>
          <w:rStyle w:val="aa"/>
          <w:rFonts w:ascii="Times New Roman" w:hAnsi="Times New Roman"/>
          <w:sz w:val="28"/>
          <w:szCs w:val="28"/>
        </w:rPr>
        <w:t>ертикального</w:t>
      </w:r>
      <w:r w:rsidR="00923464" w:rsidRPr="00572EED">
        <w:rPr>
          <w:rStyle w:val="aa"/>
          <w:rFonts w:ascii="Times New Roman" w:hAnsi="Times New Roman"/>
          <w:sz w:val="28"/>
          <w:szCs w:val="28"/>
        </w:rPr>
        <w:t xml:space="preserve"> </w:t>
      </w:r>
      <w:r w:rsidRPr="00572EED">
        <w:rPr>
          <w:rStyle w:val="aa"/>
          <w:rFonts w:ascii="Times New Roman" w:hAnsi="Times New Roman"/>
          <w:sz w:val="28"/>
          <w:szCs w:val="28"/>
        </w:rPr>
        <w:t>сверильного станка</w:t>
      </w:r>
      <w:r w:rsidR="00923464" w:rsidRPr="00572EED">
        <w:rPr>
          <w:rStyle w:val="aa"/>
          <w:rFonts w:ascii="Times New Roman" w:hAnsi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b/>
          <w:bCs/>
          <w:sz w:val="28"/>
          <w:szCs w:val="28"/>
        </w:rPr>
        <w:t>и алгоритм работы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Каждый агрегат вертикального типа состоит из нескольких конструктивных деталей. В большинстве случаев он являет собой фундаментальную плиту, куда водружается колонна. На колонне располагается электродвигатель и шпиндельная головка с инструментом. На направляющих фиксируется шпиндельная бабка, что позволяет перемешать посредством штурвала шпиндель в вертикальной плоскости.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Также конструкция имеет рабочий стол, на котором обрабатывается заготовка. Чаще всего производители станков оснащают стол механизмом подъема и опускания. В некоторых случаях стол может поворачиваться вокруг оси колонны для большего удобства оператора.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Алгоритм работы за вертикальным сверлильным станком выглядит следующим образом:</w:t>
      </w:r>
    </w:p>
    <w:p w:rsidR="00730883" w:rsidRPr="00572EED" w:rsidRDefault="00730883" w:rsidP="00572EE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закрепление заготовки;</w:t>
      </w:r>
    </w:p>
    <w:p w:rsidR="00730883" w:rsidRPr="00572EED" w:rsidRDefault="00730883" w:rsidP="00572EE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настройка работы станка оператором;</w:t>
      </w:r>
    </w:p>
    <w:p w:rsidR="00730883" w:rsidRPr="00572EED" w:rsidRDefault="00730883" w:rsidP="00572EE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включение агрегата и подача сверла;</w:t>
      </w:r>
    </w:p>
    <w:p w:rsidR="00730883" w:rsidRPr="00572EED" w:rsidRDefault="00730883" w:rsidP="00572EE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съем детали;</w:t>
      </w:r>
    </w:p>
    <w:p w:rsidR="00730883" w:rsidRPr="00572EED" w:rsidRDefault="00730883" w:rsidP="00572EE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уборка стола и помещения от образовавшейся стружки.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Многие производители оборудования комплектуют станки многоскоростным редуктором, который позволяет выбирать оптимальную частоту для конкретной операции. В целях безопасности агрегаты оснащаются электрическим шкафом, который обеспечивает при необходимости защитное отключение техники.</w:t>
      </w:r>
    </w:p>
    <w:p w:rsidR="00730883" w:rsidRPr="00572EED" w:rsidRDefault="00730883" w:rsidP="00572EED">
      <w:pPr>
        <w:pStyle w:val="a4"/>
        <w:spacing w:before="0" w:line="360" w:lineRule="auto"/>
        <w:rPr>
          <w:rFonts w:ascii="Times New Roman" w:hAnsi="Times New Roman" w:cs="Times New Roman"/>
          <w:b/>
          <w:bCs/>
        </w:rPr>
      </w:pPr>
    </w:p>
    <w:p w:rsidR="00730883" w:rsidRPr="00572EED" w:rsidRDefault="00730883" w:rsidP="00572EED">
      <w:pPr>
        <w:pStyle w:val="a4"/>
        <w:spacing w:before="0" w:line="360" w:lineRule="auto"/>
        <w:rPr>
          <w:rFonts w:ascii="Times New Roman" w:hAnsi="Times New Roman" w:cs="Times New Roman"/>
          <w:b/>
          <w:bCs/>
        </w:rPr>
      </w:pPr>
      <w:r w:rsidRPr="00572EED">
        <w:rPr>
          <w:rFonts w:ascii="Times New Roman" w:hAnsi="Times New Roman" w:cs="Times New Roman"/>
          <w:b/>
          <w:bCs/>
        </w:rPr>
        <w:lastRenderedPageBreak/>
        <w:t>1.4 Настольно-сверильный вертикальный станок 2м112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Сверлильные станки – это широко распространенные устройства, с помощью которых можно выполнить работы по образованию сквозных и глухих отверстий в изделии, по рассверливанию и зенкерованию уже существующих отверстий. С их помощью можно нарезать в отверстии внутреннюю резьбу или с какого-либо листового материала вырезать круг. С помощью этих станков можно также провести шлифовальные и некоторые фрезеровальные работы.Для всех перечисленных операций по ручной обработке негабаритных и нетяжелых изделий используется сверлильный станок настольный. Основными их характеристиками являются диаметр высверливаемого отверстия и рабочий ход шпинделя.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Самым типичным представителем сверлильного станка в настольном варианте является настольно вертикально-сверлильный станок 2м112</w:t>
      </w:r>
      <w:r w:rsid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(Приложение 1).</w:t>
      </w:r>
      <w:r w:rsidRPr="00572EED">
        <w:rPr>
          <w:rFonts w:ascii="Times New Roman" w:hAnsi="Times New Roman" w:cs="Times New Roman"/>
          <w:sz w:val="28"/>
          <w:szCs w:val="28"/>
        </w:rPr>
        <w:t xml:space="preserve"> Его особенностью является размещение шпинделя в вертикальном положении на специальном кронштейне в одном блоке с электромотором. Этот станок прост, надежен и легок в эксплуатации.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Принцип действия сверлильного станка 2м112 основан на объединении вращательного и поступательного движения шпинделя с закрепленным в нем сверлом.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 xml:space="preserve">Путем перемещения заготовки в горизонтальном направлении можно производить фрезерную обработку, превращая, таким образом, сверлильный станок настольный во фрезеровальный станок. В этом случае сверло заменяется фрезой. Настольный вертикально-сверлильный станок 2м112 имеет следующие основные характеристики: </w:t>
      </w:r>
    </w:p>
    <w:p w:rsidR="00730883" w:rsidRPr="00572EED" w:rsidRDefault="00730883" w:rsidP="00572EE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максимальный диаметр просверливаемого отверстия – 12 мм;</w:t>
      </w:r>
    </w:p>
    <w:p w:rsidR="00730883" w:rsidRPr="00572EED" w:rsidRDefault="00730883" w:rsidP="00572EE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максимальная скорость шпинделя – 4500 оборотов;</w:t>
      </w:r>
    </w:p>
    <w:p w:rsidR="00730883" w:rsidRPr="00572EED" w:rsidRDefault="00730883" w:rsidP="00572EE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число скоростей – 5;</w:t>
      </w:r>
    </w:p>
    <w:p w:rsidR="00730883" w:rsidRPr="00572EED" w:rsidRDefault="00730883" w:rsidP="00572EE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наибольший ход шпинделя – 100 мм;</w:t>
      </w:r>
    </w:p>
    <w:p w:rsidR="00730883" w:rsidRPr="00572EED" w:rsidRDefault="00730883" w:rsidP="00572EE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максимальная высота торца шпинделя над рабочим столом – 400 мм;</w:t>
      </w:r>
    </w:p>
    <w:p w:rsidR="00730883" w:rsidRPr="00572EED" w:rsidRDefault="00730883" w:rsidP="00572EE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двигатель – асинхронный, на 380 В, 550 Вт, 1500 об/мин;</w:t>
      </w:r>
    </w:p>
    <w:p w:rsidR="00730883" w:rsidRPr="00572EED" w:rsidRDefault="00730883" w:rsidP="00572EE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lastRenderedPageBreak/>
        <w:t>масса – 120 кг.</w:t>
      </w:r>
    </w:p>
    <w:p w:rsidR="00730883" w:rsidRPr="00572EED" w:rsidRDefault="00730883" w:rsidP="00572EE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30883" w:rsidRPr="00572EED" w:rsidRDefault="00730883" w:rsidP="00572EED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1.3 Проблема включения и выключения настольно-сверильного вертикального станка 2м112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При работе на настольно-сверильном вертикальном станке 2м112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 xml:space="preserve">в школьных мастерских, многие испытывают неудобства: правой рукой нужно держать рукоятку подачи шпинделя, а левой рукой  - включить станок и затем подвести заготовку к сверлу. При этом часто сверло просто «ездит» по заготовке, поэтому сверление получается неточным. В случае, когда сверло заклинит в заготовке, возникает опасная ситуация. Так как обе руки заняты, выключить станок не представляется возможным. Поэтому работать на станке приходится вдвоем, что не всегда удобно.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Выводы по главе 1.</w:t>
      </w:r>
    </w:p>
    <w:p w:rsidR="00730883" w:rsidRPr="00572EED" w:rsidRDefault="004C61F1" w:rsidP="004C61F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30883" w:rsidRPr="00572EED">
        <w:rPr>
          <w:rFonts w:ascii="Times New Roman" w:hAnsi="Times New Roman" w:cs="Times New Roman"/>
          <w:sz w:val="28"/>
          <w:szCs w:val="28"/>
        </w:rPr>
        <w:t>Сверление металла является одним из основных видов металлообработки наравне с фрезерными и токарными работами.</w:t>
      </w:r>
    </w:p>
    <w:p w:rsidR="00730883" w:rsidRPr="00572EED" w:rsidRDefault="004C61F1" w:rsidP="004C61F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/>
          <w:b w:val="0"/>
          <w:bCs w:val="0"/>
          <w:sz w:val="28"/>
          <w:szCs w:val="28"/>
        </w:rPr>
        <w:t xml:space="preserve">2. </w:t>
      </w:r>
      <w:r w:rsidR="00730883" w:rsidRPr="00572EED">
        <w:rPr>
          <w:rStyle w:val="aa"/>
          <w:rFonts w:ascii="Times New Roman" w:hAnsi="Times New Roman"/>
          <w:b w:val="0"/>
          <w:bCs w:val="0"/>
          <w:sz w:val="28"/>
          <w:szCs w:val="28"/>
        </w:rPr>
        <w:t xml:space="preserve">Вертикально-сверильный станок, позволяет добиться высокой точности обработки металла. </w:t>
      </w:r>
      <w:r w:rsidR="00730883" w:rsidRPr="00572EED">
        <w:rPr>
          <w:rFonts w:ascii="Times New Roman" w:hAnsi="Times New Roman" w:cs="Times New Roman"/>
          <w:sz w:val="28"/>
          <w:szCs w:val="28"/>
        </w:rPr>
        <w:t>Алгоритм его работы: настройка работы станка оператором, включение агрегата и подача сверла, съем детали, уборка стола и помещения от образовавшейся стружки.</w:t>
      </w:r>
    </w:p>
    <w:p w:rsidR="00730883" w:rsidRPr="00572EED" w:rsidRDefault="004C61F1" w:rsidP="004C61F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30883" w:rsidRPr="00572EED">
        <w:rPr>
          <w:rFonts w:ascii="Times New Roman" w:hAnsi="Times New Roman" w:cs="Times New Roman"/>
          <w:sz w:val="28"/>
          <w:szCs w:val="28"/>
        </w:rPr>
        <w:t>Особенность вертикально-сверлильного станка 2м112: размещение шпинделя в вертикальном положении на специальном кронштейне в одном блоке с электромотором. Принцип действия основан на объединении вращательного и поступательного движения шпинделя с закрепленным в нем сверлом.</w:t>
      </w:r>
    </w:p>
    <w:p w:rsidR="00730883" w:rsidRPr="00572EED" w:rsidRDefault="004C61F1" w:rsidP="004C61F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30883" w:rsidRPr="00572EED">
        <w:rPr>
          <w:rFonts w:ascii="Times New Roman" w:hAnsi="Times New Roman" w:cs="Times New Roman"/>
          <w:sz w:val="28"/>
          <w:szCs w:val="28"/>
        </w:rPr>
        <w:t>При работе на настольно-сверильном вертикальном станке 2м112 многие испытывают неудобства при его включении и выключении.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2. ПРАКТИЧЕСКАЯ</w:t>
      </w:r>
      <w:r w:rsidRPr="00572E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ЧАСТЬ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2.1 </w:t>
      </w:r>
      <w:r w:rsidRPr="00572EED">
        <w:rPr>
          <w:rFonts w:ascii="Times New Roman" w:hAnsi="Times New Roman" w:cs="Times New Roman"/>
          <w:b/>
          <w:bCs/>
          <w:sz w:val="28"/>
          <w:szCs w:val="28"/>
        </w:rPr>
        <w:t>Изготовление ножной педали для включения/выключения настольно-сверильного вертикального станка 2м112</w:t>
      </w:r>
      <w:r w:rsidRPr="00572EED">
        <w:rPr>
          <w:rFonts w:ascii="Times New Roman" w:hAnsi="Times New Roman" w:cs="Times New Roman"/>
          <w:sz w:val="28"/>
          <w:szCs w:val="28"/>
        </w:rPr>
        <w:t>,</w:t>
      </w:r>
      <w:r w:rsidR="004C61F1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потребовало выполнить задачи: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- проектирование конструкции ножной педали;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- изготовление ножной педали; </w:t>
      </w:r>
    </w:p>
    <w:p w:rsidR="00730883" w:rsidRPr="00572EED" w:rsidRDefault="004C61F1" w:rsidP="004C61F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30883" w:rsidRPr="00572EED">
        <w:rPr>
          <w:rFonts w:ascii="Times New Roman" w:hAnsi="Times New Roman" w:cs="Times New Roman"/>
          <w:sz w:val="28"/>
          <w:szCs w:val="28"/>
        </w:rPr>
        <w:t>- экспериментальные испытания ножной педали.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 xml:space="preserve">2.1.1  Проектирование конструкции ножной педали </w:t>
      </w:r>
    </w:p>
    <w:p w:rsidR="00730883" w:rsidRPr="00572EED" w:rsidRDefault="00730883" w:rsidP="004C61F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ab/>
        <w:t>Идея проекта.</w:t>
      </w:r>
      <w:r w:rsidR="004C61F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Проблема своевременного включения и выключения сверильного станка  длительное время не  давала покоя. Пока в голову не пришла мысль что, будет проще включить станок ногой, после того как сверло находится над заготовкой, в которой нужно просверлить отверстие. Изучение принципиальной электрической  схемы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настольно-сверильного вертикального станка 2м112 показало, что  электрооборудование станка состоит из двух магнитных пускателей, кнопок включения и выключения, плавких предохранителей, трансформатора на 36 вольт для местного освещения, светильника местного освещения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(Приложение 2).</w:t>
      </w:r>
      <w:r w:rsidRPr="00572EED">
        <w:rPr>
          <w:rFonts w:ascii="Times New Roman" w:hAnsi="Times New Roman" w:cs="Times New Roman"/>
          <w:sz w:val="28"/>
          <w:szCs w:val="28"/>
        </w:rPr>
        <w:t>Стало ясно, что ножной включатель можно подключить параллельно кнопке включения станка. Но в этом случае оказалось, что  станок можно только включить, а выключить нельзя, так как блок контакты магнитного пускателя блокирует выключатель. Мы решили поставить ещё один магнитный пускатель.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В целях безопасности обмотка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 xml:space="preserve">магнитного пускателя была перемотана на 36 вольт и подключена к трансформатору местного освещения. Для выключения станка ногой, нужна была педаль. Поиску такой педали помог случай: на глаза попалась педаль от блока эффектов электрогитары. В эту педаль и был вмонтирован включатель.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 xml:space="preserve">В итоге у нас получилось устройство, состоящее из корпуса, кнопочного включателя, контрольной лампы, шнура с разъёмом. Для работы устройства положили педаль на пол, разъём педали соединили с разъёмом, </w:t>
      </w:r>
      <w:r w:rsidRPr="00572EED">
        <w:rPr>
          <w:rFonts w:ascii="Times New Roman" w:hAnsi="Times New Roman" w:cs="Times New Roman"/>
          <w:sz w:val="28"/>
          <w:szCs w:val="28"/>
        </w:rPr>
        <w:lastRenderedPageBreak/>
        <w:t>который закрепили на задней панели станка, рядом с пакетным выключателем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(Приложение 3).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ab/>
        <w:t>Определение формы и размеров изделия.</w:t>
      </w:r>
      <w:r w:rsidR="00923464" w:rsidRPr="00572E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Обдумывая процесс изготовления педали для включения и выключения сверлильного станка  ее внешнего вида и материалов, пришлось изучить специальную литературу и сделать несколько эскизов с изображением возможных вариантов.</w:t>
      </w: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 xml:space="preserve">2.1.2  Изготовление ножной педали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Исследовав некоторые аналоги современных  педалей включателей и их практичность в работе, взвесив своё умение и мастерство, возможности оборудования мастерской, наличие материалов,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мы пришли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к идее конструкции, которая</w:t>
      </w:r>
      <w:r w:rsidR="004C61F1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вы</w:t>
      </w:r>
      <w:r w:rsidR="004C61F1">
        <w:rPr>
          <w:rFonts w:ascii="Times New Roman" w:hAnsi="Times New Roman" w:cs="Times New Roman"/>
          <w:sz w:val="28"/>
          <w:szCs w:val="28"/>
        </w:rPr>
        <w:t>п</w:t>
      </w:r>
      <w:r w:rsidRPr="00572EED">
        <w:rPr>
          <w:rFonts w:ascii="Times New Roman" w:hAnsi="Times New Roman" w:cs="Times New Roman"/>
          <w:sz w:val="28"/>
          <w:szCs w:val="28"/>
        </w:rPr>
        <w:t xml:space="preserve">олняется из педали блока эффектов для электрогитары.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 xml:space="preserve">Определив структуру будущего изделия и подготовив чертеж, мы окончательно придумали организацию и технологию его изготовления.            Во  время  работы над проектом пришлось перечитать немало технической литературы, посоветоваться со старшими товарищами. В отдельный блокнот нами записывалась организация и последовательность операций изготовления и сборки ножной педали. На основании этих записей и чертежей  была составлена технологическая карта - на подбор необходимого материала, на изготовление деталей и сборку конструкции ножной педали для включения и выключения настольно-сверильного вертикального станка 2м112, </w:t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(Приложение 4).</w:t>
      </w:r>
    </w:p>
    <w:p w:rsidR="00730883" w:rsidRPr="00572EED" w:rsidRDefault="004D5169" w:rsidP="00572E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s1027" type="#_x0000_t75" alt="DSCF8544" style="position:absolute;left:0;text-align:left;margin-left:-6.5pt;margin-top:1.05pt;width:274.1pt;height:148.35pt;z-index:4;visibility:visible">
            <v:imagedata r:id="rId8" o:title="" croptop="8581f" cropbottom="7538f" cropleft="8254f" cropright="7721f"/>
            <w10:wrap type="square"/>
          </v:shape>
        </w:pict>
      </w:r>
      <w:r w:rsidR="00730883" w:rsidRPr="00572EED">
        <w:rPr>
          <w:rFonts w:ascii="Times New Roman" w:hAnsi="Times New Roman" w:cs="Times New Roman"/>
          <w:sz w:val="28"/>
          <w:szCs w:val="28"/>
        </w:rPr>
        <w:t xml:space="preserve">Это изделие компактно и просто в изготовлении. (Рис.1, Рис.2) </w:t>
      </w:r>
    </w:p>
    <w:p w:rsidR="00730883" w:rsidRPr="00572EED" w:rsidRDefault="00730883" w:rsidP="00572E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883" w:rsidRPr="00572EED" w:rsidRDefault="00730883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Рис.1. Общий вид ножной педали.</w:t>
      </w:r>
    </w:p>
    <w:p w:rsidR="00730883" w:rsidRPr="00572EED" w:rsidRDefault="00730883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4D5169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alt="6" style="position:absolute;left:0;text-align:left;margin-left:12.45pt;margin-top:-1.2pt;width:267.3pt;height:157.45pt;z-index:-1;visibility:visible">
            <v:imagedata r:id="rId9" o:title=""/>
            <w10:wrap type="topAndBottom"/>
          </v:shape>
        </w:pict>
      </w:r>
      <w:r w:rsidR="00730883" w:rsidRPr="00572EED">
        <w:rPr>
          <w:rFonts w:ascii="Times New Roman" w:hAnsi="Times New Roman" w:cs="Times New Roman"/>
          <w:b/>
          <w:bCs/>
          <w:sz w:val="28"/>
          <w:szCs w:val="28"/>
        </w:rPr>
        <w:t>Рис.2. Общий вид ножной педали снизу.</w:t>
      </w:r>
    </w:p>
    <w:p w:rsidR="00730883" w:rsidRPr="00572EED" w:rsidRDefault="00730883" w:rsidP="00572E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883" w:rsidRPr="00572EED" w:rsidRDefault="00730883" w:rsidP="00572EED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Требования к изделию: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27"/>
        <w:gridCol w:w="4820"/>
      </w:tblGrid>
      <w:tr w:rsidR="00730883" w:rsidRPr="00572EED">
        <w:tc>
          <w:tcPr>
            <w:tcW w:w="3827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изделия</w:t>
            </w:r>
          </w:p>
        </w:tc>
        <w:tc>
          <w:tcPr>
            <w:tcW w:w="482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Педаль для включения и выключения сверлильного станка</w:t>
            </w:r>
          </w:p>
        </w:tc>
      </w:tr>
      <w:tr w:rsidR="00730883" w:rsidRPr="00572EED">
        <w:tc>
          <w:tcPr>
            <w:tcW w:w="3827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Функциональное назначение</w:t>
            </w:r>
          </w:p>
        </w:tc>
        <w:tc>
          <w:tcPr>
            <w:tcW w:w="482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Для включения и выключения сверлильного станка</w:t>
            </w:r>
          </w:p>
        </w:tc>
      </w:tr>
      <w:tr w:rsidR="00730883" w:rsidRPr="00572EED">
        <w:tc>
          <w:tcPr>
            <w:tcW w:w="3827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  <w:tc>
          <w:tcPr>
            <w:tcW w:w="482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Учащиеся пятых  - одиннадцатых классов</w:t>
            </w:r>
          </w:p>
        </w:tc>
      </w:tr>
      <w:tr w:rsidR="00730883" w:rsidRPr="00572EED">
        <w:tc>
          <w:tcPr>
            <w:tcW w:w="3827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482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150 * 90 *50</w:t>
            </w:r>
          </w:p>
        </w:tc>
      </w:tr>
      <w:tr w:rsidR="00730883" w:rsidRPr="00572EED">
        <w:trPr>
          <w:trHeight w:val="539"/>
        </w:trPr>
        <w:tc>
          <w:tcPr>
            <w:tcW w:w="3827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Требования к материалам</w:t>
            </w:r>
          </w:p>
        </w:tc>
        <w:tc>
          <w:tcPr>
            <w:tcW w:w="482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Прочность, экологичность</w:t>
            </w:r>
          </w:p>
        </w:tc>
      </w:tr>
      <w:tr w:rsidR="00730883" w:rsidRPr="00572EED">
        <w:tc>
          <w:tcPr>
            <w:tcW w:w="3827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Метод изготовления</w:t>
            </w:r>
          </w:p>
        </w:tc>
        <w:tc>
          <w:tcPr>
            <w:tcW w:w="482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Ручной, при помощи электроинструмента</w:t>
            </w:r>
          </w:p>
        </w:tc>
      </w:tr>
      <w:tr w:rsidR="00730883" w:rsidRPr="00572EED">
        <w:tc>
          <w:tcPr>
            <w:tcW w:w="3827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Требования с точки зрения безопасности использования</w:t>
            </w:r>
          </w:p>
        </w:tc>
        <w:tc>
          <w:tcPr>
            <w:tcW w:w="482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 xml:space="preserve"> Изделие не должно иметь элементов, которыми можно  пораниться</w:t>
            </w:r>
          </w:p>
        </w:tc>
      </w:tr>
      <w:tr w:rsidR="00730883" w:rsidRPr="00572EED">
        <w:tc>
          <w:tcPr>
            <w:tcW w:w="3827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требования </w:t>
            </w:r>
          </w:p>
        </w:tc>
        <w:tc>
          <w:tcPr>
            <w:tcW w:w="482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вторичного </w:t>
            </w:r>
            <w:r w:rsidRPr="00572E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использования отдельных механизмов</w:t>
            </w:r>
          </w:p>
        </w:tc>
      </w:tr>
      <w:tr w:rsidR="00730883" w:rsidRPr="00572EED">
        <w:trPr>
          <w:trHeight w:val="609"/>
        </w:trPr>
        <w:tc>
          <w:tcPr>
            <w:tcW w:w="3827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Производство</w:t>
            </w:r>
          </w:p>
        </w:tc>
        <w:tc>
          <w:tcPr>
            <w:tcW w:w="482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Возможно серийное производство</w:t>
            </w:r>
          </w:p>
        </w:tc>
      </w:tr>
    </w:tbl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2.1.3  Экспериментальные испытания ножной педали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572EED">
        <w:rPr>
          <w:rFonts w:ascii="Times New Roman" w:hAnsi="Times New Roman" w:cs="Times New Roman"/>
          <w:sz w:val="28"/>
          <w:szCs w:val="28"/>
        </w:rPr>
        <w:t>Перед началом эксплуатации ножной педали для включения и выключения сверлильного станка необходимо:</w:t>
      </w:r>
    </w:p>
    <w:p w:rsidR="00730883" w:rsidRPr="00572EED" w:rsidRDefault="00730883" w:rsidP="004C61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 - осмотреть педаль и убедиться в ее комплектности и отсутствии внешних повреждений;</w:t>
      </w:r>
    </w:p>
    <w:p w:rsidR="00730883" w:rsidRPr="00572EED" w:rsidRDefault="00730883" w:rsidP="004C61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 - после транспортировки в зимних условиях перед включением  выдержать педаль при комнатной температуре до  полного высыхания водоконденсата.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4C61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Подготовка ножной педали к работе.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  <w:r w:rsidR="004C61F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а) проводной вариант: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 - подключить педаль  при помощи соединительного шнура к настольно- сверлильному вертикальному  станку 2м112. Для этого разъем соединительного проводаследует  соединить с разъемом педали, второй разъем соединительного провода соединить с разъемом сверлильного станка 2м112, находящегося на задней панели  рядом с пакетным выключателем. Положить педаль на пол.</w:t>
      </w:r>
    </w:p>
    <w:p w:rsidR="00730883" w:rsidRPr="00572EED" w:rsidRDefault="004C61F1" w:rsidP="004C61F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  <w:r w:rsidR="00730883" w:rsidRPr="00572EED">
        <w:rPr>
          <w:rFonts w:ascii="Times New Roman" w:hAnsi="Times New Roman" w:cs="Times New Roman"/>
          <w:i/>
          <w:iCs/>
          <w:sz w:val="28"/>
          <w:szCs w:val="28"/>
        </w:rPr>
        <w:t>б) беспроводной вариант: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-  положить педаль на пол;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- отключить  блок контакты магнитного пускателя, для этого выключатель, находящийся на передней панели управления сверлильным станком, установить в верхнее положение.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572EED">
        <w:rPr>
          <w:rFonts w:ascii="Times New Roman" w:hAnsi="Times New Roman" w:cs="Times New Roman"/>
          <w:sz w:val="28"/>
          <w:szCs w:val="28"/>
        </w:rPr>
        <w:t xml:space="preserve"> управление станком ножной педалью: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- левой рукой подвести заготовку к месту сверления; </w:t>
      </w:r>
    </w:p>
    <w:p w:rsidR="00730883" w:rsidRPr="00572EED" w:rsidRDefault="00730883" w:rsidP="004C61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lastRenderedPageBreak/>
        <w:t>- правой  рукой поворотом штурвала подачи шпинделя следует довести сверло до поверхности  обрабатываемого изделия;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- включить электродвигатель станка, для этого правой ногой нажать на педаль;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- сверлить отверстие;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- выключение электродвигателя станка производится повторным нажатием на педаль.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572EED">
        <w:rPr>
          <w:rFonts w:ascii="Times New Roman" w:hAnsi="Times New Roman" w:cs="Times New Roman"/>
          <w:sz w:val="28"/>
          <w:szCs w:val="28"/>
        </w:rPr>
        <w:t xml:space="preserve"> Для предотвращения случайного включения электродвигателя станка при обслуживании и ремонте станка необходимо:</w:t>
      </w:r>
    </w:p>
    <w:p w:rsidR="00730883" w:rsidRPr="00572EED" w:rsidRDefault="00730883" w:rsidP="004C61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</w:t>
      </w:r>
      <w:r w:rsidR="004C61F1">
        <w:rPr>
          <w:rFonts w:ascii="Times New Roman" w:hAnsi="Times New Roman" w:cs="Times New Roman"/>
          <w:sz w:val="28"/>
          <w:szCs w:val="28"/>
        </w:rPr>
        <w:t xml:space="preserve">  </w:t>
      </w:r>
      <w:r w:rsidRPr="00572EED">
        <w:rPr>
          <w:rFonts w:ascii="Times New Roman" w:hAnsi="Times New Roman" w:cs="Times New Roman"/>
          <w:sz w:val="28"/>
          <w:szCs w:val="28"/>
        </w:rPr>
        <w:t xml:space="preserve"> - в </w:t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проводном</w:t>
      </w:r>
      <w:r w:rsidRPr="00572EED">
        <w:rPr>
          <w:rFonts w:ascii="Times New Roman" w:hAnsi="Times New Roman" w:cs="Times New Roman"/>
          <w:sz w:val="28"/>
          <w:szCs w:val="28"/>
        </w:rPr>
        <w:t xml:space="preserve"> варианте обязательно вынимать разъем соединительного провода из разъема, находящегося на задней панели станка, рядом с пакетным выключателем;</w:t>
      </w:r>
    </w:p>
    <w:p w:rsidR="00730883" w:rsidRPr="004C61F1" w:rsidRDefault="00730883" w:rsidP="004C61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</w:t>
      </w:r>
      <w:r w:rsidR="004C61F1">
        <w:rPr>
          <w:rFonts w:ascii="Times New Roman" w:hAnsi="Times New Roman" w:cs="Times New Roman"/>
          <w:sz w:val="28"/>
          <w:szCs w:val="28"/>
        </w:rPr>
        <w:t xml:space="preserve">  </w:t>
      </w:r>
      <w:r w:rsidRPr="00572EED">
        <w:rPr>
          <w:rFonts w:ascii="Times New Roman" w:hAnsi="Times New Roman" w:cs="Times New Roman"/>
          <w:sz w:val="28"/>
          <w:szCs w:val="28"/>
        </w:rPr>
        <w:t xml:space="preserve">- в </w:t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беспроводном</w:t>
      </w:r>
      <w:r w:rsidRPr="00572EED">
        <w:rPr>
          <w:rFonts w:ascii="Times New Roman" w:hAnsi="Times New Roman" w:cs="Times New Roman"/>
          <w:sz w:val="28"/>
          <w:szCs w:val="28"/>
        </w:rPr>
        <w:t xml:space="preserve"> варианте отключить педаль при помощи выключателя, находящегося на передней панели станка (ручку включателя перевести в нижнее положение). </w:t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Примечание:</w:t>
      </w:r>
      <w:r w:rsidRPr="00572EED">
        <w:rPr>
          <w:rFonts w:ascii="Times New Roman" w:hAnsi="Times New Roman" w:cs="Times New Roman"/>
          <w:sz w:val="28"/>
          <w:szCs w:val="28"/>
        </w:rPr>
        <w:t xml:space="preserve"> проводным вариантом ножной педали пользуются в случае падения напряжения в аккумуляторе пульта управления ножной педали.</w:t>
      </w:r>
    </w:p>
    <w:p w:rsidR="00730883" w:rsidRPr="00572EED" w:rsidRDefault="00730883" w:rsidP="004C61F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 xml:space="preserve">2.3 Оценка экономической эффективности внедрения ножной педали настольно-сверильного вертикального станка 2м112 </w:t>
      </w:r>
    </w:p>
    <w:p w:rsidR="00730883" w:rsidRPr="00572EED" w:rsidRDefault="00730883" w:rsidP="00572EED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Себестоимость изделия состоит из затрат на материалы, оплаты за электроэнергию.</w:t>
      </w:r>
    </w:p>
    <w:p w:rsidR="00730883" w:rsidRPr="004C61F1" w:rsidRDefault="00730883" w:rsidP="004C61F1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Так как изделие изготавливается для учебных целей то, оплата труда не учитывается. Поскольку изделие изготавливается в школьных мастерских, то амортизационные отчисления за пользование оборудованием, приспособлениями и  инструментами, также не учитываются.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Расчет себестоимости по элементам педали для  ножного включения и выключения сверлильного станка 2м112.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1. Корпус педали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lastRenderedPageBreak/>
        <w:t>Корпус педали взят от отслужившего свой срок блока эффектов для электрогитары, следовательно, ее стоимость  принимаю по стоимости металлолома.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  1кг черного металла  = 9 руб.          Вес педали  1 кг.</w:t>
      </w:r>
    </w:p>
    <w:p w:rsidR="00730883" w:rsidRPr="004C61F1" w:rsidRDefault="00730883" w:rsidP="004C61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С1 = 6 * 0,5 =9 руб.</w:t>
      </w:r>
    </w:p>
    <w:p w:rsidR="00730883" w:rsidRPr="00572EED" w:rsidRDefault="00730883" w:rsidP="004C61F1">
      <w:pPr>
        <w:tabs>
          <w:tab w:val="left" w:pos="122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 xml:space="preserve"> 2. Устройства педали</w:t>
      </w:r>
    </w:p>
    <w:p w:rsidR="00730883" w:rsidRPr="00572EED" w:rsidRDefault="00730883" w:rsidP="00572EED">
      <w:pPr>
        <w:tabs>
          <w:tab w:val="left" w:pos="1222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Штепсельные разъемы, кнопки включения, индикатор, включатель </w:t>
      </w:r>
    </w:p>
    <w:p w:rsidR="00730883" w:rsidRPr="00572EED" w:rsidRDefault="00730883" w:rsidP="00572EED">
      <w:pPr>
        <w:tabs>
          <w:tab w:val="left" w:pos="12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провод сетевой с вилкой и разъемом  взяты со старой радиоаппаратуры, следовательно, стоимость их принимаем равной нулю.</w:t>
      </w:r>
    </w:p>
    <w:p w:rsidR="00730883" w:rsidRPr="004C61F1" w:rsidRDefault="00730883" w:rsidP="00572EED">
      <w:pPr>
        <w:tabs>
          <w:tab w:val="left" w:pos="12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С2 = 0руб.</w:t>
      </w:r>
    </w:p>
    <w:p w:rsidR="00730883" w:rsidRPr="00572EED" w:rsidRDefault="00730883" w:rsidP="004C61F1">
      <w:pPr>
        <w:tabs>
          <w:tab w:val="left" w:pos="12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 xml:space="preserve"> 3. Дистанционный включатель</w:t>
      </w:r>
      <w:r w:rsidRPr="00572EED">
        <w:rPr>
          <w:rFonts w:ascii="Times New Roman" w:hAnsi="Times New Roman" w:cs="Times New Roman"/>
          <w:sz w:val="28"/>
          <w:szCs w:val="28"/>
        </w:rPr>
        <w:t xml:space="preserve">  (пульт управления и модуль) и включатель куплены в магазине.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8"/>
        <w:gridCol w:w="3063"/>
        <w:gridCol w:w="1915"/>
      </w:tblGrid>
      <w:tr w:rsidR="00730883" w:rsidRPr="00572EED">
        <w:trPr>
          <w:trHeight w:val="514"/>
        </w:trPr>
        <w:tc>
          <w:tcPr>
            <w:tcW w:w="4328" w:type="dxa"/>
          </w:tcPr>
          <w:p w:rsidR="00730883" w:rsidRPr="00572EED" w:rsidRDefault="00730883" w:rsidP="00572EED">
            <w:pPr>
              <w:tabs>
                <w:tab w:val="left" w:pos="1222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изделия</w:t>
            </w:r>
          </w:p>
        </w:tc>
        <w:tc>
          <w:tcPr>
            <w:tcW w:w="3063" w:type="dxa"/>
          </w:tcPr>
          <w:p w:rsidR="00730883" w:rsidRPr="00572EED" w:rsidRDefault="00730883" w:rsidP="00572EED">
            <w:pPr>
              <w:tabs>
                <w:tab w:val="left" w:pos="1222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1915" w:type="dxa"/>
          </w:tcPr>
          <w:p w:rsidR="00730883" w:rsidRPr="00572EED" w:rsidRDefault="00730883" w:rsidP="00572EED">
            <w:pPr>
              <w:tabs>
                <w:tab w:val="left" w:pos="1222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 (руб.)</w:t>
            </w:r>
          </w:p>
        </w:tc>
      </w:tr>
      <w:tr w:rsidR="00730883" w:rsidRPr="00572EED">
        <w:trPr>
          <w:trHeight w:val="445"/>
        </w:trPr>
        <w:tc>
          <w:tcPr>
            <w:tcW w:w="4328" w:type="dxa"/>
          </w:tcPr>
          <w:p w:rsidR="00730883" w:rsidRPr="00572EED" w:rsidRDefault="00730883" w:rsidP="00572EED">
            <w:pPr>
              <w:tabs>
                <w:tab w:val="left" w:pos="122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Дистанционный включатель</w:t>
            </w:r>
          </w:p>
        </w:tc>
        <w:tc>
          <w:tcPr>
            <w:tcW w:w="3063" w:type="dxa"/>
          </w:tcPr>
          <w:p w:rsidR="00730883" w:rsidRPr="00572EED" w:rsidRDefault="00730883" w:rsidP="00572EED">
            <w:pPr>
              <w:tabs>
                <w:tab w:val="left" w:pos="122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 xml:space="preserve">           1</w:t>
            </w:r>
          </w:p>
        </w:tc>
        <w:tc>
          <w:tcPr>
            <w:tcW w:w="1915" w:type="dxa"/>
          </w:tcPr>
          <w:p w:rsidR="00730883" w:rsidRPr="00572EED" w:rsidRDefault="00730883" w:rsidP="00572EED">
            <w:pPr>
              <w:tabs>
                <w:tab w:val="left" w:pos="122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 xml:space="preserve"> 750-00</w:t>
            </w:r>
          </w:p>
        </w:tc>
      </w:tr>
      <w:tr w:rsidR="00730883" w:rsidRPr="00572EED">
        <w:trPr>
          <w:trHeight w:val="445"/>
        </w:trPr>
        <w:tc>
          <w:tcPr>
            <w:tcW w:w="4328" w:type="dxa"/>
          </w:tcPr>
          <w:p w:rsidR="00730883" w:rsidRPr="00572EED" w:rsidRDefault="00730883" w:rsidP="00572EED">
            <w:pPr>
              <w:tabs>
                <w:tab w:val="left" w:pos="122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Включатель</w:t>
            </w:r>
          </w:p>
        </w:tc>
        <w:tc>
          <w:tcPr>
            <w:tcW w:w="3063" w:type="dxa"/>
          </w:tcPr>
          <w:p w:rsidR="00730883" w:rsidRPr="00572EED" w:rsidRDefault="00730883" w:rsidP="00572EED">
            <w:pPr>
              <w:tabs>
                <w:tab w:val="left" w:pos="122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 xml:space="preserve">           1</w:t>
            </w:r>
          </w:p>
        </w:tc>
        <w:tc>
          <w:tcPr>
            <w:tcW w:w="1915" w:type="dxa"/>
          </w:tcPr>
          <w:p w:rsidR="00730883" w:rsidRPr="00572EED" w:rsidRDefault="00730883" w:rsidP="00572EED">
            <w:pPr>
              <w:tabs>
                <w:tab w:val="left" w:pos="122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 xml:space="preserve"> 25-00</w:t>
            </w:r>
          </w:p>
        </w:tc>
      </w:tr>
    </w:tbl>
    <w:p w:rsidR="00730883" w:rsidRPr="00572EED" w:rsidRDefault="00730883" w:rsidP="00572EED">
      <w:pPr>
        <w:tabs>
          <w:tab w:val="left" w:pos="12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883" w:rsidRPr="00572EED" w:rsidRDefault="00730883" w:rsidP="00572EED">
      <w:pPr>
        <w:tabs>
          <w:tab w:val="left" w:pos="12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С3 = 775 руб.</w:t>
      </w:r>
    </w:p>
    <w:p w:rsidR="00730883" w:rsidRPr="00572EED" w:rsidRDefault="00730883" w:rsidP="004C61F1">
      <w:pPr>
        <w:tabs>
          <w:tab w:val="left" w:pos="12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4. Люминесцентные  лампы</w:t>
      </w:r>
      <w:r w:rsidR="004C61F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(16 шт.) для освещения мастерской школы мощность 40 ватт. Общая мощность ламп равна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С4 = 40*16 =640Вватт = 0,64кВт.</w:t>
      </w:r>
    </w:p>
    <w:p w:rsidR="00730883" w:rsidRPr="00572EED" w:rsidRDefault="00730883" w:rsidP="004C61F1">
      <w:pPr>
        <w:tabs>
          <w:tab w:val="left" w:pos="1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5.Изготовление прибора</w:t>
      </w:r>
      <w:r w:rsidRPr="00572EED">
        <w:rPr>
          <w:rFonts w:ascii="Times New Roman" w:hAnsi="Times New Roman" w:cs="Times New Roman"/>
          <w:sz w:val="28"/>
          <w:szCs w:val="28"/>
        </w:rPr>
        <w:t xml:space="preserve"> - 30 часов. Стоимость израсходованной электроэнергии на освещение:</w:t>
      </w:r>
    </w:p>
    <w:p w:rsidR="00730883" w:rsidRPr="00572EED" w:rsidRDefault="00730883" w:rsidP="00572EED">
      <w:pPr>
        <w:tabs>
          <w:tab w:val="left" w:pos="12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С5 = 0,64*30*5,10 = 97,92руб.</w:t>
      </w:r>
    </w:p>
    <w:p w:rsidR="00730883" w:rsidRPr="00572EED" w:rsidRDefault="00730883" w:rsidP="004C61F1">
      <w:pPr>
        <w:tabs>
          <w:tab w:val="left" w:pos="13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Общие затраты на изготовление педали равны:</w:t>
      </w:r>
    </w:p>
    <w:p w:rsidR="00730883" w:rsidRPr="00572EED" w:rsidRDefault="00730883" w:rsidP="00572EED">
      <w:pPr>
        <w:tabs>
          <w:tab w:val="left" w:pos="1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С  =  С1 + С2 + С3 + С4 + С5 = 881,92руб.</w:t>
      </w:r>
    </w:p>
    <w:p w:rsidR="00730883" w:rsidRPr="00572EED" w:rsidRDefault="00730883" w:rsidP="004C61F1">
      <w:pPr>
        <w:spacing w:line="360" w:lineRule="auto"/>
        <w:ind w:right="-7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Итак, полезное изделие для школы – ножная педаль для включения и выключения сверлильного станка изготовлена. В целом изделие соответствует разработанным критериям.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Изделие экономичное, так как на его изготовление были использованы недорогие материалы.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2.4Оценка социальной эффективности внедрения ножной педали для включения/выключения настольно-сверильного вертикального станка 2м112 </w:t>
      </w:r>
    </w:p>
    <w:p w:rsidR="00730883" w:rsidRPr="00572EED" w:rsidRDefault="00730883" w:rsidP="004C61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Назначение и устройство педали для сверлильного станка, состоит в том, что педаль применяется для: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- ножного </w:t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>включения</w:t>
      </w:r>
      <w:r w:rsidRPr="00572EED">
        <w:rPr>
          <w:rFonts w:ascii="Times New Roman" w:hAnsi="Times New Roman" w:cs="Times New Roman"/>
          <w:sz w:val="28"/>
          <w:szCs w:val="28"/>
        </w:rPr>
        <w:t xml:space="preserve"> настольно-сверлильного вертикального станка 2м112;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- ножного</w:t>
      </w:r>
      <w:r w:rsidRPr="00572EED">
        <w:rPr>
          <w:rFonts w:ascii="Times New Roman" w:hAnsi="Times New Roman" w:cs="Times New Roman"/>
          <w:i/>
          <w:iCs/>
          <w:sz w:val="28"/>
          <w:szCs w:val="28"/>
        </w:rPr>
        <w:t xml:space="preserve"> выключения</w:t>
      </w:r>
      <w:r w:rsidRPr="00572EED">
        <w:rPr>
          <w:rFonts w:ascii="Times New Roman" w:hAnsi="Times New Roman" w:cs="Times New Roman"/>
          <w:sz w:val="28"/>
          <w:szCs w:val="28"/>
        </w:rPr>
        <w:t xml:space="preserve"> настольно-сверлильного вертикального станка 2м112.</w:t>
      </w:r>
    </w:p>
    <w:p w:rsidR="00730883" w:rsidRPr="00572EED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30883" w:rsidRPr="00572EED">
        <w:rPr>
          <w:rFonts w:ascii="Times New Roman" w:hAnsi="Times New Roman" w:cs="Times New Roman"/>
          <w:sz w:val="28"/>
          <w:szCs w:val="28"/>
        </w:rPr>
        <w:t xml:space="preserve">Педаль </w:t>
      </w:r>
      <w:r w:rsidR="00730883" w:rsidRPr="00572EED">
        <w:rPr>
          <w:rFonts w:ascii="Times New Roman" w:hAnsi="Times New Roman" w:cs="Times New Roman"/>
          <w:i/>
          <w:iCs/>
          <w:sz w:val="28"/>
          <w:szCs w:val="28"/>
        </w:rPr>
        <w:t xml:space="preserve">изготавливается </w:t>
      </w:r>
      <w:r w:rsidR="00730883" w:rsidRPr="00572EED">
        <w:rPr>
          <w:rFonts w:ascii="Times New Roman" w:hAnsi="Times New Roman" w:cs="Times New Roman"/>
          <w:sz w:val="28"/>
          <w:szCs w:val="28"/>
        </w:rPr>
        <w:t>из блока эффектов для электрогитары.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4252"/>
        <w:gridCol w:w="2126"/>
        <w:gridCol w:w="1770"/>
      </w:tblGrid>
      <w:tr w:rsidR="00730883" w:rsidRPr="00572EED">
        <w:tc>
          <w:tcPr>
            <w:tcW w:w="1101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252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177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</w:t>
            </w:r>
          </w:p>
        </w:tc>
      </w:tr>
      <w:tr w:rsidR="00730883" w:rsidRPr="00572EED">
        <w:tc>
          <w:tcPr>
            <w:tcW w:w="1101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2126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</w:tr>
      <w:tr w:rsidR="00730883" w:rsidRPr="00572EED">
        <w:tc>
          <w:tcPr>
            <w:tcW w:w="1101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Кнопочный включатель</w:t>
            </w:r>
          </w:p>
        </w:tc>
        <w:tc>
          <w:tcPr>
            <w:tcW w:w="2126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</w:tr>
      <w:tr w:rsidR="00730883" w:rsidRPr="00572EED">
        <w:tc>
          <w:tcPr>
            <w:tcW w:w="1101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Контрольная лампа</w:t>
            </w:r>
          </w:p>
        </w:tc>
        <w:tc>
          <w:tcPr>
            <w:tcW w:w="2126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</w:tr>
      <w:tr w:rsidR="00730883" w:rsidRPr="00572EED">
        <w:tc>
          <w:tcPr>
            <w:tcW w:w="1101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Соединительный провод</w:t>
            </w:r>
          </w:p>
        </w:tc>
        <w:tc>
          <w:tcPr>
            <w:tcW w:w="2126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1,5 м</w:t>
            </w:r>
          </w:p>
        </w:tc>
        <w:tc>
          <w:tcPr>
            <w:tcW w:w="177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</w:tr>
      <w:tr w:rsidR="00730883" w:rsidRPr="00572EED">
        <w:tc>
          <w:tcPr>
            <w:tcW w:w="1101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52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Электронный модуль</w:t>
            </w:r>
          </w:p>
        </w:tc>
        <w:tc>
          <w:tcPr>
            <w:tcW w:w="2126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</w:tr>
      <w:tr w:rsidR="00730883" w:rsidRPr="00572EED">
        <w:tc>
          <w:tcPr>
            <w:tcW w:w="1101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52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Электронный пульт управления</w:t>
            </w:r>
          </w:p>
        </w:tc>
        <w:tc>
          <w:tcPr>
            <w:tcW w:w="2126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</w:tr>
      <w:tr w:rsidR="00730883" w:rsidRPr="00572EED">
        <w:tc>
          <w:tcPr>
            <w:tcW w:w="1101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52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Штепсельный разъем</w:t>
            </w:r>
          </w:p>
        </w:tc>
        <w:tc>
          <w:tcPr>
            <w:tcW w:w="2126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</w:tr>
    </w:tbl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ind w:right="-72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Технология изготовления включает операции, которые были освоены на уроках технологии: резка материалов ножовкой по металлу, сверление, зачистка, отделка и др.  Все операции несложные, поэтому на изготовление педали ушло немного времени.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В работе над проектом нам пригодились знания, полученные  на уроках информатики, физики и химии. Изделие в целомэкологичное, так, как выполнено из инертных материалов, не наносящих вред окружающей среде.</w:t>
      </w:r>
    </w:p>
    <w:p w:rsidR="00730883" w:rsidRPr="00572EED" w:rsidRDefault="00730883" w:rsidP="00572EED">
      <w:pPr>
        <w:spacing w:after="0" w:line="360" w:lineRule="auto"/>
        <w:ind w:right="-72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 xml:space="preserve"> Внешний вид изделия получился тоже неплохой, надеемся, что и в дальнейшем сделанные нами изделия будут выглядеть еще лучше.</w:t>
      </w:r>
    </w:p>
    <w:p w:rsidR="00730883" w:rsidRPr="00572EED" w:rsidRDefault="00730883" w:rsidP="00572EED">
      <w:pPr>
        <w:spacing w:after="0" w:line="360" w:lineRule="auto"/>
        <w:ind w:right="-72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В качестве испытания мы подключили нашу педаль к сверлильному станку, согласно инструкции, разработанной нами (см. 2.1.3).Одноклассники,  проверив ножную педаль на  деле, как в проводном варианте, так и беспроводном, дали положительный отзыв и поблагодарили нас за хорошую работу. </w:t>
      </w:r>
    </w:p>
    <w:p w:rsidR="00730883" w:rsidRPr="00572EED" w:rsidRDefault="00730883" w:rsidP="00572EED">
      <w:pPr>
        <w:spacing w:after="0" w:line="360" w:lineRule="auto"/>
        <w:ind w:right="-72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ab/>
        <w:t>Анализ цен на аналогичные изделия в магазине показал, что наша ножная педаль стоит значительно дешевле. Дело в том, что цена готового промышленного изделия включает также затраты на заработную плату рабочим, налоги, амортизационные отчисления за  оборудование, доставку товара в магазин и др.</w:t>
      </w:r>
      <w:r w:rsidR="00923464" w:rsidRPr="00572EED">
        <w:rPr>
          <w:rFonts w:ascii="Times New Roman" w:hAnsi="Times New Roman" w:cs="Times New Roman"/>
          <w:sz w:val="28"/>
          <w:szCs w:val="28"/>
        </w:rPr>
        <w:t xml:space="preserve"> </w:t>
      </w:r>
      <w:r w:rsidRPr="00572EED">
        <w:rPr>
          <w:rFonts w:ascii="Times New Roman" w:hAnsi="Times New Roman" w:cs="Times New Roman"/>
          <w:sz w:val="28"/>
          <w:szCs w:val="28"/>
        </w:rPr>
        <w:t>Главное в этом проекте то,  что изделие можно сделать самостоятельно при небольших затратах.</w:t>
      </w:r>
    </w:p>
    <w:p w:rsidR="00730883" w:rsidRPr="00572EED" w:rsidRDefault="00730883" w:rsidP="00572EED">
      <w:pPr>
        <w:spacing w:line="360" w:lineRule="auto"/>
        <w:ind w:right="-7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line="360" w:lineRule="auto"/>
        <w:ind w:right="-72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Выводы по главе 2.</w:t>
      </w:r>
    </w:p>
    <w:p w:rsidR="00730883" w:rsidRPr="00572EED" w:rsidRDefault="004C61F1" w:rsidP="004C61F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30883" w:rsidRPr="00572EED">
        <w:rPr>
          <w:rFonts w:ascii="Times New Roman" w:hAnsi="Times New Roman" w:cs="Times New Roman"/>
          <w:sz w:val="28"/>
          <w:szCs w:val="28"/>
        </w:rPr>
        <w:t>В педаль от блока эффектов электрогитары вмонтирован включатель.</w:t>
      </w:r>
    </w:p>
    <w:p w:rsidR="00730883" w:rsidRPr="00572EED" w:rsidRDefault="004C61F1" w:rsidP="004C61F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30883" w:rsidRPr="00572EED">
        <w:rPr>
          <w:rFonts w:ascii="Times New Roman" w:hAnsi="Times New Roman" w:cs="Times New Roman"/>
          <w:sz w:val="28"/>
          <w:szCs w:val="28"/>
        </w:rPr>
        <w:t>Устройство состоит из корпуса, кнопочного включателя, контрольной лампы и  шнура с разъёмом.</w:t>
      </w:r>
    </w:p>
    <w:p w:rsidR="00730883" w:rsidRPr="00572EED" w:rsidRDefault="004C61F1" w:rsidP="004C61F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30883" w:rsidRPr="00572EED">
        <w:rPr>
          <w:rFonts w:ascii="Times New Roman" w:hAnsi="Times New Roman" w:cs="Times New Roman"/>
          <w:sz w:val="28"/>
          <w:szCs w:val="28"/>
        </w:rPr>
        <w:t xml:space="preserve">Составлена технологическая карта - на подбор необходимого материала, на изготовление деталей и сборку конструкции ножной педали. </w:t>
      </w:r>
    </w:p>
    <w:p w:rsidR="00730883" w:rsidRPr="00572EED" w:rsidRDefault="004C61F1" w:rsidP="004C61F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30883" w:rsidRPr="00572EED">
        <w:rPr>
          <w:rFonts w:ascii="Times New Roman" w:hAnsi="Times New Roman" w:cs="Times New Roman"/>
          <w:sz w:val="28"/>
          <w:szCs w:val="28"/>
        </w:rPr>
        <w:t xml:space="preserve">В целом изделие экономичное: в его изготовлении были использованы </w:t>
      </w:r>
      <w:r w:rsidR="00730883" w:rsidRPr="00572EED">
        <w:rPr>
          <w:rFonts w:ascii="Times New Roman" w:hAnsi="Times New Roman" w:cs="Times New Roman"/>
          <w:color w:val="000000"/>
          <w:sz w:val="28"/>
          <w:szCs w:val="28"/>
        </w:rPr>
        <w:t>недорогие материалы.</w:t>
      </w:r>
    </w:p>
    <w:p w:rsidR="00730883" w:rsidRPr="00572EED" w:rsidRDefault="004C61F1" w:rsidP="004C61F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730883" w:rsidRPr="00572EED">
        <w:rPr>
          <w:rFonts w:ascii="Times New Roman" w:hAnsi="Times New Roman" w:cs="Times New Roman"/>
          <w:color w:val="000000"/>
          <w:sz w:val="28"/>
          <w:szCs w:val="28"/>
        </w:rPr>
        <w:t>Проверка ножной педали на деле, как в проводном, так и беспроводном вариантах</w:t>
      </w:r>
      <w:r w:rsidR="00730883" w:rsidRPr="00572EED">
        <w:rPr>
          <w:rFonts w:ascii="Times New Roman" w:hAnsi="Times New Roman" w:cs="Times New Roman"/>
          <w:sz w:val="28"/>
          <w:szCs w:val="28"/>
        </w:rPr>
        <w:t xml:space="preserve">, дала положительный отзыв и благодарность.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4C61F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Разработан проект  и изготовлена ножная педаль</w:t>
      </w:r>
      <w:r w:rsidRPr="00572EED">
        <w:rPr>
          <w:rFonts w:ascii="Times New Roman" w:hAnsi="Times New Roman" w:cs="Times New Roman"/>
          <w:sz w:val="28"/>
          <w:szCs w:val="28"/>
        </w:rPr>
        <w:t xml:space="preserve"> для включения и выключения сверлильного станка. За основу изделия взята педаль от блока эффектов для электрогитары. 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Проводной вариант</w:t>
      </w:r>
      <w:r w:rsidRPr="00572EED">
        <w:rPr>
          <w:rFonts w:ascii="Times New Roman" w:hAnsi="Times New Roman" w:cs="Times New Roman"/>
          <w:sz w:val="28"/>
          <w:szCs w:val="28"/>
        </w:rPr>
        <w:t xml:space="preserve">: в педаль вмонтированы кнопочный включатель и разъем для подключения соединительного провода, а в станок дополнительный магнитный пускатель. 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Беспроводной вариант</w:t>
      </w:r>
      <w:r w:rsidRPr="00572EED">
        <w:rPr>
          <w:rFonts w:ascii="Times New Roman" w:hAnsi="Times New Roman" w:cs="Times New Roman"/>
          <w:sz w:val="28"/>
          <w:szCs w:val="28"/>
        </w:rPr>
        <w:t xml:space="preserve">:  используется бытовой дистанционный включатель, пульт которого вмонтирован в педаль, а модуль установлен в блоке управления сверлильного станка. 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Включение и отключение ножной педали</w:t>
      </w:r>
      <w:r w:rsidRPr="00572EED">
        <w:rPr>
          <w:rFonts w:ascii="Times New Roman" w:hAnsi="Times New Roman" w:cs="Times New Roman"/>
          <w:sz w:val="28"/>
          <w:szCs w:val="28"/>
        </w:rPr>
        <w:t xml:space="preserve">. Для отключения педали при обслуживании станка на передней панели станка рядом с кнопками включения  и выключения установлен выключатель. 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Включение и выключение станка</w:t>
      </w:r>
      <w:r w:rsidRPr="00572EED">
        <w:rPr>
          <w:rFonts w:ascii="Times New Roman" w:hAnsi="Times New Roman" w:cs="Times New Roman"/>
          <w:sz w:val="28"/>
          <w:szCs w:val="28"/>
        </w:rPr>
        <w:t xml:space="preserve">: ногой нажать на педаль, повторное нажатие выключает электродвигатель станка. </w:t>
      </w:r>
    </w:p>
    <w:p w:rsidR="00730883" w:rsidRPr="00572EED" w:rsidRDefault="00730883" w:rsidP="004C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Положительный отзыв и благодарность</w:t>
      </w:r>
      <w:r w:rsidRPr="00572EED">
        <w:rPr>
          <w:rFonts w:ascii="Times New Roman" w:hAnsi="Times New Roman" w:cs="Times New Roman"/>
          <w:sz w:val="28"/>
          <w:szCs w:val="28"/>
        </w:rPr>
        <w:t xml:space="preserve"> дали проверки ножной педали на деле, как в проводном, так и беспроводном вариантах. </w:t>
      </w:r>
    </w:p>
    <w:p w:rsidR="004C61F1" w:rsidRDefault="004C61F1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4C61F1" w:rsidP="004C61F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</w:t>
      </w:r>
      <w:r w:rsidR="00730883" w:rsidRPr="00572EED">
        <w:rPr>
          <w:rFonts w:ascii="Times New Roman" w:hAnsi="Times New Roman" w:cs="Times New Roman"/>
          <w:b/>
          <w:bCs/>
          <w:sz w:val="28"/>
          <w:szCs w:val="28"/>
        </w:rPr>
        <w:t>итература</w:t>
      </w:r>
    </w:p>
    <w:p w:rsidR="00730883" w:rsidRPr="00572EED" w:rsidRDefault="00730883" w:rsidP="00572EED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Боровский Ю.И., Кленников В.М. и др. Техническое обслуживание и ремонт электроустановок. Москва, «Высшая школа» 1979. </w:t>
      </w:r>
    </w:p>
    <w:p w:rsidR="00730883" w:rsidRPr="00572EED" w:rsidRDefault="00730883" w:rsidP="00572EED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Булатов Н.П. Из опыта преподавания электротехники в школе.  Москва Академия педагогических наук РСФСР. 1980. </w:t>
      </w:r>
    </w:p>
    <w:p w:rsidR="00730883" w:rsidRPr="00572EED" w:rsidRDefault="00730883" w:rsidP="00572EED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Ганелин А.М., Коструба  С.И. Лабораторный практикум по электротехнике. Москва «Высшая школа», 1997. </w:t>
      </w:r>
    </w:p>
    <w:p w:rsidR="00730883" w:rsidRPr="00572EED" w:rsidRDefault="00730883" w:rsidP="00572EED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Герасимова В.Г., Грудинский П.Г., Жуков Л.А., Лабунцов В.А.                                  Электротехнический справочник (в трех томах) Москва, Энергоиздат, 1992. </w:t>
      </w:r>
    </w:p>
    <w:p w:rsidR="00730883" w:rsidRPr="00572EED" w:rsidRDefault="00730883" w:rsidP="00572EED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Пестриков В.М. Энциклопедия радиолюбителя. Издательство: СПб, 2004.</w:t>
      </w:r>
    </w:p>
    <w:p w:rsidR="00730883" w:rsidRPr="00572EED" w:rsidRDefault="00730883" w:rsidP="00572EED">
      <w:pPr>
        <w:pStyle w:val="a6"/>
        <w:numPr>
          <w:ilvl w:val="0"/>
          <w:numId w:val="12"/>
        </w:numPr>
        <w:spacing w:line="36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Сибикин Ю.Д., СибикинМ.Ю.Техническое обслуживание, ремонт             электрооборудования. Москва ПрофОбрИздат 2001.</w:t>
      </w:r>
    </w:p>
    <w:p w:rsidR="00730883" w:rsidRPr="00572EED" w:rsidRDefault="00730883" w:rsidP="00572EED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Симонено В.Д., Бронников Н. Л., Самородский П.С. Технология  8 кл. м. издательский центр «Вентана – Граф»  2005.                           .                           </w:t>
      </w:r>
    </w:p>
    <w:p w:rsidR="00730883" w:rsidRPr="00572EED" w:rsidRDefault="00730883" w:rsidP="00572EED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>ЧунихинА.А.Электротехнические автоматы,  Москва,  Энергоатомиздат 1998</w:t>
      </w: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Приложение 1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Настольно-сверлильный вертикальный станок 2M112</w:t>
      </w:r>
    </w:p>
    <w:p w:rsidR="00730883" w:rsidRPr="00572EED" w:rsidRDefault="004D5169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noProof/>
          <w:sz w:val="28"/>
          <w:szCs w:val="28"/>
        </w:rPr>
        <w:pict>
          <v:shape id="Рисунок 11" o:spid="_x0000_s1029" type="#_x0000_t75" alt="сверлильный вертикальный станок 2M112" style="position:absolute;left:0;text-align:left;margin-left:1.5pt;margin-top:24.2pt;width:113.45pt;height:155.65pt;z-index:1;visibility:visible">
            <v:imagedata r:id="rId10" o:title=""/>
            <w10:wrap type="topAndBottom"/>
          </v:shape>
        </w:pic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7699"/>
        <w:gridCol w:w="1745"/>
      </w:tblGrid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параметра</w:t>
            </w:r>
          </w:p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Величина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Диаметр сверления в стали 45 ГОСТ 1050-88, мм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Вылет шпинделя (расстояние от оси шпинделя до образующей колонны), мм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Размер конуса шпинделя наружный по ГОСТ 9953-82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B18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Наибольшее перемещение шпинделя, мм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Цена деления лимба, мм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Расстояние от торца шпинделя до рабочей поверхности стола, мм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50…400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Размеры рабочей поверхности стола, мм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250 х 250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Количество Т-образных пазов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Расстояние между пазами, мм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Ширина пазов, мм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Число скоростей шпинделя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Число оборотов, оборотов/минуту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450…4500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Подача при сверлении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ручная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Мощность электродвигателя, кВт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Частота вращения, оборотов/минуту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Напряжение питания, В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Габаритные размеры, мм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770 x 370 x 950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Масса нетто, кг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730883" w:rsidRPr="00572EED">
        <w:trPr>
          <w:tblCellSpacing w:w="0" w:type="dxa"/>
        </w:trPr>
        <w:tc>
          <w:tcPr>
            <w:tcW w:w="40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Масса брутто, кг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30883" w:rsidRPr="00572EED" w:rsidRDefault="00730883" w:rsidP="00572EE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EED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</w:tbl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4" o:spid="_x0000_s1030" type="#_x0000_t75" alt="sverliln02" style="position:absolute;left:0;text-align:left;margin-left:51.3pt;margin-top:134.85pt;width:365.4pt;height:513.05pt;z-index:2;visibility:visible">
            <v:imagedata r:id="rId11" o:title=""/>
            <w10:wrap type="topAndBottom"/>
          </v:shape>
        </w:pict>
      </w:r>
      <w:r w:rsidR="00730883" w:rsidRPr="00572EED">
        <w:rPr>
          <w:rFonts w:ascii="Times New Roman" w:hAnsi="Times New Roman" w:cs="Times New Roman"/>
          <w:i/>
          <w:iCs/>
          <w:sz w:val="28"/>
          <w:szCs w:val="28"/>
        </w:rPr>
        <w:t>Приложение 2</w:t>
      </w:r>
    </w:p>
    <w:p w:rsidR="004C61F1" w:rsidRPr="00572EED" w:rsidRDefault="004C61F1" w:rsidP="004C61F1">
      <w:pPr>
        <w:tabs>
          <w:tab w:val="left" w:pos="111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Монтажная электрическая схема станка 2м112</w:t>
      </w:r>
    </w:p>
    <w:p w:rsidR="00730883" w:rsidRPr="00572EED" w:rsidRDefault="00730883" w:rsidP="00572EED">
      <w:pPr>
        <w:tabs>
          <w:tab w:val="left" w:pos="111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tabs>
          <w:tab w:val="left" w:pos="111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0883" w:rsidRPr="00572EED" w:rsidRDefault="00730883" w:rsidP="00572EED">
      <w:pPr>
        <w:tabs>
          <w:tab w:val="left" w:pos="11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                  К1, К2- пускатель магнитный; ПР1- предохранитель с плавкой вставкой на 4а;</w:t>
      </w:r>
    </w:p>
    <w:p w:rsidR="00730883" w:rsidRPr="00572EED" w:rsidRDefault="00730883" w:rsidP="00572EED">
      <w:pPr>
        <w:tabs>
          <w:tab w:val="left" w:pos="11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1КУ,2КУ- кнопки вкл.; 3КУ кнопка выкл.; АМО- аппарат местного освещения;</w:t>
      </w:r>
    </w:p>
    <w:p w:rsidR="00730883" w:rsidRPr="00572EED" w:rsidRDefault="00730883" w:rsidP="00572EED">
      <w:pPr>
        <w:tabs>
          <w:tab w:val="left" w:pos="11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                  ЛО- Светильник местного освещения; ШР1 разъем штепсельный; </w:t>
      </w:r>
    </w:p>
    <w:p w:rsidR="00730883" w:rsidRPr="00572EED" w:rsidRDefault="00730883" w:rsidP="00572EED">
      <w:pPr>
        <w:tabs>
          <w:tab w:val="left" w:pos="11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                          Д1-электродвигтель асинхронный.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30883" w:rsidRPr="004C61F1" w:rsidRDefault="00730883" w:rsidP="004C61F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t>Приложение 3</w:t>
      </w:r>
    </w:p>
    <w:p w:rsidR="00730883" w:rsidRPr="00572EED" w:rsidRDefault="00730883" w:rsidP="004C61F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 xml:space="preserve">Новая монтажная электрическая схема сверлильного станка </w:t>
      </w:r>
    </w:p>
    <w:p w:rsidR="00730883" w:rsidRPr="00572EED" w:rsidRDefault="00572EED" w:rsidP="00572EED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pict>
          <v:shape id="_x0000_i1025" type="#_x0000_t75" style="width:372.9pt;height:475.45pt">
            <v:imagedata r:id="rId12" o:title=""/>
          </v:shape>
        </w:pict>
      </w:r>
      <w:bookmarkStart w:id="0" w:name="_GoBack"/>
      <w:bookmarkEnd w:id="0"/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К1,К2,К3- магнитные пускатели;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lastRenderedPageBreak/>
        <w:t xml:space="preserve">ПР1- предохранитель с плавкой вставкой;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1КУ,2КУ - кнопки включения;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3КУ- кнопка включения;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АМО- аппарат местного освещения;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ЛО- светильник местного освещения;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ШР-разъем штепсельный;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</w:rPr>
        <w:t xml:space="preserve">Д1 - электродвигатель асинхронный; </w:t>
      </w:r>
    </w:p>
    <w:p w:rsidR="00730883" w:rsidRPr="00572EED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ВК1, ВК2 –переключатель;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sz w:val="28"/>
          <w:szCs w:val="28"/>
          <w:lang w:val="en-US"/>
        </w:rPr>
        <w:t>Receiver</w:t>
      </w:r>
      <w:r w:rsidRPr="00572EED">
        <w:rPr>
          <w:rFonts w:ascii="Times New Roman" w:hAnsi="Times New Roman" w:cs="Times New Roman"/>
          <w:sz w:val="28"/>
          <w:szCs w:val="28"/>
        </w:rPr>
        <w:t>– модуль электронный</w:t>
      </w:r>
      <w:r w:rsidR="004C61F1">
        <w:rPr>
          <w:rFonts w:ascii="Times New Roman" w:hAnsi="Times New Roman" w:cs="Times New Roman"/>
          <w:sz w:val="28"/>
          <w:szCs w:val="28"/>
        </w:rPr>
        <w:t>.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61F1" w:rsidRDefault="004C61F1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ED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4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Технологическая карта на изготовление ножной педали для включения/выключения настольно-сверильного вертикального </w:t>
      </w:r>
    </w:p>
    <w:p w:rsidR="00730883" w:rsidRPr="00572EED" w:rsidRDefault="00730883" w:rsidP="00572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sz w:val="28"/>
          <w:szCs w:val="28"/>
        </w:rPr>
        <w:t>станка 2м112</w:t>
      </w:r>
    </w:p>
    <w:p w:rsidR="00730883" w:rsidRPr="00572EED" w:rsidRDefault="00572EED" w:rsidP="00572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EED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Рисунок 3" o:spid="_x0000_i1026" type="#_x0000_t75" style="width:431.3pt;height:260.85pt;visibility:visible">
            <v:imagedata r:id="rId13" o:title="" croptop="17271f" cropbottom="7031f" cropleft="12589f" cropright="14073f"/>
          </v:shape>
        </w:pict>
      </w:r>
      <w:r w:rsidRPr="00572EED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Рисунок 2" o:spid="_x0000_i1027" type="#_x0000_t75" style="width:440.85pt;height:247.9pt;visibility:visible">
            <v:imagedata r:id="rId14" o:title="" croptop="19200f" cropbottom="6007f" cropleft="12947f" cropright="15512f"/>
          </v:shape>
        </w:pict>
      </w:r>
    </w:p>
    <w:p w:rsidR="00730883" w:rsidRPr="00651F33" w:rsidRDefault="00572EED" w:rsidP="00651F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5169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Рисунок 4" o:spid="_x0000_i1028" type="#_x0000_t75" style="width:439.45pt;height:105.95pt;visibility:visible">
            <v:imagedata r:id="rId15" o:title="" croptop="31898f" cropbottom=".21875" cropleft="12947f" cropright="15154f"/>
          </v:shape>
        </w:pict>
      </w:r>
    </w:p>
    <w:sectPr w:rsidR="00730883" w:rsidRPr="00651F33" w:rsidSect="00572EED"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624" w:rsidRDefault="001F3624" w:rsidP="00631C2F">
      <w:pPr>
        <w:spacing w:after="0" w:line="240" w:lineRule="auto"/>
      </w:pPr>
      <w:r>
        <w:separator/>
      </w:r>
    </w:p>
  </w:endnote>
  <w:endnote w:type="continuationSeparator" w:id="1">
    <w:p w:rsidR="001F3624" w:rsidRDefault="001F3624" w:rsidP="00631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83" w:rsidRDefault="004D5169">
    <w:pPr>
      <w:pStyle w:val="ad"/>
      <w:jc w:val="center"/>
    </w:pPr>
    <w:fldSimple w:instr=" PAGE   \* MERGEFORMAT ">
      <w:r w:rsidR="001F7B5B">
        <w:rPr>
          <w:noProof/>
        </w:rPr>
        <w:t>16</w:t>
      </w:r>
    </w:fldSimple>
  </w:p>
  <w:p w:rsidR="00730883" w:rsidRDefault="0073088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624" w:rsidRDefault="001F3624" w:rsidP="00631C2F">
      <w:pPr>
        <w:spacing w:after="0" w:line="240" w:lineRule="auto"/>
      </w:pPr>
      <w:r>
        <w:separator/>
      </w:r>
    </w:p>
  </w:footnote>
  <w:footnote w:type="continuationSeparator" w:id="1">
    <w:p w:rsidR="001F3624" w:rsidRDefault="001F3624" w:rsidP="00631C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1B14"/>
    <w:multiLevelType w:val="hybridMultilevel"/>
    <w:tmpl w:val="D13A5CE2"/>
    <w:lvl w:ilvl="0" w:tplc="A056821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bCs/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59B2CE5"/>
    <w:multiLevelType w:val="hybridMultilevel"/>
    <w:tmpl w:val="206E9CC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AEB0BD6"/>
    <w:multiLevelType w:val="hybridMultilevel"/>
    <w:tmpl w:val="D13A5CE2"/>
    <w:lvl w:ilvl="0" w:tplc="A056821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463F55"/>
    <w:multiLevelType w:val="hybridMultilevel"/>
    <w:tmpl w:val="3D66ED80"/>
    <w:lvl w:ilvl="0" w:tplc="FD8CA40E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A21753"/>
    <w:multiLevelType w:val="hybridMultilevel"/>
    <w:tmpl w:val="EFAE647C"/>
    <w:lvl w:ilvl="0" w:tplc="61EC0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8027F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4B200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EEC75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D6238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9D6360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87676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D4A53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C962F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1A73136"/>
    <w:multiLevelType w:val="multilevel"/>
    <w:tmpl w:val="3D149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A8707B"/>
    <w:multiLevelType w:val="hybridMultilevel"/>
    <w:tmpl w:val="FC224DDC"/>
    <w:lvl w:ilvl="0" w:tplc="64DA576A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21A7F60"/>
    <w:multiLevelType w:val="hybridMultilevel"/>
    <w:tmpl w:val="A8B6F602"/>
    <w:lvl w:ilvl="0" w:tplc="51E2C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3B07B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82882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290BD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51405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A7E68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810C0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434DB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85C29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F119D4"/>
    <w:multiLevelType w:val="hybridMultilevel"/>
    <w:tmpl w:val="0674DCC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B04FFB"/>
    <w:multiLevelType w:val="hybridMultilevel"/>
    <w:tmpl w:val="294E08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CE03926"/>
    <w:multiLevelType w:val="multilevel"/>
    <w:tmpl w:val="DEB0B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694465"/>
    <w:multiLevelType w:val="hybridMultilevel"/>
    <w:tmpl w:val="433CD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43F23"/>
    <w:multiLevelType w:val="hybridMultilevel"/>
    <w:tmpl w:val="D68C55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CA2836"/>
    <w:multiLevelType w:val="hybridMultilevel"/>
    <w:tmpl w:val="8FE4C7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ABD0846"/>
    <w:multiLevelType w:val="hybridMultilevel"/>
    <w:tmpl w:val="07B038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F92624E"/>
    <w:multiLevelType w:val="multilevel"/>
    <w:tmpl w:val="4B020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B56C39"/>
    <w:multiLevelType w:val="hybridMultilevel"/>
    <w:tmpl w:val="251E4A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6A16B26"/>
    <w:multiLevelType w:val="multilevel"/>
    <w:tmpl w:val="CE30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060FEF"/>
    <w:multiLevelType w:val="multilevel"/>
    <w:tmpl w:val="DEB0B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7"/>
  </w:num>
  <w:num w:numId="3">
    <w:abstractNumId w:val="18"/>
  </w:num>
  <w:num w:numId="4">
    <w:abstractNumId w:val="15"/>
  </w:num>
  <w:num w:numId="5">
    <w:abstractNumId w:val="5"/>
  </w:num>
  <w:num w:numId="6">
    <w:abstractNumId w:val="1"/>
  </w:num>
  <w:num w:numId="7">
    <w:abstractNumId w:val="7"/>
  </w:num>
  <w:num w:numId="8">
    <w:abstractNumId w:val="14"/>
  </w:num>
  <w:num w:numId="9">
    <w:abstractNumId w:val="4"/>
  </w:num>
  <w:num w:numId="10">
    <w:abstractNumId w:val="10"/>
  </w:num>
  <w:num w:numId="11">
    <w:abstractNumId w:val="13"/>
  </w:num>
  <w:num w:numId="12">
    <w:abstractNumId w:val="16"/>
  </w:num>
  <w:num w:numId="13">
    <w:abstractNumId w:val="3"/>
  </w:num>
  <w:num w:numId="14">
    <w:abstractNumId w:val="9"/>
  </w:num>
  <w:num w:numId="15">
    <w:abstractNumId w:val="12"/>
  </w:num>
  <w:num w:numId="16">
    <w:abstractNumId w:val="0"/>
  </w:num>
  <w:num w:numId="17">
    <w:abstractNumId w:val="2"/>
  </w:num>
  <w:num w:numId="18">
    <w:abstractNumId w:val="6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5B40"/>
    <w:rsid w:val="00026AE0"/>
    <w:rsid w:val="00054440"/>
    <w:rsid w:val="000552D1"/>
    <w:rsid w:val="00056800"/>
    <w:rsid w:val="0006537B"/>
    <w:rsid w:val="000722F1"/>
    <w:rsid w:val="00073731"/>
    <w:rsid w:val="000B1406"/>
    <w:rsid w:val="000D608B"/>
    <w:rsid w:val="000F4F09"/>
    <w:rsid w:val="001019E0"/>
    <w:rsid w:val="00131818"/>
    <w:rsid w:val="0016519A"/>
    <w:rsid w:val="00165206"/>
    <w:rsid w:val="001716A7"/>
    <w:rsid w:val="0017336E"/>
    <w:rsid w:val="00195CF8"/>
    <w:rsid w:val="001B48B1"/>
    <w:rsid w:val="001B73E0"/>
    <w:rsid w:val="001C439D"/>
    <w:rsid w:val="001D45BE"/>
    <w:rsid w:val="001F3624"/>
    <w:rsid w:val="001F7B5B"/>
    <w:rsid w:val="00201AA4"/>
    <w:rsid w:val="00205DF8"/>
    <w:rsid w:val="0020729B"/>
    <w:rsid w:val="002613C1"/>
    <w:rsid w:val="0026196A"/>
    <w:rsid w:val="0026410F"/>
    <w:rsid w:val="00274D11"/>
    <w:rsid w:val="002809C1"/>
    <w:rsid w:val="00285028"/>
    <w:rsid w:val="002B4ABA"/>
    <w:rsid w:val="002C6DC6"/>
    <w:rsid w:val="002E2020"/>
    <w:rsid w:val="0030009D"/>
    <w:rsid w:val="003136F6"/>
    <w:rsid w:val="00340DAF"/>
    <w:rsid w:val="00356C4A"/>
    <w:rsid w:val="00364A03"/>
    <w:rsid w:val="00376E4F"/>
    <w:rsid w:val="003B03A0"/>
    <w:rsid w:val="003C12D5"/>
    <w:rsid w:val="003C307C"/>
    <w:rsid w:val="003D52B5"/>
    <w:rsid w:val="004215F0"/>
    <w:rsid w:val="004314AF"/>
    <w:rsid w:val="00435C0B"/>
    <w:rsid w:val="00442791"/>
    <w:rsid w:val="00445ADD"/>
    <w:rsid w:val="004603F3"/>
    <w:rsid w:val="00466382"/>
    <w:rsid w:val="004B538C"/>
    <w:rsid w:val="004C28D6"/>
    <w:rsid w:val="004C61F1"/>
    <w:rsid w:val="004D5169"/>
    <w:rsid w:val="004E3591"/>
    <w:rsid w:val="005120AA"/>
    <w:rsid w:val="00530C7E"/>
    <w:rsid w:val="00555207"/>
    <w:rsid w:val="00572EED"/>
    <w:rsid w:val="0058396B"/>
    <w:rsid w:val="00586DD9"/>
    <w:rsid w:val="005A04C1"/>
    <w:rsid w:val="005A7653"/>
    <w:rsid w:val="005B37EC"/>
    <w:rsid w:val="005B492F"/>
    <w:rsid w:val="005B5CFE"/>
    <w:rsid w:val="005F2589"/>
    <w:rsid w:val="005F5FE8"/>
    <w:rsid w:val="006041B5"/>
    <w:rsid w:val="0063183F"/>
    <w:rsid w:val="00631C2F"/>
    <w:rsid w:val="006376DB"/>
    <w:rsid w:val="00643DA2"/>
    <w:rsid w:val="00651F33"/>
    <w:rsid w:val="00673D10"/>
    <w:rsid w:val="00675EB7"/>
    <w:rsid w:val="006C0D06"/>
    <w:rsid w:val="006E0295"/>
    <w:rsid w:val="00722F5B"/>
    <w:rsid w:val="0072536E"/>
    <w:rsid w:val="00730883"/>
    <w:rsid w:val="00765E78"/>
    <w:rsid w:val="0077516D"/>
    <w:rsid w:val="007A68E5"/>
    <w:rsid w:val="007C2057"/>
    <w:rsid w:val="007D3764"/>
    <w:rsid w:val="007F7156"/>
    <w:rsid w:val="00800A55"/>
    <w:rsid w:val="008328DB"/>
    <w:rsid w:val="0083527B"/>
    <w:rsid w:val="00871679"/>
    <w:rsid w:val="00886BFC"/>
    <w:rsid w:val="00896F46"/>
    <w:rsid w:val="008A0349"/>
    <w:rsid w:val="008D048D"/>
    <w:rsid w:val="00923464"/>
    <w:rsid w:val="00926687"/>
    <w:rsid w:val="00973AF2"/>
    <w:rsid w:val="00995E57"/>
    <w:rsid w:val="009C5349"/>
    <w:rsid w:val="009D24DB"/>
    <w:rsid w:val="009D733B"/>
    <w:rsid w:val="009E51F7"/>
    <w:rsid w:val="009F5915"/>
    <w:rsid w:val="00A05124"/>
    <w:rsid w:val="00A16E59"/>
    <w:rsid w:val="00A2668C"/>
    <w:rsid w:val="00A27618"/>
    <w:rsid w:val="00A42A96"/>
    <w:rsid w:val="00A44EC1"/>
    <w:rsid w:val="00A474BA"/>
    <w:rsid w:val="00A63032"/>
    <w:rsid w:val="00A63A9E"/>
    <w:rsid w:val="00A63D70"/>
    <w:rsid w:val="00A9346A"/>
    <w:rsid w:val="00AF344A"/>
    <w:rsid w:val="00AF6787"/>
    <w:rsid w:val="00B05AAA"/>
    <w:rsid w:val="00B13D13"/>
    <w:rsid w:val="00B23671"/>
    <w:rsid w:val="00B556E6"/>
    <w:rsid w:val="00B76919"/>
    <w:rsid w:val="00BA14AB"/>
    <w:rsid w:val="00BB493D"/>
    <w:rsid w:val="00BB6738"/>
    <w:rsid w:val="00BE71DC"/>
    <w:rsid w:val="00C12779"/>
    <w:rsid w:val="00C412B8"/>
    <w:rsid w:val="00C576F3"/>
    <w:rsid w:val="00C73599"/>
    <w:rsid w:val="00CD765A"/>
    <w:rsid w:val="00D2339A"/>
    <w:rsid w:val="00D7266C"/>
    <w:rsid w:val="00D86986"/>
    <w:rsid w:val="00DB3761"/>
    <w:rsid w:val="00E25472"/>
    <w:rsid w:val="00E316F5"/>
    <w:rsid w:val="00E32EF1"/>
    <w:rsid w:val="00E41BD1"/>
    <w:rsid w:val="00E569B0"/>
    <w:rsid w:val="00E60CBC"/>
    <w:rsid w:val="00E74BAB"/>
    <w:rsid w:val="00EA4CE6"/>
    <w:rsid w:val="00ED7FF1"/>
    <w:rsid w:val="00F051C4"/>
    <w:rsid w:val="00F16529"/>
    <w:rsid w:val="00F34A79"/>
    <w:rsid w:val="00F730C2"/>
    <w:rsid w:val="00F74AE5"/>
    <w:rsid w:val="00F875F8"/>
    <w:rsid w:val="00F9017C"/>
    <w:rsid w:val="00F9091D"/>
    <w:rsid w:val="00FB2DB8"/>
    <w:rsid w:val="00FC5B12"/>
    <w:rsid w:val="00FD5B40"/>
    <w:rsid w:val="00FD5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D1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6196A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7A68E5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7A68E5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6196A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A68E5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locked/>
    <w:rsid w:val="007A68E5"/>
    <w:rPr>
      <w:rFonts w:ascii="Cambria" w:hAnsi="Cambria" w:cs="Cambria"/>
      <w:b/>
      <w:bCs/>
      <w:color w:val="4F81BD"/>
    </w:rPr>
  </w:style>
  <w:style w:type="paragraph" w:styleId="a3">
    <w:name w:val="Normal (Web)"/>
    <w:basedOn w:val="a"/>
    <w:uiPriority w:val="99"/>
    <w:rsid w:val="00FD5B40"/>
    <w:pPr>
      <w:spacing w:before="100" w:beforeAutospacing="1" w:after="100" w:afterAutospacing="1" w:line="240" w:lineRule="auto"/>
      <w:jc w:val="both"/>
    </w:pPr>
    <w:rPr>
      <w:sz w:val="24"/>
      <w:szCs w:val="24"/>
    </w:rPr>
  </w:style>
  <w:style w:type="paragraph" w:styleId="a4">
    <w:name w:val="No Spacing"/>
    <w:uiPriority w:val="99"/>
    <w:qFormat/>
    <w:rsid w:val="00FD5B40"/>
    <w:pPr>
      <w:spacing w:before="120"/>
      <w:jc w:val="both"/>
    </w:pPr>
    <w:rPr>
      <w:rFonts w:cs="Calibri"/>
      <w:sz w:val="28"/>
      <w:szCs w:val="28"/>
    </w:rPr>
  </w:style>
  <w:style w:type="table" w:styleId="a5">
    <w:name w:val="Table Grid"/>
    <w:basedOn w:val="a1"/>
    <w:uiPriority w:val="99"/>
    <w:rsid w:val="00442791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3C307C"/>
    <w:pPr>
      <w:ind w:left="720"/>
    </w:pPr>
  </w:style>
  <w:style w:type="paragraph" w:styleId="a7">
    <w:name w:val="Balloon Text"/>
    <w:basedOn w:val="a"/>
    <w:link w:val="a8"/>
    <w:uiPriority w:val="99"/>
    <w:semiHidden/>
    <w:rsid w:val="00A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A9346A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99"/>
    <w:qFormat/>
    <w:rsid w:val="00E32EF1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E32EF1"/>
    <w:rPr>
      <w:rFonts w:cs="Times New Roman"/>
      <w:b/>
      <w:bCs/>
    </w:rPr>
  </w:style>
  <w:style w:type="paragraph" w:styleId="ab">
    <w:name w:val="header"/>
    <w:basedOn w:val="a"/>
    <w:link w:val="ac"/>
    <w:uiPriority w:val="99"/>
    <w:semiHidden/>
    <w:rsid w:val="0063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631C2F"/>
    <w:rPr>
      <w:rFonts w:cs="Times New Roman"/>
    </w:rPr>
  </w:style>
  <w:style w:type="paragraph" w:styleId="ad">
    <w:name w:val="footer"/>
    <w:basedOn w:val="a"/>
    <w:link w:val="ae"/>
    <w:uiPriority w:val="99"/>
    <w:rsid w:val="0063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631C2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93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4047</Words>
  <Characters>23073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27066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Frolkina</cp:lastModifiedBy>
  <cp:revision>39</cp:revision>
  <cp:lastPrinted>2016-04-18T04:26:00Z</cp:lastPrinted>
  <dcterms:created xsi:type="dcterms:W3CDTF">2016-04-16T10:51:00Z</dcterms:created>
  <dcterms:modified xsi:type="dcterms:W3CDTF">2016-04-28T17:30:00Z</dcterms:modified>
</cp:coreProperties>
</file>